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</w:pPr>
      <w:r>
        <w:t>一</w:t>
      </w:r>
      <w:r>
        <w:rPr>
          <w:rFonts w:hint="eastAsia"/>
        </w:rPr>
        <w:t xml:space="preserve"> 、注册会员</w:t>
      </w:r>
    </w:p>
    <w:p>
      <w:pPr>
        <w:pStyle w:val="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前端注册（短信验证）</w:t>
      </w:r>
    </w:p>
    <w:p>
      <w:pPr>
        <w:pStyle w:val="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后台添加</w:t>
      </w:r>
    </w:p>
    <w:p>
      <w:pPr>
        <w:pStyle w:val="6"/>
        <w:spacing w:line="220" w:lineRule="atLeast"/>
        <w:ind w:left="495" w:firstLine="0" w:firstLineChars="0"/>
      </w:pPr>
      <w:r>
        <w:rPr>
          <w:rFonts w:hint="eastAsia"/>
        </w:rPr>
        <w:t>备注：需要验证手机号，同一银行卡，身份证只能注册三个ID</w:t>
      </w:r>
    </w:p>
    <w:p>
      <w:pPr>
        <w:spacing w:line="220" w:lineRule="atLeast"/>
      </w:pPr>
      <w:r>
        <w:rPr>
          <w:rFonts w:hint="eastAsia"/>
        </w:rPr>
        <w:t>二、用户钱包</w:t>
      </w:r>
    </w:p>
    <w:p>
      <w:pPr>
        <w:spacing w:line="220" w:lineRule="atLeast"/>
        <w:ind w:firstLine="270"/>
      </w:pPr>
      <w:r>
        <w:rPr>
          <w:rFonts w:hint="eastAsia"/>
        </w:rPr>
        <w:t>用户进入系统后会涉及到积分（有机果）、信用种子和信用押金。</w:t>
      </w:r>
    </w:p>
    <w:p>
      <w:pPr>
        <w:spacing w:line="220" w:lineRule="atLeast"/>
        <w:ind w:firstLine="270"/>
      </w:pPr>
      <w:r>
        <w:rPr>
          <w:rFonts w:hint="eastAsia"/>
        </w:rPr>
        <w:t>积分（有机果）：可以自由流通（需要对接钱包）。</w:t>
      </w:r>
    </w:p>
    <w:p>
      <w:pPr>
        <w:spacing w:line="220" w:lineRule="atLeast"/>
        <w:ind w:firstLine="270"/>
      </w:pPr>
      <w:r>
        <w:rPr>
          <w:rFonts w:hint="eastAsia"/>
        </w:rPr>
        <w:t>信用押金：</w:t>
      </w:r>
    </w:p>
    <w:p>
      <w:pPr>
        <w:pStyle w:val="6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第一次固定在1000，进入后锁定，每次互助成功后返还给用户10%，当信用押金大于50%时，可以进入互助排队系统，不足时需补足100%才能正常进入互助排队系统。</w:t>
      </w:r>
    </w:p>
    <w:p>
      <w:pPr>
        <w:pStyle w:val="6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信用押金可以转入下级会员账户，转出金额必须是100的整数倍（开户）</w:t>
      </w:r>
    </w:p>
    <w:p>
      <w:pPr>
        <w:pStyle w:val="6"/>
        <w:spacing w:line="220" w:lineRule="atLeast"/>
        <w:ind w:left="735" w:firstLine="0" w:firstLineChars="0"/>
      </w:pPr>
      <w:r>
        <w:rPr>
          <w:rFonts w:hint="eastAsia"/>
        </w:rPr>
        <w:t>信用押金在50%时 显示申请退出 后台审核后 每天返现0.1%</w:t>
      </w:r>
    </w:p>
    <w:p>
      <w:pPr>
        <w:spacing w:line="220" w:lineRule="atLeast"/>
        <w:ind w:left="270"/>
      </w:pPr>
      <w:r>
        <w:rPr>
          <w:rFonts w:hint="eastAsia"/>
        </w:rPr>
        <w:t>信用种子：</w:t>
      </w:r>
    </w:p>
    <w:p>
      <w:pPr>
        <w:spacing w:line="220" w:lineRule="atLeast"/>
        <w:ind w:left="270"/>
      </w:pPr>
      <w:r>
        <w:rPr>
          <w:rFonts w:hint="eastAsia"/>
        </w:rPr>
        <w:t>可在上级获得，只能转为信用押金</w:t>
      </w:r>
    </w:p>
    <w:p>
      <w:pPr>
        <w:spacing w:line="220" w:lineRule="atLeast"/>
      </w:pPr>
      <w:r>
        <w:rPr>
          <w:rFonts w:hint="eastAsia"/>
        </w:rPr>
        <w:t>三、会员等级</w:t>
      </w:r>
    </w:p>
    <w:p>
      <w:pPr>
        <w:spacing w:line="220" w:lineRule="atLeast"/>
      </w:pPr>
      <w:r>
        <w:rPr>
          <w:rFonts w:hint="eastAsia"/>
        </w:rPr>
        <w:t>等级晋升</w:t>
      </w:r>
      <w:r>
        <w:rPr>
          <w:rFonts w:hint="eastAsia"/>
        </w:rPr>
        <w:tab/>
      </w:r>
      <w:r>
        <w:rPr>
          <w:rFonts w:hint="eastAsia"/>
        </w:rPr>
        <w:t>团队达标</w:t>
      </w:r>
      <w:r>
        <w:rPr>
          <w:rFonts w:hint="eastAsia"/>
        </w:rPr>
        <w:tab/>
      </w:r>
      <w:r>
        <w:rPr>
          <w:rFonts w:hint="eastAsia"/>
        </w:rPr>
        <w:t>前排达标条件</w:t>
      </w:r>
    </w:p>
    <w:p>
      <w:pPr>
        <w:spacing w:line="220" w:lineRule="atLeast"/>
        <w:rPr>
          <w:strike/>
          <w:color w:val="FF0000"/>
        </w:rPr>
      </w:pPr>
      <w:r>
        <w:rPr>
          <w:rFonts w:hint="eastAsia"/>
          <w:strike/>
          <w:color w:val="FF0000"/>
        </w:rPr>
        <w:t>V1</w:t>
      </w:r>
      <w:r>
        <w:rPr>
          <w:rFonts w:hint="eastAsia"/>
          <w:strike/>
          <w:color w:val="FF0000"/>
        </w:rPr>
        <w:tab/>
      </w:r>
      <w:r>
        <w:rPr>
          <w:rFonts w:hint="eastAsia"/>
          <w:strike/>
          <w:color w:val="FF0000"/>
        </w:rPr>
        <w:t>免费注册激活即成为V1</w:t>
      </w:r>
    </w:p>
    <w:p>
      <w:pPr>
        <w:spacing w:line="220" w:lineRule="atLeast"/>
        <w:rPr>
          <w:strike/>
          <w:color w:val="FF0000"/>
        </w:rPr>
      </w:pPr>
      <w:r>
        <w:rPr>
          <w:rFonts w:hint="eastAsia"/>
          <w:strike/>
          <w:color w:val="FF0000"/>
        </w:rPr>
        <w:t>V2                  10              2个V1</w:t>
      </w:r>
    </w:p>
    <w:p>
      <w:pPr>
        <w:spacing w:line="220" w:lineRule="atLeast"/>
        <w:rPr>
          <w:strike/>
          <w:color w:val="FF0000"/>
        </w:rPr>
      </w:pPr>
      <w:r>
        <w:rPr>
          <w:rFonts w:hint="eastAsia"/>
          <w:strike/>
          <w:color w:val="FF0000"/>
        </w:rPr>
        <w:t>V3                  30              2个V2</w:t>
      </w:r>
    </w:p>
    <w:p>
      <w:pPr>
        <w:spacing w:line="220" w:lineRule="atLeast"/>
        <w:rPr>
          <w:strike/>
          <w:color w:val="FF0000"/>
        </w:rPr>
      </w:pPr>
      <w:r>
        <w:rPr>
          <w:rFonts w:hint="eastAsia"/>
          <w:strike/>
          <w:color w:val="FF0000"/>
        </w:rPr>
        <w:t>V4                  60              2个V3</w:t>
      </w:r>
    </w:p>
    <w:p>
      <w:pPr>
        <w:spacing w:line="220" w:lineRule="atLeast"/>
        <w:rPr>
          <w:strike/>
          <w:color w:val="FF0000"/>
        </w:rPr>
      </w:pPr>
      <w:r>
        <w:rPr>
          <w:rFonts w:hint="eastAsia"/>
          <w:strike/>
          <w:color w:val="FF0000"/>
        </w:rPr>
        <w:t>V5                120              2个V4</w:t>
      </w:r>
    </w:p>
    <w:p>
      <w:pPr>
        <w:spacing w:line="220" w:lineRule="atLeast"/>
        <w:rPr>
          <w:strike/>
          <w:color w:val="FF0000"/>
        </w:rPr>
      </w:pPr>
      <w:r>
        <w:rPr>
          <w:rFonts w:hint="eastAsia"/>
          <w:strike/>
          <w:color w:val="FF0000"/>
        </w:rPr>
        <w:t>V6                240              2个V5</w:t>
      </w:r>
    </w:p>
    <w:p>
      <w:pPr>
        <w:spacing w:line="220" w:lineRule="atLeast"/>
        <w:rPr>
          <w:strike/>
          <w:color w:val="FF0000"/>
        </w:rPr>
      </w:pPr>
      <w:r>
        <w:rPr>
          <w:rFonts w:hint="eastAsia"/>
          <w:strike/>
          <w:color w:val="FF0000"/>
        </w:rPr>
        <w:t>V7                720              2个V6</w:t>
      </w:r>
    </w:p>
    <w:p>
      <w:pPr>
        <w:spacing w:line="220" w:lineRule="atLeast"/>
        <w:rPr>
          <w:strike/>
          <w:color w:val="FF0000"/>
        </w:rPr>
      </w:pPr>
      <w:r>
        <w:rPr>
          <w:rFonts w:hint="eastAsia"/>
          <w:strike/>
          <w:color w:val="FF0000"/>
        </w:rPr>
        <w:t>V8               2400             2个V7</w:t>
      </w:r>
    </w:p>
    <w:p>
      <w:pPr>
        <w:spacing w:line="220" w:lineRule="atLeast"/>
        <w:rPr>
          <w:strike/>
          <w:color w:val="FF0000"/>
        </w:rPr>
      </w:pPr>
      <w:r>
        <w:rPr>
          <w:rFonts w:hint="eastAsia"/>
          <w:strike/>
          <w:color w:val="FF0000"/>
        </w:rPr>
        <w:t>V9               7200             2个V8</w:t>
      </w:r>
    </w:p>
    <w:p>
      <w:pPr>
        <w:spacing w:line="220" w:lineRule="atLeast"/>
      </w:pPr>
      <w:r>
        <w:rPr>
          <w:rFonts w:hint="eastAsia"/>
        </w:rPr>
        <w:t>V1</w:t>
      </w:r>
      <w:r>
        <w:rPr>
          <w:rFonts w:hint="eastAsia"/>
        </w:rPr>
        <w:tab/>
      </w:r>
      <w:r>
        <w:rPr>
          <w:rFonts w:hint="eastAsia"/>
        </w:rPr>
        <w:t>免费注册激活即成为V1</w:t>
      </w:r>
    </w:p>
    <w:p>
      <w:pPr>
        <w:spacing w:line="220" w:lineRule="atLeast"/>
      </w:pPr>
      <w:r>
        <w:rPr>
          <w:rFonts w:hint="eastAsia"/>
        </w:rPr>
        <w:t>V2                  10              2个V1</w:t>
      </w:r>
    </w:p>
    <w:p>
      <w:pPr>
        <w:spacing w:line="220" w:lineRule="atLeast"/>
      </w:pPr>
      <w:r>
        <w:rPr>
          <w:rFonts w:hint="eastAsia"/>
        </w:rPr>
        <w:t>V3                  30              2个V2</w:t>
      </w:r>
    </w:p>
    <w:p>
      <w:pPr>
        <w:spacing w:line="220" w:lineRule="atLeast"/>
      </w:pPr>
      <w:r>
        <w:rPr>
          <w:rFonts w:hint="eastAsia"/>
        </w:rPr>
        <w:t>V4                 120             3个V3</w:t>
      </w:r>
    </w:p>
    <w:p>
      <w:pPr>
        <w:spacing w:line="220" w:lineRule="atLeast"/>
      </w:pPr>
      <w:r>
        <w:rPr>
          <w:rFonts w:hint="eastAsia"/>
        </w:rPr>
        <w:t>V5                 300             3个V4</w:t>
      </w:r>
    </w:p>
    <w:p>
      <w:pPr>
        <w:spacing w:line="220" w:lineRule="atLeast"/>
      </w:pPr>
      <w:r>
        <w:rPr>
          <w:rFonts w:hint="eastAsia"/>
        </w:rPr>
        <w:t>V6                 850             3个V5</w:t>
      </w:r>
    </w:p>
    <w:p>
      <w:pPr>
        <w:spacing w:line="220" w:lineRule="atLeast"/>
      </w:pPr>
      <w:r>
        <w:rPr>
          <w:rFonts w:hint="eastAsia"/>
        </w:rPr>
        <w:t>V7                2400            3个V6</w:t>
      </w:r>
    </w:p>
    <w:p>
      <w:pPr>
        <w:spacing w:line="220" w:lineRule="atLeast"/>
      </w:pPr>
      <w:r>
        <w:rPr>
          <w:rFonts w:hint="eastAsia"/>
        </w:rPr>
        <w:t>V8                9000            3个V7</w:t>
      </w:r>
    </w:p>
    <w:p>
      <w:pPr>
        <w:spacing w:line="220" w:lineRule="atLeast"/>
      </w:pPr>
      <w:r>
        <w:rPr>
          <w:rFonts w:hint="eastAsia"/>
        </w:rPr>
        <w:t>V9               30000            3个V8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四、静态收益</w:t>
      </w:r>
    </w:p>
    <w:p>
      <w:pPr>
        <w:spacing w:line="220" w:lineRule="atLeast"/>
      </w:pPr>
      <w:r>
        <w:rPr>
          <w:rFonts w:hint="eastAsia"/>
        </w:rPr>
        <w:t xml:space="preserve">         对应等级金额        收益百分比</w:t>
      </w:r>
    </w:p>
    <w:p>
      <w:pPr>
        <w:spacing w:line="220" w:lineRule="atLeast"/>
        <w:rPr>
          <w:strike/>
          <w:color w:val="FF0000"/>
        </w:rPr>
      </w:pPr>
      <w:r>
        <w:rPr>
          <w:strike/>
          <w:color w:val="FF0000"/>
        </w:rPr>
        <w:t>V1     2000~4000            1%</w:t>
      </w:r>
    </w:p>
    <w:p>
      <w:pPr>
        <w:spacing w:line="220" w:lineRule="atLeast"/>
        <w:rPr>
          <w:strike/>
          <w:color w:val="FF0000"/>
        </w:rPr>
      </w:pPr>
      <w:r>
        <w:rPr>
          <w:strike/>
          <w:color w:val="FF0000"/>
        </w:rPr>
        <w:t>V2     2000~6000          1.2%</w:t>
      </w:r>
    </w:p>
    <w:p>
      <w:pPr>
        <w:spacing w:line="220" w:lineRule="atLeast"/>
        <w:rPr>
          <w:strike/>
          <w:color w:val="FF0000"/>
        </w:rPr>
      </w:pPr>
      <w:r>
        <w:rPr>
          <w:strike/>
          <w:color w:val="FF0000"/>
        </w:rPr>
        <w:t>V3     4000~12000         1.4%</w:t>
      </w:r>
    </w:p>
    <w:p>
      <w:pPr>
        <w:spacing w:line="220" w:lineRule="atLeast"/>
        <w:rPr>
          <w:strike/>
          <w:color w:val="FF0000"/>
        </w:rPr>
      </w:pPr>
      <w:r>
        <w:rPr>
          <w:strike/>
          <w:color w:val="FF0000"/>
        </w:rPr>
        <w:t>V4     6000~18000         1.5%</w:t>
      </w:r>
    </w:p>
    <w:p>
      <w:pPr>
        <w:spacing w:line="220" w:lineRule="atLeast"/>
        <w:rPr>
          <w:strike/>
          <w:color w:val="FF0000"/>
        </w:rPr>
      </w:pPr>
      <w:r>
        <w:rPr>
          <w:strike/>
          <w:color w:val="FF0000"/>
        </w:rPr>
        <w:t>V5     8000~24000         1.6%</w:t>
      </w:r>
    </w:p>
    <w:p>
      <w:pPr>
        <w:spacing w:line="220" w:lineRule="atLeast"/>
        <w:rPr>
          <w:strike/>
          <w:color w:val="FF0000"/>
        </w:rPr>
      </w:pPr>
      <w:r>
        <w:rPr>
          <w:strike/>
          <w:color w:val="FF0000"/>
        </w:rPr>
        <w:t>V6     10000~40000       1.7%</w:t>
      </w:r>
    </w:p>
    <w:p>
      <w:pPr>
        <w:spacing w:line="220" w:lineRule="atLeast"/>
        <w:rPr>
          <w:strike/>
          <w:color w:val="FF0000"/>
        </w:rPr>
      </w:pPr>
      <w:r>
        <w:rPr>
          <w:strike/>
          <w:color w:val="FF0000"/>
        </w:rPr>
        <w:t>V7     12000~48000       1.8%</w:t>
      </w:r>
    </w:p>
    <w:p>
      <w:pPr>
        <w:spacing w:line="220" w:lineRule="atLeast"/>
        <w:rPr>
          <w:strike/>
          <w:color w:val="FF0000"/>
        </w:rPr>
      </w:pPr>
      <w:r>
        <w:rPr>
          <w:strike/>
          <w:color w:val="FF0000"/>
        </w:rPr>
        <w:t>V8     15000~60000       1.9%</w:t>
      </w:r>
    </w:p>
    <w:p>
      <w:pPr>
        <w:spacing w:line="220" w:lineRule="atLeast"/>
        <w:rPr>
          <w:strike/>
          <w:color w:val="FF0000"/>
        </w:rPr>
      </w:pPr>
      <w:r>
        <w:rPr>
          <w:strike/>
          <w:color w:val="FF0000"/>
        </w:rPr>
        <w:t>V9     20000~80000          2%</w:t>
      </w:r>
    </w:p>
    <w:p>
      <w:pPr>
        <w:spacing w:line="220" w:lineRule="atLeast"/>
      </w:pPr>
      <w:r>
        <w:t xml:space="preserve">V1     2000~6000        1%  </w:t>
      </w:r>
    </w:p>
    <w:p>
      <w:pPr>
        <w:spacing w:line="220" w:lineRule="atLeast"/>
      </w:pPr>
      <w:r>
        <w:t>V2     4000~12000    1.2%</w:t>
      </w:r>
    </w:p>
    <w:p>
      <w:pPr>
        <w:spacing w:line="220" w:lineRule="atLeast"/>
      </w:pPr>
      <w:r>
        <w:t>V3     6000~18000    1.4%</w:t>
      </w:r>
    </w:p>
    <w:p>
      <w:pPr>
        <w:spacing w:line="220" w:lineRule="atLeast"/>
      </w:pPr>
      <w:r>
        <w:t>V4     8000~24000    1.5%</w:t>
      </w:r>
    </w:p>
    <w:p>
      <w:pPr>
        <w:spacing w:line="220" w:lineRule="atLeast"/>
      </w:pPr>
      <w:r>
        <w:t>V5     10000~40000  1.6%</w:t>
      </w:r>
    </w:p>
    <w:p>
      <w:pPr>
        <w:spacing w:line="220" w:lineRule="atLeast"/>
      </w:pPr>
      <w:r>
        <w:rPr>
          <w:rFonts w:hint="eastAsia"/>
        </w:rPr>
        <w:t>V6   12000～48000   1.7%</w:t>
      </w:r>
    </w:p>
    <w:p>
      <w:pPr>
        <w:spacing w:line="220" w:lineRule="atLeast"/>
      </w:pPr>
      <w:r>
        <w:t>V7   15000~60000    1.8%</w:t>
      </w:r>
    </w:p>
    <w:p>
      <w:pPr>
        <w:spacing w:line="220" w:lineRule="atLeast"/>
      </w:pPr>
      <w:r>
        <w:t>V8    20000~80000   1.9%</w:t>
      </w:r>
    </w:p>
    <w:p>
      <w:pPr>
        <w:spacing w:line="220" w:lineRule="atLeast"/>
      </w:pPr>
      <w:r>
        <w:t>V9    30000~12000</w:t>
      </w:r>
      <w:r>
        <w:rPr>
          <w:rFonts w:hint="eastAsia"/>
        </w:rPr>
        <w:t>0</w:t>
      </w:r>
      <w:r>
        <w:t xml:space="preserve">      2%</w:t>
      </w:r>
    </w:p>
    <w:p>
      <w:pPr>
        <w:spacing w:line="220" w:lineRule="atLeast"/>
      </w:pPr>
      <w:r>
        <w:rPr>
          <w:rFonts w:hint="eastAsia"/>
        </w:rPr>
        <w:t>五、动态收益</w:t>
      </w:r>
    </w:p>
    <w:p>
      <w:pPr>
        <w:spacing w:line="220" w:lineRule="atLeast"/>
      </w:pPr>
      <w:r>
        <w:rPr>
          <w:rFonts w:hint="eastAsia"/>
        </w:rPr>
        <w:t>级别     收益百分比        代数</w:t>
      </w:r>
    </w:p>
    <w:p>
      <w:pPr>
        <w:spacing w:line="220" w:lineRule="atLeast"/>
        <w:rPr>
          <w:strike/>
          <w:color w:val="FF0000"/>
        </w:rPr>
      </w:pPr>
      <w:r>
        <w:rPr>
          <w:strike/>
          <w:color w:val="FF0000"/>
        </w:rPr>
        <w:t>V1          6%                  1</w:t>
      </w:r>
    </w:p>
    <w:p>
      <w:pPr>
        <w:spacing w:line="220" w:lineRule="atLeast"/>
        <w:rPr>
          <w:strike/>
          <w:color w:val="FF0000"/>
        </w:rPr>
      </w:pPr>
      <w:r>
        <w:rPr>
          <w:strike/>
          <w:color w:val="FF0000"/>
        </w:rPr>
        <w:t>V2          5%                  2</w:t>
      </w:r>
    </w:p>
    <w:p>
      <w:pPr>
        <w:spacing w:line="220" w:lineRule="atLeast"/>
        <w:rPr>
          <w:strike/>
          <w:color w:val="FF0000"/>
        </w:rPr>
      </w:pPr>
      <w:r>
        <w:rPr>
          <w:strike/>
          <w:color w:val="FF0000"/>
        </w:rPr>
        <w:t>V3          4%                  3</w:t>
      </w:r>
    </w:p>
    <w:p>
      <w:pPr>
        <w:spacing w:line="220" w:lineRule="atLeast"/>
        <w:rPr>
          <w:strike/>
          <w:color w:val="FF0000"/>
        </w:rPr>
      </w:pPr>
      <w:r>
        <w:rPr>
          <w:strike/>
          <w:color w:val="FF0000"/>
        </w:rPr>
        <w:t>V4          3%                  4</w:t>
      </w:r>
    </w:p>
    <w:p>
      <w:pPr>
        <w:spacing w:line="220" w:lineRule="atLeast"/>
        <w:rPr>
          <w:strike/>
          <w:color w:val="FF0000"/>
        </w:rPr>
      </w:pPr>
      <w:r>
        <w:rPr>
          <w:strike/>
          <w:color w:val="FF0000"/>
        </w:rPr>
        <w:t>V5          2%                  5</w:t>
      </w:r>
    </w:p>
    <w:p>
      <w:pPr>
        <w:spacing w:line="220" w:lineRule="atLeast"/>
        <w:rPr>
          <w:strike/>
          <w:color w:val="FF0000"/>
        </w:rPr>
      </w:pPr>
      <w:r>
        <w:rPr>
          <w:strike/>
          <w:color w:val="FF0000"/>
        </w:rPr>
        <w:t xml:space="preserve">V6         1%                   6  </w:t>
      </w:r>
    </w:p>
    <w:p>
      <w:pPr>
        <w:spacing w:line="220" w:lineRule="atLeast"/>
        <w:rPr>
          <w:strike/>
          <w:color w:val="FF0000"/>
        </w:rPr>
      </w:pPr>
      <w:r>
        <w:rPr>
          <w:strike/>
          <w:color w:val="FF0000"/>
        </w:rPr>
        <w:t>V7        0.5%                 7</w:t>
      </w:r>
    </w:p>
    <w:p>
      <w:pPr>
        <w:spacing w:line="220" w:lineRule="atLeast"/>
        <w:rPr>
          <w:strike/>
          <w:color w:val="FF0000"/>
        </w:rPr>
      </w:pPr>
      <w:r>
        <w:rPr>
          <w:strike/>
          <w:color w:val="FF0000"/>
        </w:rPr>
        <w:t>V8        0.3%                 8</w:t>
      </w:r>
    </w:p>
    <w:p>
      <w:pPr>
        <w:spacing w:line="220" w:lineRule="atLeast"/>
        <w:rPr>
          <w:strike/>
          <w:color w:val="FF0000"/>
        </w:rPr>
      </w:pPr>
      <w:r>
        <w:rPr>
          <w:rFonts w:hint="eastAsia"/>
          <w:strike/>
          <w:color w:val="FF0000"/>
        </w:rPr>
        <w:t>V9        0.2%             无限</w:t>
      </w:r>
    </w:p>
    <w:p>
      <w:pPr>
        <w:spacing w:line="220" w:lineRule="atLeast"/>
      </w:pPr>
      <w:r>
        <w:t>V1          6%                  1</w:t>
      </w:r>
    </w:p>
    <w:p>
      <w:pPr>
        <w:spacing w:line="220" w:lineRule="atLeast"/>
      </w:pPr>
      <w:r>
        <w:t>V2          5%                  2</w:t>
      </w:r>
    </w:p>
    <w:p>
      <w:pPr>
        <w:spacing w:line="220" w:lineRule="atLeast"/>
      </w:pPr>
      <w:r>
        <w:t>V3          4%                  3</w:t>
      </w:r>
    </w:p>
    <w:p>
      <w:pPr>
        <w:spacing w:line="220" w:lineRule="atLeast"/>
      </w:pPr>
      <w:r>
        <w:t>V4          3%                  4</w:t>
      </w:r>
    </w:p>
    <w:p>
      <w:pPr>
        <w:spacing w:line="220" w:lineRule="atLeast"/>
      </w:pPr>
      <w:r>
        <w:t>V5          2%                  5</w:t>
      </w:r>
    </w:p>
    <w:p>
      <w:pPr>
        <w:spacing w:line="220" w:lineRule="atLeast"/>
      </w:pPr>
      <w:r>
        <w:t xml:space="preserve">V6         1%                   6  </w:t>
      </w:r>
    </w:p>
    <w:p>
      <w:pPr>
        <w:spacing w:line="220" w:lineRule="atLeast"/>
      </w:pPr>
      <w:r>
        <w:t>V7        0.5%                 7</w:t>
      </w:r>
    </w:p>
    <w:p>
      <w:pPr>
        <w:spacing w:line="220" w:lineRule="atLeast"/>
      </w:pPr>
      <w:r>
        <w:t>V8        0.3%                 8</w:t>
      </w:r>
    </w:p>
    <w:p>
      <w:pPr>
        <w:spacing w:line="220" w:lineRule="atLeast"/>
      </w:pPr>
      <w:r>
        <w:rPr>
          <w:rFonts w:hint="eastAsia"/>
        </w:rPr>
        <w:t>V9        0.2%             无限</w:t>
      </w:r>
    </w:p>
    <w:p>
      <w:pPr>
        <w:spacing w:line="220" w:lineRule="atLeast"/>
      </w:pPr>
      <w:r>
        <w:rPr>
          <w:rFonts w:hint="eastAsia"/>
        </w:rPr>
        <w:t xml:space="preserve">备注：当有其他会员的级别超越你的时候，你只能拿这个会员的收益百分比     </w:t>
      </w:r>
    </w:p>
    <w:p>
      <w:pPr>
        <w:spacing w:line="220" w:lineRule="atLeast"/>
      </w:pPr>
      <w:r>
        <w:rPr>
          <w:rFonts w:hint="eastAsia"/>
        </w:rPr>
        <w:t xml:space="preserve">         直推奖8%</w:t>
      </w:r>
    </w:p>
    <w:p>
      <w:pPr>
        <w:spacing w:line="220" w:lineRule="atLeast"/>
        <w:rPr>
          <w:strike/>
          <w:color w:val="FF0000"/>
        </w:rPr>
      </w:pPr>
      <w:r>
        <w:rPr>
          <w:rFonts w:hint="eastAsia"/>
          <w:strike/>
          <w:color w:val="FF0000"/>
        </w:rPr>
        <w:t>六、互助系统</w:t>
      </w:r>
    </w:p>
    <w:p>
      <w:pPr>
        <w:spacing w:line="220" w:lineRule="atLeast"/>
        <w:rPr>
          <w:strike/>
          <w:color w:val="FF0000"/>
        </w:rPr>
      </w:pPr>
      <w:r>
        <w:rPr>
          <w:rFonts w:hint="eastAsia"/>
          <w:strike/>
          <w:color w:val="FF0000"/>
        </w:rPr>
        <w:t xml:space="preserve">   用户A进入系统后随机匹配到用户B（已经排队7天），用户A得到用户B银行卡信息且需要在24小时内给用户B转账指定金额（超过24小时不转账账号会进行临时冻结，超过48小时账号会终身冻结）  转账成功后上传转账截图并在用户中心确认，用户B收到转账后需要在12小时内确认，否则会受到平台惩罚。</w:t>
      </w:r>
    </w:p>
    <w:p>
      <w:pPr>
        <w:spacing w:line="220" w:lineRule="atLeast"/>
        <w:rPr>
          <w:strike/>
          <w:color w:val="FF0000"/>
        </w:rPr>
      </w:pPr>
      <w:r>
        <w:rPr>
          <w:rFonts w:hint="eastAsia"/>
          <w:strike/>
          <w:color w:val="FF0000"/>
        </w:rPr>
        <w:t xml:space="preserve">   注：</w:t>
      </w:r>
    </w:p>
    <w:p>
      <w:pPr>
        <w:pStyle w:val="6"/>
        <w:numPr>
          <w:ilvl w:val="0"/>
          <w:numId w:val="3"/>
        </w:numPr>
        <w:spacing w:line="220" w:lineRule="atLeast"/>
        <w:ind w:firstLineChars="0"/>
        <w:rPr>
          <w:strike/>
          <w:color w:val="FF0000"/>
        </w:rPr>
      </w:pPr>
      <w:r>
        <w:rPr>
          <w:rFonts w:hint="eastAsia"/>
          <w:strike/>
          <w:color w:val="FF0000"/>
        </w:rPr>
        <w:t>账号冻结后后台可以修改账号状态。</w:t>
      </w:r>
    </w:p>
    <w:p>
      <w:pPr>
        <w:pStyle w:val="6"/>
        <w:numPr>
          <w:ilvl w:val="0"/>
          <w:numId w:val="3"/>
        </w:numPr>
        <w:spacing w:line="220" w:lineRule="atLeast"/>
        <w:ind w:firstLineChars="0"/>
        <w:rPr>
          <w:strike/>
          <w:color w:val="FF0000"/>
        </w:rPr>
      </w:pPr>
      <w:r>
        <w:rPr>
          <w:rFonts w:hint="eastAsia"/>
          <w:strike/>
          <w:color w:val="FF0000"/>
        </w:rPr>
        <w:t>用户A根据金额可能匹配到一个或多个用户</w:t>
      </w:r>
    </w:p>
    <w:p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六、互助系统</w:t>
      </w:r>
    </w:p>
    <w:p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用户A进入互助排队系统，匹配到用户B(排队周期结束)，用户A得到用户B账号及需转账积分数量，用户A需要在24小时内给用户B转账，12小时有短信通知（xxx之前不支付会账号冻结），支付时需要支付密码，支付成功后短信通知用户B。</w:t>
      </w:r>
    </w:p>
    <w:p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注：</w:t>
      </w:r>
    </w:p>
    <w:p>
      <w:pPr>
        <w:pStyle w:val="6"/>
        <w:numPr>
          <w:ilvl w:val="0"/>
          <w:numId w:val="4"/>
        </w:numPr>
        <w:spacing w:line="220" w:lineRule="atLeast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根据金额随机匹配（1对多，1对1）</w:t>
      </w:r>
    </w:p>
    <w:p>
      <w:pPr>
        <w:pStyle w:val="6"/>
        <w:numPr>
          <w:ilvl w:val="0"/>
          <w:numId w:val="4"/>
        </w:numPr>
        <w:spacing w:line="220" w:lineRule="atLeast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时间排序出局</w:t>
      </w:r>
    </w:p>
    <w:p>
      <w:pPr>
        <w:pStyle w:val="6"/>
        <w:numPr>
          <w:ilvl w:val="0"/>
          <w:numId w:val="4"/>
        </w:numPr>
        <w:spacing w:line="220" w:lineRule="atLeast"/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门票设置</w:t>
      </w:r>
    </w:p>
    <w:p>
      <w:pPr>
        <w:pStyle w:val="6"/>
        <w:numPr>
          <w:ilvl w:val="0"/>
          <w:numId w:val="4"/>
        </w:numPr>
        <w:spacing w:line="220" w:lineRule="atLeast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进入队列只需要门票,不需要账户里面有 有机果</w:t>
      </w:r>
    </w:p>
    <w:p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七、信用押金</w:t>
      </w:r>
    </w:p>
    <w:p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信用押金      最高排单数</w:t>
      </w:r>
    </w:p>
    <w:p>
      <w:pPr>
        <w:spacing w:line="220" w:lineRule="atLeast"/>
        <w:rPr>
          <w:color w:val="000000" w:themeColor="text1"/>
        </w:rPr>
      </w:pPr>
      <w:r>
        <w:rPr>
          <w:color w:val="000000" w:themeColor="text1"/>
        </w:rPr>
        <w:t>V1    1000                2</w:t>
      </w:r>
    </w:p>
    <w:p>
      <w:pPr>
        <w:spacing w:line="220" w:lineRule="atLeast"/>
        <w:rPr>
          <w:color w:val="000000" w:themeColor="text1"/>
        </w:rPr>
      </w:pPr>
      <w:r>
        <w:rPr>
          <w:color w:val="000000" w:themeColor="text1"/>
        </w:rPr>
        <w:t>V2    2000                2</w:t>
      </w:r>
    </w:p>
    <w:p>
      <w:pPr>
        <w:spacing w:line="220" w:lineRule="atLeast"/>
        <w:rPr>
          <w:color w:val="000000" w:themeColor="text1"/>
        </w:rPr>
      </w:pPr>
      <w:r>
        <w:rPr>
          <w:color w:val="000000" w:themeColor="text1"/>
        </w:rPr>
        <w:t>V3    3000                3</w:t>
      </w:r>
    </w:p>
    <w:p>
      <w:pPr>
        <w:spacing w:line="220" w:lineRule="atLeast"/>
        <w:rPr>
          <w:color w:val="000000" w:themeColor="text1"/>
        </w:rPr>
      </w:pPr>
      <w:r>
        <w:rPr>
          <w:color w:val="000000" w:themeColor="text1"/>
        </w:rPr>
        <w:t>V4    4000                3</w:t>
      </w:r>
    </w:p>
    <w:p>
      <w:pPr>
        <w:spacing w:line="220" w:lineRule="atLeast"/>
        <w:rPr>
          <w:color w:val="000000" w:themeColor="text1"/>
        </w:rPr>
      </w:pPr>
      <w:r>
        <w:rPr>
          <w:color w:val="000000" w:themeColor="text1"/>
        </w:rPr>
        <w:t>V5    6000                4</w:t>
      </w:r>
    </w:p>
    <w:p>
      <w:pPr>
        <w:spacing w:line="220" w:lineRule="atLeast"/>
        <w:rPr>
          <w:color w:val="000000" w:themeColor="text1"/>
        </w:rPr>
      </w:pPr>
      <w:r>
        <w:rPr>
          <w:color w:val="000000" w:themeColor="text1"/>
        </w:rPr>
        <w:t>V6    8000                4</w:t>
      </w:r>
    </w:p>
    <w:p>
      <w:pPr>
        <w:spacing w:line="220" w:lineRule="atLeast"/>
        <w:rPr>
          <w:color w:val="000000" w:themeColor="text1"/>
        </w:rPr>
      </w:pPr>
      <w:r>
        <w:rPr>
          <w:color w:val="000000" w:themeColor="text1"/>
        </w:rPr>
        <w:t>V7    12000              5</w:t>
      </w:r>
    </w:p>
    <w:p>
      <w:pPr>
        <w:spacing w:line="220" w:lineRule="atLeast"/>
        <w:rPr>
          <w:color w:val="000000" w:themeColor="text1"/>
        </w:rPr>
      </w:pPr>
      <w:r>
        <w:rPr>
          <w:color w:val="000000" w:themeColor="text1"/>
        </w:rPr>
        <w:t>V8    16000              5</w:t>
      </w:r>
    </w:p>
    <w:p>
      <w:pPr>
        <w:spacing w:line="220" w:lineRule="atLeast"/>
        <w:rPr>
          <w:color w:val="000000" w:themeColor="text1"/>
        </w:rPr>
      </w:pPr>
      <w:r>
        <w:rPr>
          <w:color w:val="000000" w:themeColor="text1"/>
        </w:rPr>
        <w:t>V9     25000             6</w:t>
      </w:r>
    </w:p>
    <w:p>
      <w:pPr>
        <w:spacing w:line="220" w:lineRule="atLeast"/>
        <w:rPr>
          <w:color w:val="000000" w:themeColor="text1"/>
        </w:rPr>
      </w:pPr>
    </w:p>
    <w:p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八、门票设置</w:t>
      </w:r>
    </w:p>
    <w:p>
      <w:pPr>
        <w:spacing w:line="220" w:lineRule="atLeast"/>
        <w:rPr>
          <w:color w:val="FF0000"/>
        </w:rPr>
      </w:pPr>
      <w:r>
        <w:rPr>
          <w:rFonts w:hint="eastAsia"/>
          <w:color w:val="000000" w:themeColor="text1"/>
        </w:rPr>
        <w:t xml:space="preserve">6000需要1张，12000两张以此类推  </w:t>
      </w:r>
      <w:r>
        <w:rPr>
          <w:rFonts w:hint="eastAsia"/>
          <w:color w:val="FF0000"/>
        </w:rPr>
        <w:t>门票价格100/张</w:t>
      </w:r>
    </w:p>
    <w:p>
      <w:pPr>
        <w:spacing w:line="220" w:lineRule="atLeast"/>
        <w:rPr>
          <w:color w:val="000000" w:themeColor="text1"/>
        </w:rPr>
      </w:pPr>
    </w:p>
    <w:p>
      <w:pPr>
        <w:spacing w:line="220" w:lineRule="atLeast"/>
      </w:pPr>
      <w:r>
        <w:t>前端模块</w:t>
      </w:r>
      <w:r>
        <w:rPr>
          <w:rFonts w:hint="eastAsia"/>
        </w:rPr>
        <w:t>：</w:t>
      </w:r>
    </w:p>
    <w:p>
      <w:pPr>
        <w:pStyle w:val="6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资讯模块</w:t>
      </w:r>
    </w:p>
    <w:p>
      <w:pPr>
        <w:pStyle w:val="6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用户中心</w:t>
      </w:r>
    </w:p>
    <w:p>
      <w:pPr>
        <w:pStyle w:val="6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账户总览</w:t>
      </w:r>
    </w:p>
    <w:p>
      <w:pPr>
        <w:pStyle w:val="6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个人信息</w:t>
      </w:r>
    </w:p>
    <w:p>
      <w:pPr>
        <w:pStyle w:val="6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钱包设置</w:t>
      </w:r>
    </w:p>
    <w:p>
      <w:pPr>
        <w:pStyle w:val="6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我的邀请</w:t>
      </w:r>
    </w:p>
    <w:p>
      <w:pPr>
        <w:pStyle w:val="6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互助订单</w:t>
      </w:r>
    </w:p>
    <w:p>
      <w:pPr>
        <w:pStyle w:val="6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收益管理</w:t>
      </w:r>
    </w:p>
    <w:p>
      <w:pPr>
        <w:pStyle w:val="6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登录注册</w:t>
      </w:r>
    </w:p>
    <w:p>
      <w:pPr>
        <w:spacing w:line="220" w:lineRule="atLeast"/>
      </w:pPr>
      <w:r>
        <w:rPr>
          <w:rFonts w:hint="eastAsia"/>
        </w:rPr>
        <w:t>后端模块：</w:t>
      </w:r>
    </w:p>
    <w:p>
      <w:pPr>
        <w:pStyle w:val="6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系统设置</w:t>
      </w:r>
    </w:p>
    <w:p>
      <w:pPr>
        <w:pStyle w:val="6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用户管理</w:t>
      </w:r>
    </w:p>
    <w:p>
      <w:pPr>
        <w:pStyle w:val="6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用户等级管理</w:t>
      </w:r>
    </w:p>
    <w:p>
      <w:pPr>
        <w:pStyle w:val="6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互助管理</w:t>
      </w:r>
    </w:p>
    <w:p>
      <w:pPr>
        <w:pStyle w:val="6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订单管理</w:t>
      </w:r>
    </w:p>
    <w:p>
      <w:pPr>
        <w:pStyle w:val="6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收益明细</w:t>
      </w:r>
    </w:p>
    <w:p>
      <w:pPr>
        <w:pStyle w:val="6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资讯管理</w:t>
      </w:r>
    </w:p>
    <w:p>
      <w:pPr>
        <w:pStyle w:val="6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数据统计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一，注册新会员</w:t>
      </w:r>
    </w:p>
    <w:p>
      <w:pPr>
        <w:spacing w:line="220" w:lineRule="atLeast"/>
      </w:pPr>
      <w:r>
        <w:rPr>
          <w:rFonts w:hint="eastAsia"/>
        </w:rPr>
        <w:t>（一个手机号对应身份证银行卡只能注册三个ID）</w:t>
      </w:r>
    </w:p>
    <w:p>
      <w:pPr>
        <w:spacing w:line="220" w:lineRule="atLeast"/>
      </w:pPr>
      <w:r>
        <w:rPr>
          <w:rFonts w:hint="eastAsia"/>
        </w:rPr>
        <w:t>二，会员等级</w:t>
      </w:r>
    </w:p>
    <w:p>
      <w:pPr>
        <w:spacing w:line="220" w:lineRule="atLeast"/>
      </w:pPr>
      <w:r>
        <w:rPr>
          <w:rFonts w:hint="eastAsia"/>
        </w:rPr>
        <w:t>等级晋升</w:t>
      </w:r>
      <w:r>
        <w:rPr>
          <w:rFonts w:hint="eastAsia"/>
        </w:rPr>
        <w:tab/>
      </w:r>
      <w:r>
        <w:rPr>
          <w:rFonts w:hint="eastAsia"/>
        </w:rPr>
        <w:t>团队达标</w:t>
      </w:r>
      <w:r>
        <w:rPr>
          <w:rFonts w:hint="eastAsia"/>
        </w:rPr>
        <w:tab/>
      </w:r>
      <w:r>
        <w:rPr>
          <w:rFonts w:hint="eastAsia"/>
        </w:rPr>
        <w:t>前排达标条件</w:t>
      </w:r>
    </w:p>
    <w:p>
      <w:pPr>
        <w:spacing w:line="220" w:lineRule="atLeast"/>
      </w:pPr>
      <w:r>
        <w:rPr>
          <w:rFonts w:hint="eastAsia"/>
        </w:rPr>
        <w:t>V1</w:t>
      </w:r>
      <w:r>
        <w:rPr>
          <w:rFonts w:hint="eastAsia"/>
        </w:rPr>
        <w:tab/>
      </w:r>
      <w:r>
        <w:rPr>
          <w:rFonts w:hint="eastAsia"/>
        </w:rPr>
        <w:t>免费注册激活即成为V1</w:t>
      </w:r>
    </w:p>
    <w:p>
      <w:pPr>
        <w:spacing w:line="220" w:lineRule="atLeast"/>
      </w:pPr>
      <w:r>
        <w:rPr>
          <w:rFonts w:hint="eastAsia"/>
        </w:rPr>
        <w:t>V2                  10              2个V1</w:t>
      </w:r>
    </w:p>
    <w:p>
      <w:pPr>
        <w:spacing w:line="220" w:lineRule="atLeast"/>
      </w:pPr>
      <w:r>
        <w:rPr>
          <w:rFonts w:hint="eastAsia"/>
        </w:rPr>
        <w:t>V3                  30              2个V2</w:t>
      </w:r>
    </w:p>
    <w:p>
      <w:pPr>
        <w:spacing w:line="220" w:lineRule="atLeast"/>
      </w:pPr>
      <w:r>
        <w:rPr>
          <w:rFonts w:hint="eastAsia"/>
        </w:rPr>
        <w:t>V4                 150             3个V3</w:t>
      </w:r>
    </w:p>
    <w:p>
      <w:pPr>
        <w:spacing w:line="220" w:lineRule="atLeast"/>
      </w:pPr>
      <w:r>
        <w:rPr>
          <w:rFonts w:hint="eastAsia"/>
        </w:rPr>
        <w:t>V5                 300             3个V4</w:t>
      </w:r>
    </w:p>
    <w:p>
      <w:pPr>
        <w:spacing w:line="220" w:lineRule="atLeast"/>
      </w:pPr>
      <w:r>
        <w:rPr>
          <w:rFonts w:hint="eastAsia"/>
        </w:rPr>
        <w:t>V6                 850             3个V5</w:t>
      </w:r>
    </w:p>
    <w:p>
      <w:pPr>
        <w:spacing w:line="220" w:lineRule="atLeast"/>
      </w:pPr>
      <w:r>
        <w:rPr>
          <w:rFonts w:hint="eastAsia"/>
        </w:rPr>
        <w:t>V7                2400            3个V6</w:t>
      </w:r>
    </w:p>
    <w:p>
      <w:pPr>
        <w:spacing w:line="220" w:lineRule="atLeast"/>
      </w:pPr>
      <w:r>
        <w:rPr>
          <w:rFonts w:hint="eastAsia"/>
        </w:rPr>
        <w:t>V8                9000            3个V7</w:t>
      </w:r>
    </w:p>
    <w:p>
      <w:pPr>
        <w:spacing w:line="220" w:lineRule="atLeast"/>
      </w:pPr>
      <w:r>
        <w:rPr>
          <w:rFonts w:hint="eastAsia"/>
        </w:rPr>
        <w:t>V9               30000            3个V8</w:t>
      </w:r>
    </w:p>
    <w:p>
      <w:pPr>
        <w:spacing w:line="220" w:lineRule="atLeast"/>
      </w:pPr>
      <w:r>
        <w:rPr>
          <w:rFonts w:hint="eastAsia"/>
        </w:rPr>
        <w:t>V4以后需同时满足前排和团队人数要求方可晋升</w:t>
      </w:r>
    </w:p>
    <w:p>
      <w:pPr>
        <w:spacing w:line="220" w:lineRule="atLeast"/>
      </w:pPr>
      <w:r>
        <w:rPr>
          <w:rFonts w:hint="eastAsia"/>
        </w:rPr>
        <w:t>三，静态收益</w:t>
      </w:r>
    </w:p>
    <w:p>
      <w:pPr>
        <w:spacing w:line="220" w:lineRule="atLeast"/>
      </w:pPr>
      <w:r>
        <w:rPr>
          <w:rFonts w:hint="eastAsia"/>
        </w:rPr>
        <w:t xml:space="preserve">         对应等级金额        收益百分比</w:t>
      </w:r>
    </w:p>
    <w:p>
      <w:pPr>
        <w:spacing w:line="220" w:lineRule="atLeast"/>
      </w:pPr>
      <w:r>
        <w:t xml:space="preserve">V1     1000~3000        1%  </w:t>
      </w:r>
    </w:p>
    <w:p>
      <w:pPr>
        <w:spacing w:line="220" w:lineRule="atLeast"/>
      </w:pPr>
      <w:r>
        <w:t>V2    2000~6000       1.2%</w:t>
      </w:r>
    </w:p>
    <w:p>
      <w:pPr>
        <w:spacing w:line="220" w:lineRule="atLeast"/>
      </w:pPr>
      <w:r>
        <w:t>V3     4000~1200      1.4%</w:t>
      </w:r>
    </w:p>
    <w:p>
      <w:pPr>
        <w:spacing w:line="220" w:lineRule="atLeast"/>
      </w:pPr>
      <w:r>
        <w:t>V4     6000~18000    1.5%</w:t>
      </w:r>
    </w:p>
    <w:p>
      <w:pPr>
        <w:spacing w:line="220" w:lineRule="atLeast"/>
      </w:pPr>
      <w:r>
        <w:t>V5     8000~24000    1.6%</w:t>
      </w:r>
    </w:p>
    <w:p>
      <w:pPr>
        <w:spacing w:line="220" w:lineRule="atLeast"/>
      </w:pPr>
      <w:r>
        <w:rPr>
          <w:rFonts w:hint="eastAsia"/>
        </w:rPr>
        <w:t>V6   10000～30000   1.7%</w:t>
      </w:r>
    </w:p>
    <w:p>
      <w:pPr>
        <w:spacing w:line="220" w:lineRule="atLeast"/>
      </w:pPr>
      <w:r>
        <w:t>V7   12000~36000    1.8%</w:t>
      </w:r>
    </w:p>
    <w:p>
      <w:pPr>
        <w:spacing w:line="220" w:lineRule="atLeast"/>
      </w:pPr>
      <w:r>
        <w:t>V8    15000~60000   1.9%</w:t>
      </w:r>
    </w:p>
    <w:p>
      <w:pPr>
        <w:spacing w:line="220" w:lineRule="atLeast"/>
      </w:pPr>
      <w:r>
        <w:t>V9    20000~80000      2%</w:t>
      </w:r>
    </w:p>
    <w:p>
      <w:pPr>
        <w:spacing w:line="220" w:lineRule="atLeast"/>
      </w:pPr>
      <w:r>
        <w:rPr>
          <w:rFonts w:hint="eastAsia"/>
        </w:rPr>
        <w:t>四，动态收益</w:t>
      </w:r>
    </w:p>
    <w:p>
      <w:pPr>
        <w:spacing w:line="220" w:lineRule="atLeast"/>
      </w:pPr>
      <w:r>
        <w:rPr>
          <w:rFonts w:hint="eastAsia"/>
        </w:rPr>
        <w:t>级别     收益百分比        代数</w:t>
      </w:r>
    </w:p>
    <w:p>
      <w:pPr>
        <w:spacing w:line="220" w:lineRule="atLeast"/>
      </w:pPr>
      <w:r>
        <w:t>V1          6%                  1</w:t>
      </w:r>
    </w:p>
    <w:p>
      <w:pPr>
        <w:spacing w:line="220" w:lineRule="atLeast"/>
      </w:pPr>
      <w:r>
        <w:t>V2          5%                  2</w:t>
      </w:r>
    </w:p>
    <w:p>
      <w:pPr>
        <w:spacing w:line="220" w:lineRule="atLeast"/>
      </w:pPr>
      <w:r>
        <w:t>V3          4%                  3</w:t>
      </w:r>
    </w:p>
    <w:p>
      <w:pPr>
        <w:spacing w:line="220" w:lineRule="atLeast"/>
      </w:pPr>
      <w:r>
        <w:t>V4          3%                  4</w:t>
      </w:r>
    </w:p>
    <w:p>
      <w:pPr>
        <w:spacing w:line="220" w:lineRule="atLeast"/>
      </w:pPr>
      <w:r>
        <w:t>V5          2%                  5</w:t>
      </w:r>
    </w:p>
    <w:p>
      <w:pPr>
        <w:spacing w:line="220" w:lineRule="atLeast"/>
      </w:pPr>
      <w:r>
        <w:t xml:space="preserve">V6         1%                   6  </w:t>
      </w:r>
    </w:p>
    <w:p>
      <w:pPr>
        <w:spacing w:line="220" w:lineRule="atLeast"/>
      </w:pPr>
      <w:r>
        <w:t>V7        0.5%                 7</w:t>
      </w:r>
    </w:p>
    <w:p>
      <w:pPr>
        <w:spacing w:line="220" w:lineRule="atLeast"/>
      </w:pPr>
      <w:r>
        <w:t>V8        0.3%                 8</w:t>
      </w:r>
    </w:p>
    <w:p>
      <w:pPr>
        <w:spacing w:line="220" w:lineRule="atLeast"/>
      </w:pPr>
      <w:r>
        <w:rPr>
          <w:rFonts w:hint="eastAsia"/>
        </w:rPr>
        <w:t>V9        0.2%             无限</w:t>
      </w:r>
    </w:p>
    <w:p>
      <w:pPr>
        <w:spacing w:line="220" w:lineRule="atLeast"/>
      </w:pPr>
      <w:r>
        <w:rPr>
          <w:rFonts w:hint="eastAsia"/>
        </w:rPr>
        <w:t>备注：当有其他会员的级别超越你的时候</w:t>
      </w:r>
    </w:p>
    <w:p>
      <w:pPr>
        <w:spacing w:line="220" w:lineRule="atLeast"/>
      </w:pPr>
      <w:r>
        <w:rPr>
          <w:rFonts w:hint="eastAsia"/>
        </w:rPr>
        <w:t>你只能拿这个会员的收益百分比</w:t>
      </w:r>
    </w:p>
    <w:p>
      <w:pPr>
        <w:spacing w:line="220" w:lineRule="atLeast"/>
      </w:pPr>
      <w:r>
        <w:rPr>
          <w:rFonts w:hint="eastAsia"/>
        </w:rPr>
        <w:t xml:space="preserve">     信用押金      最高排单数</w:t>
      </w:r>
    </w:p>
    <w:p>
      <w:pPr>
        <w:spacing w:line="220" w:lineRule="atLeast"/>
      </w:pPr>
      <w:r>
        <w:t>V1    500                  2</w:t>
      </w:r>
    </w:p>
    <w:p>
      <w:pPr>
        <w:spacing w:line="220" w:lineRule="atLeast"/>
      </w:pPr>
      <w:r>
        <w:t>V2    1000                2</w:t>
      </w:r>
    </w:p>
    <w:p>
      <w:pPr>
        <w:spacing w:line="220" w:lineRule="atLeast"/>
      </w:pPr>
      <w:r>
        <w:t>V3    2000                3</w:t>
      </w:r>
    </w:p>
    <w:p>
      <w:pPr>
        <w:spacing w:line="220" w:lineRule="atLeast"/>
      </w:pPr>
      <w:r>
        <w:t>V4    3000                3</w:t>
      </w:r>
    </w:p>
    <w:p>
      <w:pPr>
        <w:spacing w:line="220" w:lineRule="atLeast"/>
      </w:pPr>
      <w:r>
        <w:t>V5    5000                4</w:t>
      </w:r>
    </w:p>
    <w:p>
      <w:pPr>
        <w:spacing w:line="220" w:lineRule="atLeast"/>
      </w:pPr>
      <w:r>
        <w:t>V6    8000                4</w:t>
      </w:r>
    </w:p>
    <w:p>
      <w:pPr>
        <w:spacing w:line="220" w:lineRule="atLeast"/>
      </w:pPr>
      <w:r>
        <w:t>V7    10000              5</w:t>
      </w:r>
    </w:p>
    <w:p>
      <w:pPr>
        <w:spacing w:line="220" w:lineRule="atLeast"/>
      </w:pPr>
      <w:r>
        <w:t>V8    15000              5</w:t>
      </w:r>
    </w:p>
    <w:p>
      <w:pPr>
        <w:spacing w:line="220" w:lineRule="atLeast"/>
      </w:pPr>
      <w:r>
        <w:t>V9     20000             6</w:t>
      </w:r>
    </w:p>
    <w:p>
      <w:pPr>
        <w:spacing w:line="220" w:lineRule="atLeast"/>
      </w:pPr>
      <w:r>
        <w:rPr>
          <w:rFonts w:hint="eastAsia"/>
        </w:rPr>
        <w:t>信用押金每打款一轮释放10%，不打款网体解散，信用押金按千分之一每天释放。每排单一次消耗门票一张，单张门票最多排6000，门票100元一张</w:t>
      </w:r>
    </w:p>
    <w:p>
      <w:pPr>
        <w:spacing w:line="220" w:lineRule="atLeast"/>
      </w:pPr>
      <w:r>
        <w:rPr>
          <w:rFonts w:hint="eastAsia"/>
        </w:rPr>
        <w:t>直推:10%（直推人投资额的10％只拿一次）</w:t>
      </w:r>
    </w:p>
    <w:p>
      <w:pPr>
        <w:spacing w:line="220" w:lineRule="atLeast"/>
        <w:ind w:left="330"/>
      </w:pPr>
    </w:p>
    <w:p>
      <w:pPr>
        <w:spacing w:line="220" w:lineRule="atLeast"/>
      </w:pPr>
    </w:p>
    <w:p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D24C0"/>
    <w:multiLevelType w:val="multilevel"/>
    <w:tmpl w:val="0DCD24C0"/>
    <w:lvl w:ilvl="0" w:tentative="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70" w:hanging="420"/>
      </w:pPr>
    </w:lvl>
    <w:lvl w:ilvl="2" w:tentative="0">
      <w:start w:val="1"/>
      <w:numFmt w:val="lowerRoman"/>
      <w:lvlText w:val="%3."/>
      <w:lvlJc w:val="right"/>
      <w:pPr>
        <w:ind w:left="1590" w:hanging="420"/>
      </w:pPr>
    </w:lvl>
    <w:lvl w:ilvl="3" w:tentative="0">
      <w:start w:val="1"/>
      <w:numFmt w:val="decimal"/>
      <w:lvlText w:val="%4."/>
      <w:lvlJc w:val="left"/>
      <w:pPr>
        <w:ind w:left="2010" w:hanging="420"/>
      </w:pPr>
    </w:lvl>
    <w:lvl w:ilvl="4" w:tentative="0">
      <w:start w:val="1"/>
      <w:numFmt w:val="lowerLetter"/>
      <w:lvlText w:val="%5)"/>
      <w:lvlJc w:val="left"/>
      <w:pPr>
        <w:ind w:left="2430" w:hanging="420"/>
      </w:pPr>
    </w:lvl>
    <w:lvl w:ilvl="5" w:tentative="0">
      <w:start w:val="1"/>
      <w:numFmt w:val="lowerRoman"/>
      <w:lvlText w:val="%6."/>
      <w:lvlJc w:val="right"/>
      <w:pPr>
        <w:ind w:left="2850" w:hanging="420"/>
      </w:pPr>
    </w:lvl>
    <w:lvl w:ilvl="6" w:tentative="0">
      <w:start w:val="1"/>
      <w:numFmt w:val="decimal"/>
      <w:lvlText w:val="%7."/>
      <w:lvlJc w:val="left"/>
      <w:pPr>
        <w:ind w:left="3270" w:hanging="420"/>
      </w:pPr>
    </w:lvl>
    <w:lvl w:ilvl="7" w:tentative="0">
      <w:start w:val="1"/>
      <w:numFmt w:val="lowerLetter"/>
      <w:lvlText w:val="%8)"/>
      <w:lvlJc w:val="left"/>
      <w:pPr>
        <w:ind w:left="3690" w:hanging="420"/>
      </w:pPr>
    </w:lvl>
    <w:lvl w:ilvl="8" w:tentative="0">
      <w:start w:val="1"/>
      <w:numFmt w:val="lowerRoman"/>
      <w:lvlText w:val="%9."/>
      <w:lvlJc w:val="right"/>
      <w:pPr>
        <w:ind w:left="4110" w:hanging="420"/>
      </w:pPr>
    </w:lvl>
  </w:abstractNum>
  <w:abstractNum w:abstractNumId="1">
    <w:nsid w:val="20DE2DE3"/>
    <w:multiLevelType w:val="multilevel"/>
    <w:tmpl w:val="20DE2DE3"/>
    <w:lvl w:ilvl="0" w:tentative="0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25" w:hanging="420"/>
      </w:pPr>
    </w:lvl>
    <w:lvl w:ilvl="2" w:tentative="0">
      <w:start w:val="1"/>
      <w:numFmt w:val="lowerRoman"/>
      <w:lvlText w:val="%3."/>
      <w:lvlJc w:val="right"/>
      <w:pPr>
        <w:ind w:left="2145" w:hanging="420"/>
      </w:pPr>
    </w:lvl>
    <w:lvl w:ilvl="3" w:tentative="0">
      <w:start w:val="1"/>
      <w:numFmt w:val="decimal"/>
      <w:lvlText w:val="%4."/>
      <w:lvlJc w:val="left"/>
      <w:pPr>
        <w:ind w:left="2565" w:hanging="420"/>
      </w:pPr>
    </w:lvl>
    <w:lvl w:ilvl="4" w:tentative="0">
      <w:start w:val="1"/>
      <w:numFmt w:val="lowerLetter"/>
      <w:lvlText w:val="%5)"/>
      <w:lvlJc w:val="left"/>
      <w:pPr>
        <w:ind w:left="2985" w:hanging="420"/>
      </w:pPr>
    </w:lvl>
    <w:lvl w:ilvl="5" w:tentative="0">
      <w:start w:val="1"/>
      <w:numFmt w:val="lowerRoman"/>
      <w:lvlText w:val="%6."/>
      <w:lvlJc w:val="right"/>
      <w:pPr>
        <w:ind w:left="3405" w:hanging="420"/>
      </w:pPr>
    </w:lvl>
    <w:lvl w:ilvl="6" w:tentative="0">
      <w:start w:val="1"/>
      <w:numFmt w:val="decimal"/>
      <w:lvlText w:val="%7."/>
      <w:lvlJc w:val="left"/>
      <w:pPr>
        <w:ind w:left="3825" w:hanging="420"/>
      </w:pPr>
    </w:lvl>
    <w:lvl w:ilvl="7" w:tentative="0">
      <w:start w:val="1"/>
      <w:numFmt w:val="lowerLetter"/>
      <w:lvlText w:val="%8)"/>
      <w:lvlJc w:val="left"/>
      <w:pPr>
        <w:ind w:left="4245" w:hanging="420"/>
      </w:pPr>
    </w:lvl>
    <w:lvl w:ilvl="8" w:tentative="0">
      <w:start w:val="1"/>
      <w:numFmt w:val="lowerRoman"/>
      <w:lvlText w:val="%9."/>
      <w:lvlJc w:val="right"/>
      <w:pPr>
        <w:ind w:left="4665" w:hanging="420"/>
      </w:pPr>
    </w:lvl>
  </w:abstractNum>
  <w:abstractNum w:abstractNumId="2">
    <w:nsid w:val="2D6403F4"/>
    <w:multiLevelType w:val="multilevel"/>
    <w:tmpl w:val="2D6403F4"/>
    <w:lvl w:ilvl="0" w:tentative="0">
      <w:start w:val="1"/>
      <w:numFmt w:val="decimal"/>
      <w:lvlText w:val="%1."/>
      <w:lvlJc w:val="left"/>
      <w:pPr>
        <w:ind w:left="735" w:hanging="4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10" w:hanging="420"/>
      </w:pPr>
    </w:lvl>
    <w:lvl w:ilvl="2" w:tentative="0">
      <w:start w:val="1"/>
      <w:numFmt w:val="lowerRoman"/>
      <w:lvlText w:val="%3."/>
      <w:lvlJc w:val="right"/>
      <w:pPr>
        <w:ind w:left="1530" w:hanging="420"/>
      </w:pPr>
    </w:lvl>
    <w:lvl w:ilvl="3" w:tentative="0">
      <w:start w:val="1"/>
      <w:numFmt w:val="decimal"/>
      <w:lvlText w:val="%4."/>
      <w:lvlJc w:val="left"/>
      <w:pPr>
        <w:ind w:left="1950" w:hanging="420"/>
      </w:pPr>
    </w:lvl>
    <w:lvl w:ilvl="4" w:tentative="0">
      <w:start w:val="1"/>
      <w:numFmt w:val="lowerLetter"/>
      <w:lvlText w:val="%5)"/>
      <w:lvlJc w:val="left"/>
      <w:pPr>
        <w:ind w:left="2370" w:hanging="420"/>
      </w:pPr>
    </w:lvl>
    <w:lvl w:ilvl="5" w:tentative="0">
      <w:start w:val="1"/>
      <w:numFmt w:val="lowerRoman"/>
      <w:lvlText w:val="%6."/>
      <w:lvlJc w:val="right"/>
      <w:pPr>
        <w:ind w:left="2790" w:hanging="420"/>
      </w:pPr>
    </w:lvl>
    <w:lvl w:ilvl="6" w:tentative="0">
      <w:start w:val="1"/>
      <w:numFmt w:val="decimal"/>
      <w:lvlText w:val="%7."/>
      <w:lvlJc w:val="left"/>
      <w:pPr>
        <w:ind w:left="3210" w:hanging="420"/>
      </w:pPr>
    </w:lvl>
    <w:lvl w:ilvl="7" w:tentative="0">
      <w:start w:val="1"/>
      <w:numFmt w:val="lowerLetter"/>
      <w:lvlText w:val="%8)"/>
      <w:lvlJc w:val="left"/>
      <w:pPr>
        <w:ind w:left="3630" w:hanging="420"/>
      </w:pPr>
    </w:lvl>
    <w:lvl w:ilvl="8" w:tentative="0">
      <w:start w:val="1"/>
      <w:numFmt w:val="lowerRoman"/>
      <w:lvlText w:val="%9."/>
      <w:lvlJc w:val="right"/>
      <w:pPr>
        <w:ind w:left="4050" w:hanging="420"/>
      </w:pPr>
    </w:lvl>
  </w:abstractNum>
  <w:abstractNum w:abstractNumId="3">
    <w:nsid w:val="3E370968"/>
    <w:multiLevelType w:val="multilevel"/>
    <w:tmpl w:val="3E370968"/>
    <w:lvl w:ilvl="0" w:tentative="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75" w:hanging="420"/>
      </w:pPr>
    </w:lvl>
    <w:lvl w:ilvl="2" w:tentative="0">
      <w:start w:val="1"/>
      <w:numFmt w:val="lowerRoman"/>
      <w:lvlText w:val="%3."/>
      <w:lvlJc w:val="right"/>
      <w:pPr>
        <w:ind w:left="1395" w:hanging="420"/>
      </w:pPr>
    </w:lvl>
    <w:lvl w:ilvl="3" w:tentative="0">
      <w:start w:val="1"/>
      <w:numFmt w:val="decimal"/>
      <w:lvlText w:val="%4."/>
      <w:lvlJc w:val="left"/>
      <w:pPr>
        <w:ind w:left="1815" w:hanging="420"/>
      </w:pPr>
    </w:lvl>
    <w:lvl w:ilvl="4" w:tentative="0">
      <w:start w:val="1"/>
      <w:numFmt w:val="lowerLetter"/>
      <w:lvlText w:val="%5)"/>
      <w:lvlJc w:val="left"/>
      <w:pPr>
        <w:ind w:left="2235" w:hanging="420"/>
      </w:pPr>
    </w:lvl>
    <w:lvl w:ilvl="5" w:tentative="0">
      <w:start w:val="1"/>
      <w:numFmt w:val="lowerRoman"/>
      <w:lvlText w:val="%6."/>
      <w:lvlJc w:val="right"/>
      <w:pPr>
        <w:ind w:left="2655" w:hanging="420"/>
      </w:pPr>
    </w:lvl>
    <w:lvl w:ilvl="6" w:tentative="0">
      <w:start w:val="1"/>
      <w:numFmt w:val="decimal"/>
      <w:lvlText w:val="%7."/>
      <w:lvlJc w:val="left"/>
      <w:pPr>
        <w:ind w:left="3075" w:hanging="420"/>
      </w:pPr>
    </w:lvl>
    <w:lvl w:ilvl="7" w:tentative="0">
      <w:start w:val="1"/>
      <w:numFmt w:val="lowerLetter"/>
      <w:lvlText w:val="%8)"/>
      <w:lvlJc w:val="left"/>
      <w:pPr>
        <w:ind w:left="3495" w:hanging="420"/>
      </w:pPr>
    </w:lvl>
    <w:lvl w:ilvl="8" w:tentative="0">
      <w:start w:val="1"/>
      <w:numFmt w:val="lowerRoman"/>
      <w:lvlText w:val="%9."/>
      <w:lvlJc w:val="right"/>
      <w:pPr>
        <w:ind w:left="3915" w:hanging="420"/>
      </w:pPr>
    </w:lvl>
  </w:abstractNum>
  <w:abstractNum w:abstractNumId="4">
    <w:nsid w:val="5357012D"/>
    <w:multiLevelType w:val="multilevel"/>
    <w:tmpl w:val="5357012D"/>
    <w:lvl w:ilvl="0" w:tentative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10" w:hanging="420"/>
      </w:pPr>
    </w:lvl>
    <w:lvl w:ilvl="2" w:tentative="0">
      <w:start w:val="1"/>
      <w:numFmt w:val="lowerRoman"/>
      <w:lvlText w:val="%3."/>
      <w:lvlJc w:val="right"/>
      <w:pPr>
        <w:ind w:left="1530" w:hanging="420"/>
      </w:pPr>
    </w:lvl>
    <w:lvl w:ilvl="3" w:tentative="0">
      <w:start w:val="1"/>
      <w:numFmt w:val="decimal"/>
      <w:lvlText w:val="%4."/>
      <w:lvlJc w:val="left"/>
      <w:pPr>
        <w:ind w:left="1950" w:hanging="420"/>
      </w:pPr>
    </w:lvl>
    <w:lvl w:ilvl="4" w:tentative="0">
      <w:start w:val="1"/>
      <w:numFmt w:val="lowerLetter"/>
      <w:lvlText w:val="%5)"/>
      <w:lvlJc w:val="left"/>
      <w:pPr>
        <w:ind w:left="2370" w:hanging="420"/>
      </w:pPr>
    </w:lvl>
    <w:lvl w:ilvl="5" w:tentative="0">
      <w:start w:val="1"/>
      <w:numFmt w:val="lowerRoman"/>
      <w:lvlText w:val="%6."/>
      <w:lvlJc w:val="right"/>
      <w:pPr>
        <w:ind w:left="2790" w:hanging="420"/>
      </w:pPr>
    </w:lvl>
    <w:lvl w:ilvl="6" w:tentative="0">
      <w:start w:val="1"/>
      <w:numFmt w:val="decimal"/>
      <w:lvlText w:val="%7."/>
      <w:lvlJc w:val="left"/>
      <w:pPr>
        <w:ind w:left="3210" w:hanging="420"/>
      </w:pPr>
    </w:lvl>
    <w:lvl w:ilvl="7" w:tentative="0">
      <w:start w:val="1"/>
      <w:numFmt w:val="lowerLetter"/>
      <w:lvlText w:val="%8)"/>
      <w:lvlJc w:val="left"/>
      <w:pPr>
        <w:ind w:left="3630" w:hanging="420"/>
      </w:pPr>
    </w:lvl>
    <w:lvl w:ilvl="8" w:tentative="0">
      <w:start w:val="1"/>
      <w:numFmt w:val="lowerRoman"/>
      <w:lvlText w:val="%9."/>
      <w:lvlJc w:val="right"/>
      <w:pPr>
        <w:ind w:left="4050" w:hanging="420"/>
      </w:pPr>
    </w:lvl>
  </w:abstractNum>
  <w:abstractNum w:abstractNumId="5">
    <w:nsid w:val="57AC3BE9"/>
    <w:multiLevelType w:val="multilevel"/>
    <w:tmpl w:val="57AC3B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B81E29"/>
    <w:multiLevelType w:val="multilevel"/>
    <w:tmpl w:val="59B81E29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20"/>
      </w:pPr>
    </w:lvl>
    <w:lvl w:ilvl="2" w:tentative="0">
      <w:start w:val="1"/>
      <w:numFmt w:val="lowerRoman"/>
      <w:lvlText w:val="%3."/>
      <w:lvlJc w:val="right"/>
      <w:pPr>
        <w:ind w:left="1700" w:hanging="420"/>
      </w:pPr>
    </w:lvl>
    <w:lvl w:ilvl="3" w:tentative="0">
      <w:start w:val="1"/>
      <w:numFmt w:val="decimal"/>
      <w:lvlText w:val="%4."/>
      <w:lvlJc w:val="left"/>
      <w:pPr>
        <w:ind w:left="2120" w:hanging="420"/>
      </w:pPr>
    </w:lvl>
    <w:lvl w:ilvl="4" w:tentative="0">
      <w:start w:val="1"/>
      <w:numFmt w:val="lowerLetter"/>
      <w:lvlText w:val="%5)"/>
      <w:lvlJc w:val="left"/>
      <w:pPr>
        <w:ind w:left="2540" w:hanging="420"/>
      </w:pPr>
    </w:lvl>
    <w:lvl w:ilvl="5" w:tentative="0">
      <w:start w:val="1"/>
      <w:numFmt w:val="lowerRoman"/>
      <w:lvlText w:val="%6."/>
      <w:lvlJc w:val="right"/>
      <w:pPr>
        <w:ind w:left="2960" w:hanging="420"/>
      </w:pPr>
    </w:lvl>
    <w:lvl w:ilvl="6" w:tentative="0">
      <w:start w:val="1"/>
      <w:numFmt w:val="decimal"/>
      <w:lvlText w:val="%7."/>
      <w:lvlJc w:val="left"/>
      <w:pPr>
        <w:ind w:left="3380" w:hanging="420"/>
      </w:pPr>
    </w:lvl>
    <w:lvl w:ilvl="7" w:tentative="0">
      <w:start w:val="1"/>
      <w:numFmt w:val="lowerLetter"/>
      <w:lvlText w:val="%8)"/>
      <w:lvlJc w:val="left"/>
      <w:pPr>
        <w:ind w:left="3800" w:hanging="420"/>
      </w:pPr>
    </w:lvl>
    <w:lvl w:ilvl="8" w:tentative="0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67B8F"/>
    <w:rsid w:val="001C4DD5"/>
    <w:rsid w:val="00223714"/>
    <w:rsid w:val="0028475D"/>
    <w:rsid w:val="00323B43"/>
    <w:rsid w:val="00324558"/>
    <w:rsid w:val="003D37D8"/>
    <w:rsid w:val="00424619"/>
    <w:rsid w:val="00426133"/>
    <w:rsid w:val="004358AB"/>
    <w:rsid w:val="004A2FF0"/>
    <w:rsid w:val="006F2ECE"/>
    <w:rsid w:val="007453CA"/>
    <w:rsid w:val="008871F2"/>
    <w:rsid w:val="008B7726"/>
    <w:rsid w:val="00902828"/>
    <w:rsid w:val="00941C35"/>
    <w:rsid w:val="00BE4DF2"/>
    <w:rsid w:val="00CD3F5C"/>
    <w:rsid w:val="00D31D50"/>
    <w:rsid w:val="00E86EA1"/>
    <w:rsid w:val="00EA583E"/>
    <w:rsid w:val="00F476A3"/>
    <w:rsid w:val="00F55B4B"/>
    <w:rsid w:val="00FF367F"/>
    <w:rsid w:val="06CF78D5"/>
    <w:rsid w:val="13E0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233</Words>
  <Characters>1331</Characters>
  <Lines>11</Lines>
  <Paragraphs>3</Paragraphs>
  <TotalTime>0</TotalTime>
  <ScaleCrop>false</ScaleCrop>
  <LinksUpToDate>false</LinksUpToDate>
  <CharactersWithSpaces>1561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Asus</dc:creator>
  <cp:lastModifiedBy>Asus</cp:lastModifiedBy>
  <dcterms:modified xsi:type="dcterms:W3CDTF">2018-09-04T09:34:48Z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