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AF54" w14:textId="77777777" w:rsidR="000417EE" w:rsidRPr="000417EE" w:rsidRDefault="000417EE" w:rsidP="000417EE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0417EE">
        <w:rPr>
          <w:rFonts w:ascii="宋体" w:eastAsia="宋体" w:hAnsi="宋体" w:cs="Helvetica"/>
          <w:b/>
          <w:bCs/>
          <w:color w:val="333333"/>
          <w:kern w:val="0"/>
          <w:sz w:val="28"/>
          <w:szCs w:val="28"/>
        </w:rPr>
        <w:t>逻辑学</w:t>
      </w:r>
      <w:r w:rsidRPr="000417EE">
        <w:rPr>
          <w:rFonts w:ascii="宋体" w:eastAsia="宋体" w:hAnsi="宋体" w:cs="Helvetica"/>
          <w:color w:val="333333"/>
          <w:kern w:val="0"/>
          <w:sz w:val="28"/>
          <w:szCs w:val="28"/>
        </w:rPr>
        <w:t>是一个</w:t>
      </w:r>
      <w:hyperlink r:id="rId4" w:tgtFrame="_blank" w:history="1">
        <w:r w:rsidRPr="000417EE">
          <w:rPr>
            <w:rFonts w:ascii="宋体" w:eastAsia="宋体" w:hAnsi="宋体" w:cs="Helvetica"/>
            <w:color w:val="136EC2"/>
            <w:kern w:val="0"/>
            <w:sz w:val="28"/>
            <w:szCs w:val="28"/>
            <w:u w:val="single"/>
          </w:rPr>
          <w:t>哲学</w:t>
        </w:r>
      </w:hyperlink>
      <w:r w:rsidRPr="000417EE">
        <w:rPr>
          <w:rFonts w:ascii="宋体" w:eastAsia="宋体" w:hAnsi="宋体" w:cs="Helvetica"/>
          <w:color w:val="333333"/>
          <w:kern w:val="0"/>
          <w:sz w:val="28"/>
          <w:szCs w:val="28"/>
        </w:rPr>
        <w:t>分支学科。其是对</w:t>
      </w:r>
      <w:hyperlink r:id="rId5" w:tgtFrame="_blank" w:history="1">
        <w:r w:rsidRPr="000417EE">
          <w:rPr>
            <w:rFonts w:ascii="宋体" w:eastAsia="宋体" w:hAnsi="宋体" w:cs="Helvetica"/>
            <w:color w:val="136EC2"/>
            <w:kern w:val="0"/>
            <w:sz w:val="28"/>
            <w:szCs w:val="28"/>
            <w:u w:val="single"/>
          </w:rPr>
          <w:t>思维规律</w:t>
        </w:r>
      </w:hyperlink>
      <w:r w:rsidRPr="000417EE">
        <w:rPr>
          <w:rFonts w:ascii="宋体" w:eastAsia="宋体" w:hAnsi="宋体" w:cs="Helvetica"/>
          <w:color w:val="333333"/>
          <w:kern w:val="0"/>
          <w:sz w:val="28"/>
          <w:szCs w:val="28"/>
        </w:rPr>
        <w:t>的研究。</w:t>
      </w:r>
      <w:hyperlink r:id="rId6" w:tgtFrame="_blank" w:history="1">
        <w:r w:rsidRPr="000417EE">
          <w:rPr>
            <w:rFonts w:ascii="宋体" w:eastAsia="宋体" w:hAnsi="宋体" w:cs="Helvetica"/>
            <w:color w:val="136EC2"/>
            <w:kern w:val="0"/>
            <w:sz w:val="28"/>
            <w:szCs w:val="28"/>
            <w:u w:val="single"/>
          </w:rPr>
          <w:t>逻辑</w:t>
        </w:r>
      </w:hyperlink>
      <w:r w:rsidRPr="000417EE">
        <w:rPr>
          <w:rFonts w:ascii="宋体" w:eastAsia="宋体" w:hAnsi="宋体" w:cs="Helvetica"/>
          <w:color w:val="333333"/>
          <w:kern w:val="0"/>
          <w:sz w:val="28"/>
          <w:szCs w:val="28"/>
        </w:rPr>
        <w:t>和逻辑学的发展，经过了具象逻辑—抽象逻辑—具象逻辑与抽象逻辑相统一的</w:t>
      </w:r>
      <w:hyperlink r:id="rId7" w:tgtFrame="_blank" w:history="1">
        <w:r w:rsidRPr="000417EE">
          <w:rPr>
            <w:rFonts w:ascii="宋体" w:eastAsia="宋体" w:hAnsi="宋体" w:cs="Helvetica"/>
            <w:color w:val="136EC2"/>
            <w:kern w:val="0"/>
            <w:sz w:val="28"/>
            <w:szCs w:val="28"/>
            <w:u w:val="single"/>
          </w:rPr>
          <w:t>对称逻辑</w:t>
        </w:r>
      </w:hyperlink>
      <w:r w:rsidRPr="000417EE">
        <w:rPr>
          <w:rFonts w:ascii="宋体" w:eastAsia="宋体" w:hAnsi="宋体" w:cs="Helvetica"/>
          <w:color w:val="333333"/>
          <w:kern w:val="0"/>
          <w:sz w:val="28"/>
          <w:szCs w:val="28"/>
        </w:rPr>
        <w:t>三大阶段。</w:t>
      </w:r>
    </w:p>
    <w:p w14:paraId="72F86061" w14:textId="5D344271" w:rsidR="000417EE" w:rsidRPr="000417EE" w:rsidRDefault="000417EE" w:rsidP="000417EE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0417EE">
        <w:rPr>
          <w:rFonts w:ascii="宋体" w:eastAsia="宋体" w:hAnsi="宋体" w:cs="Helvetica"/>
          <w:color w:val="333333"/>
          <w:kern w:val="0"/>
          <w:sz w:val="28"/>
          <w:szCs w:val="28"/>
        </w:rPr>
        <w:t>逻辑学是研究思维的学科。所有思维都有内容和形式两个方面。思维内容是指思维所反映的对象及其属性；</w:t>
      </w:r>
      <w:hyperlink r:id="rId8" w:tgtFrame="_blank" w:history="1">
        <w:r w:rsidRPr="000417EE">
          <w:rPr>
            <w:rFonts w:ascii="宋体" w:eastAsia="宋体" w:hAnsi="宋体" w:cs="Helvetica"/>
            <w:color w:val="136EC2"/>
            <w:kern w:val="0"/>
            <w:sz w:val="28"/>
            <w:szCs w:val="28"/>
            <w:u w:val="single"/>
          </w:rPr>
          <w:t>思维形式</w:t>
        </w:r>
      </w:hyperlink>
      <w:r w:rsidRPr="000417EE">
        <w:rPr>
          <w:rFonts w:ascii="宋体" w:eastAsia="宋体" w:hAnsi="宋体" w:cs="Helvetica"/>
          <w:color w:val="333333"/>
          <w:kern w:val="0"/>
          <w:sz w:val="28"/>
          <w:szCs w:val="28"/>
        </w:rPr>
        <w:t>是指用以反映对象及其属性的不同方式，即表达思维内容的不同方式。从</w:t>
      </w:r>
      <w:hyperlink r:id="rId9" w:tgtFrame="_blank" w:history="1">
        <w:r w:rsidRPr="000417EE">
          <w:rPr>
            <w:rFonts w:ascii="宋体" w:eastAsia="宋体" w:hAnsi="宋体" w:cs="Helvetica"/>
            <w:color w:val="136EC2"/>
            <w:kern w:val="0"/>
            <w:sz w:val="28"/>
            <w:szCs w:val="28"/>
            <w:u w:val="single"/>
          </w:rPr>
          <w:t>逻辑学</w:t>
        </w:r>
      </w:hyperlink>
      <w:r w:rsidRPr="000417EE">
        <w:rPr>
          <w:rFonts w:ascii="宋体" w:eastAsia="宋体" w:hAnsi="宋体" w:cs="Helvetica"/>
          <w:color w:val="333333"/>
          <w:kern w:val="0"/>
          <w:sz w:val="28"/>
          <w:szCs w:val="28"/>
        </w:rPr>
        <w:t>角度看，</w:t>
      </w:r>
      <w:hyperlink r:id="rId10" w:tgtFrame="_blank" w:history="1">
        <w:r w:rsidRPr="000417EE">
          <w:rPr>
            <w:rFonts w:ascii="宋体" w:eastAsia="宋体" w:hAnsi="宋体" w:cs="Helvetica"/>
            <w:color w:val="136EC2"/>
            <w:kern w:val="0"/>
            <w:sz w:val="28"/>
            <w:szCs w:val="28"/>
            <w:u w:val="single"/>
          </w:rPr>
          <w:t>抽象思维</w:t>
        </w:r>
      </w:hyperlink>
      <w:r w:rsidRPr="000417EE">
        <w:rPr>
          <w:rFonts w:ascii="宋体" w:eastAsia="宋体" w:hAnsi="宋体" w:cs="Helvetica"/>
          <w:color w:val="333333"/>
          <w:kern w:val="0"/>
          <w:sz w:val="28"/>
          <w:szCs w:val="28"/>
        </w:rPr>
        <w:t>的三种基本形式是</w:t>
      </w:r>
      <w:hyperlink r:id="rId11" w:tgtFrame="_blank" w:history="1">
        <w:r w:rsidRPr="000417EE">
          <w:rPr>
            <w:rFonts w:ascii="宋体" w:eastAsia="宋体" w:hAnsi="宋体" w:cs="Helvetica"/>
            <w:color w:val="136EC2"/>
            <w:kern w:val="0"/>
            <w:sz w:val="28"/>
            <w:szCs w:val="28"/>
            <w:u w:val="single"/>
          </w:rPr>
          <w:t>概念</w:t>
        </w:r>
      </w:hyperlink>
      <w:r w:rsidRPr="000417EE">
        <w:rPr>
          <w:rFonts w:ascii="宋体" w:eastAsia="宋体" w:hAnsi="宋体" w:cs="Helvetica"/>
          <w:color w:val="333333"/>
          <w:kern w:val="0"/>
          <w:sz w:val="28"/>
          <w:szCs w:val="28"/>
        </w:rPr>
        <w:t>，</w:t>
      </w:r>
      <w:hyperlink r:id="rId12" w:tgtFrame="_blank" w:history="1">
        <w:r w:rsidRPr="000417EE">
          <w:rPr>
            <w:rFonts w:ascii="宋体" w:eastAsia="宋体" w:hAnsi="宋体" w:cs="Helvetica"/>
            <w:color w:val="136EC2"/>
            <w:kern w:val="0"/>
            <w:sz w:val="28"/>
            <w:szCs w:val="28"/>
            <w:u w:val="single"/>
          </w:rPr>
          <w:t>命题</w:t>
        </w:r>
      </w:hyperlink>
      <w:r w:rsidRPr="000417EE">
        <w:rPr>
          <w:rFonts w:ascii="宋体" w:eastAsia="宋体" w:hAnsi="宋体" w:cs="Helvetica"/>
          <w:color w:val="333333"/>
          <w:kern w:val="0"/>
          <w:sz w:val="28"/>
          <w:szCs w:val="28"/>
        </w:rPr>
        <w:t>和推理。</w:t>
      </w:r>
    </w:p>
    <w:p w14:paraId="38E5CE6E" w14:textId="01F3352A" w:rsidR="000417EE" w:rsidRDefault="000417EE" w:rsidP="000417EE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Helvetica"/>
          <w:color w:val="333333"/>
          <w:sz w:val="28"/>
          <w:szCs w:val="28"/>
          <w:shd w:val="clear" w:color="auto" w:fill="FFFFFF"/>
        </w:rPr>
      </w:pPr>
      <w:r w:rsidRPr="000417EE">
        <w:rPr>
          <w:rFonts w:ascii="宋体" w:eastAsia="宋体" w:hAnsi="宋体" w:cs="Helvetica"/>
          <w:color w:val="333333"/>
          <w:sz w:val="28"/>
          <w:szCs w:val="28"/>
          <w:shd w:val="clear" w:color="auto" w:fill="FFFFFF"/>
        </w:rPr>
        <w:t>学习逻辑学有助于人们在较短的时间内综合分析大量材料，处理众多信息，提高工作效率和学习效率。学习逻辑学的根本意义，是训练和提高人们的逻辑思维能力，促进其自觉地运用逻辑知识，提高学习和工作的质量。</w:t>
      </w:r>
    </w:p>
    <w:p w14:paraId="6A4B3970" w14:textId="534F2E5E" w:rsidR="00187C4A" w:rsidRPr="000417EE" w:rsidRDefault="00187C4A" w:rsidP="000417EE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Helvetica" w:hint="eastAsia"/>
          <w:color w:val="333333"/>
          <w:kern w:val="0"/>
          <w:sz w:val="28"/>
          <w:szCs w:val="28"/>
        </w:rPr>
      </w:pPr>
      <w:r>
        <w:rPr>
          <w:rFonts w:ascii="宋体" w:eastAsia="宋体" w:hAnsi="宋体" w:cs="Helvetica" w:hint="eastAsia"/>
          <w:color w:val="333333"/>
          <w:sz w:val="28"/>
          <w:szCs w:val="28"/>
          <w:shd w:val="clear" w:color="auto" w:fill="FFFFFF"/>
        </w:rPr>
        <w:t>以下是1</w:t>
      </w:r>
      <w:r>
        <w:rPr>
          <w:rFonts w:ascii="宋体" w:eastAsia="宋体" w:hAnsi="宋体" w:cs="Helvetica"/>
          <w:color w:val="333333"/>
          <w:sz w:val="28"/>
          <w:szCs w:val="28"/>
          <w:shd w:val="clear" w:color="auto" w:fill="FFFFFF"/>
        </w:rPr>
        <w:t>0</w:t>
      </w:r>
      <w:r>
        <w:rPr>
          <w:rFonts w:ascii="宋体" w:eastAsia="宋体" w:hAnsi="宋体" w:cs="Helvetica" w:hint="eastAsia"/>
          <w:color w:val="333333"/>
          <w:sz w:val="28"/>
          <w:szCs w:val="28"/>
          <w:shd w:val="clear" w:color="auto" w:fill="FFFFFF"/>
        </w:rPr>
        <w:t>位对逻辑学发展做出了巨大贡献的学者：</w:t>
      </w:r>
    </w:p>
    <w:p w14:paraId="040C49F9" w14:textId="282FA271" w:rsidR="004B644C" w:rsidRPr="000417EE" w:rsidRDefault="004B644C" w:rsidP="000417E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417EE">
        <w:rPr>
          <w:rFonts w:ascii="宋体" w:eastAsia="宋体" w:hAnsi="宋体"/>
          <w:sz w:val="28"/>
          <w:szCs w:val="28"/>
        </w:rPr>
        <w:t>1. 亚里士多德（Aristotle，公元前384-322年）：古希腊哲学家，逻辑学的创始人。他提出了三段论、演绎逻辑等概念，其著作《工具论》是逻辑学的经典著作。</w:t>
      </w:r>
    </w:p>
    <w:p w14:paraId="209FBBC1" w14:textId="467791F5" w:rsidR="004B644C" w:rsidRPr="000417EE" w:rsidRDefault="004B644C" w:rsidP="000417E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417EE">
        <w:rPr>
          <w:rFonts w:ascii="宋体" w:eastAsia="宋体" w:hAnsi="宋体"/>
          <w:sz w:val="28"/>
          <w:szCs w:val="28"/>
        </w:rPr>
        <w:t>2. 克里特斯（Chrysippus，公元前280-206年）：古希腊哲学家，斯多葛学派的代表人物。他发展了亚里士多德的逻辑学体系，提出了命题逻辑和推理规则，并撰写了《逻辑论》一书。</w:t>
      </w:r>
    </w:p>
    <w:p w14:paraId="3A995762" w14:textId="742733BA" w:rsidR="004B644C" w:rsidRPr="000417EE" w:rsidRDefault="004B644C" w:rsidP="000417E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417EE">
        <w:rPr>
          <w:rFonts w:ascii="宋体" w:eastAsia="宋体" w:hAnsi="宋体"/>
          <w:sz w:val="28"/>
          <w:szCs w:val="28"/>
        </w:rPr>
        <w:t>3. 弗朗西斯·培根（Francis Bacon，1561-1626年）：英国哲学家、政治家。他是英国启蒙运动的先驱，提倡经验主义和归纳逻辑，认为知识来源于观察和实验。他的著作《新工具》对逻辑学的发展产生了重要影响。</w:t>
      </w:r>
    </w:p>
    <w:p w14:paraId="2C0C099A" w14:textId="1EF84A9A" w:rsidR="004B644C" w:rsidRPr="000417EE" w:rsidRDefault="004B644C" w:rsidP="000417E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417EE">
        <w:rPr>
          <w:rFonts w:ascii="宋体" w:eastAsia="宋体" w:hAnsi="宋体"/>
          <w:sz w:val="28"/>
          <w:szCs w:val="28"/>
        </w:rPr>
        <w:lastRenderedPageBreak/>
        <w:t>4. 戈特弗里德·莱布尼茨（Gottfried Leibniz，1646-1716年）：德国哲学家、数学家。他提出了二进制数系统和数理逻辑的概念，为现代逻辑学的发展奠定了基础。</w:t>
      </w:r>
    </w:p>
    <w:p w14:paraId="7A0E2B3E" w14:textId="3652BC4E" w:rsidR="004B644C" w:rsidRPr="000417EE" w:rsidRDefault="004B644C" w:rsidP="000417E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417EE">
        <w:rPr>
          <w:rFonts w:ascii="宋体" w:eastAsia="宋体" w:hAnsi="宋体"/>
          <w:sz w:val="28"/>
          <w:szCs w:val="28"/>
        </w:rPr>
        <w:t>5. 乔治·布尔（George Boole，1815-1864年）：英国数学家、逻辑学家。他创立了布尔代数，将逻辑运算抽象为数学运算，为现代逻辑学和计算机科学奠定了基础。</w:t>
      </w:r>
    </w:p>
    <w:p w14:paraId="1F9B27A6" w14:textId="1F0EC552" w:rsidR="004B644C" w:rsidRPr="000417EE" w:rsidRDefault="004B644C" w:rsidP="000417E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417EE">
        <w:rPr>
          <w:rFonts w:ascii="宋体" w:eastAsia="宋体" w:hAnsi="宋体"/>
          <w:sz w:val="28"/>
          <w:szCs w:val="28"/>
        </w:rPr>
        <w:t>6. 朱尔斯·亨利·庞加莱（Jules Henri Poincaré，1854-1912年）：法国数学家、物理学家、哲学家。他对数学基础、逻辑学和科学哲学做出了重要贡献，提出了公理化方法，影响了数理逻辑和集合论的发展。</w:t>
      </w:r>
    </w:p>
    <w:p w14:paraId="047E8AF5" w14:textId="14B48B1F" w:rsidR="004B644C" w:rsidRPr="000417EE" w:rsidRDefault="004B644C" w:rsidP="000417E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417EE">
        <w:rPr>
          <w:rFonts w:ascii="宋体" w:eastAsia="宋体" w:hAnsi="宋体"/>
          <w:sz w:val="28"/>
          <w:szCs w:val="28"/>
        </w:rPr>
        <w:t>7. 伯特兰·罗素（Bertrand Russell，1872-1970年）：英国哲学家、数学家、逻辑学家。他与阿尔弗雷德·诺斯·怀特海合著的《数学原理》是逻辑主义的代表作，对逻辑学和数学基础产生了深远影响。</w:t>
      </w:r>
    </w:p>
    <w:p w14:paraId="3AB7C01B" w14:textId="6D49DDCE" w:rsidR="004B644C" w:rsidRPr="000417EE" w:rsidRDefault="004B644C" w:rsidP="000417E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417EE">
        <w:rPr>
          <w:rFonts w:ascii="宋体" w:eastAsia="宋体" w:hAnsi="宋体"/>
          <w:sz w:val="28"/>
          <w:szCs w:val="28"/>
        </w:rPr>
        <w:t>8. 路德维希·维特根斯坦（Ludwig Wittgenstein，1889-1951年）：奥地利哲学家、逻辑学家。他的主要著作《逻辑哲学论》和《哲学研究》对分析哲学和语言哲学产生了深远影响。</w:t>
      </w:r>
    </w:p>
    <w:p w14:paraId="75E4FC1F" w14:textId="45CF14DB" w:rsidR="004B644C" w:rsidRPr="000417EE" w:rsidRDefault="004B644C" w:rsidP="000417EE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417EE">
        <w:rPr>
          <w:rFonts w:ascii="宋体" w:eastAsia="宋体" w:hAnsi="宋体"/>
          <w:sz w:val="28"/>
          <w:szCs w:val="28"/>
        </w:rPr>
        <w:t>9. 库尔特·哥德尔（Kurt Gödel，1906-1978年）：奥地利数学家、逻辑学家。他提出了哥德尔不完全性定理，揭示了数学和逻辑学中的内在局限性，对逻辑学和数学基础产生了重要影响。</w:t>
      </w:r>
    </w:p>
    <w:p w14:paraId="62B4FB72" w14:textId="6CA9166A" w:rsidR="00973EC9" w:rsidRPr="000417EE" w:rsidRDefault="004B644C" w:rsidP="004B644C">
      <w:pPr>
        <w:ind w:firstLineChars="200" w:firstLine="560"/>
        <w:rPr>
          <w:sz w:val="28"/>
          <w:szCs w:val="28"/>
        </w:rPr>
      </w:pPr>
      <w:r w:rsidRPr="000417EE">
        <w:rPr>
          <w:rFonts w:ascii="宋体" w:eastAsia="宋体" w:hAnsi="宋体"/>
          <w:sz w:val="28"/>
          <w:szCs w:val="28"/>
        </w:rPr>
        <w:t>10. 希尔伯特·西蒙（Hilary Putnam，1926-2016年）：美国哲学家、逻辑学家。他的主要研究领域包括逻辑学、科学哲学和心灵哲学，对逻辑学的发展做出了重要贡献。</w:t>
      </w:r>
    </w:p>
    <w:sectPr w:rsidR="00973EC9" w:rsidRPr="00041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61"/>
    <w:rsid w:val="000417EE"/>
    <w:rsid w:val="00187C4A"/>
    <w:rsid w:val="001E4961"/>
    <w:rsid w:val="004B644C"/>
    <w:rsid w:val="0097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F673"/>
  <w15:chartTrackingRefBased/>
  <w15:docId w15:val="{8F55A89F-7280-450D-80F2-0CA12B90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tban4">
    <w:name w:val="text_tban4"/>
    <w:basedOn w:val="a0"/>
    <w:rsid w:val="000417EE"/>
  </w:style>
  <w:style w:type="character" w:styleId="a3">
    <w:name w:val="Hyperlink"/>
    <w:basedOn w:val="a0"/>
    <w:uiPriority w:val="99"/>
    <w:semiHidden/>
    <w:unhideWhenUsed/>
    <w:rsid w:val="00041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0%9D%E7%BB%B4%E5%BD%A2%E5%BC%8F/0?fromModule=lemma_inlin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AF%B9%E7%A7%B0%E9%80%BB%E8%BE%91/0?fromModule=lemma_inlink" TargetMode="External"/><Relationship Id="rId12" Type="http://schemas.openxmlformats.org/officeDocument/2006/relationships/hyperlink" Target="https://baike.baidu.com/item/%E5%91%BD%E9%A2%98/0?fromModule=lemma_in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9%80%BB%E8%BE%91/543?fromModule=lemma_inlink" TargetMode="External"/><Relationship Id="rId11" Type="http://schemas.openxmlformats.org/officeDocument/2006/relationships/hyperlink" Target="https://baike.baidu.com/item/%E6%A6%82%E5%BF%B5/0?fromModule=lemma_inlink" TargetMode="External"/><Relationship Id="rId5" Type="http://schemas.openxmlformats.org/officeDocument/2006/relationships/hyperlink" Target="https://baike.baidu.com/item/%E6%80%9D%E7%BB%B4%E8%A7%84%E5%BE%8B/0?fromModule=lemma_inlink" TargetMode="External"/><Relationship Id="rId10" Type="http://schemas.openxmlformats.org/officeDocument/2006/relationships/hyperlink" Target="https://baike.baidu.com/item/%E6%8A%BD%E8%B1%A1%E6%80%9D%E7%BB%B4/0?fromModule=lemma_inlink" TargetMode="External"/><Relationship Id="rId4" Type="http://schemas.openxmlformats.org/officeDocument/2006/relationships/hyperlink" Target="https://baike.baidu.com/item/%E5%93%B2%E5%AD%A6/0?fromModule=lemma_inlink" TargetMode="External"/><Relationship Id="rId9" Type="http://schemas.openxmlformats.org/officeDocument/2006/relationships/hyperlink" Target="https://baike.baidu.com/item/%E9%80%BB%E8%BE%91%E5%AD%A6/18782849?fromModule=lemma_in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明昊 吴</dc:creator>
  <cp:keywords/>
  <dc:description/>
  <cp:lastModifiedBy>明昊 吴</cp:lastModifiedBy>
  <cp:revision>4</cp:revision>
  <dcterms:created xsi:type="dcterms:W3CDTF">2023-12-19T03:35:00Z</dcterms:created>
  <dcterms:modified xsi:type="dcterms:W3CDTF">2023-12-19T05:12:00Z</dcterms:modified>
</cp:coreProperties>
</file>