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</w:t>
      </w:r>
    </w:p>
    <w:p>
      <w:r>
        <w:t>The morning when it all began, it was still raining.</w:t>
      </w:r>
    </w:p>
    <w:p>
      <w:r>
        <w:t>She thought, "Why me?"</w:t>
      </w:r>
    </w:p>
    <w:p>
      <w:r>
        <w:t xml:space="preserve">The window was </w:t>
      </w:r>
      <w:r>
        <w:rPr>
          <w:i/>
        </w:rPr>
        <w:t>cold</w:t>
      </w:r>
      <w:r>
        <w:t xml:space="preserve"> under her hand.</w:t>
      </w:r>
    </w:p>
    <w:p>
      <w:pPr>
        <w:pStyle w:val="Heading1"/>
      </w:pPr>
      <w:r>
        <w:t>Chapter 2</w:t>
      </w:r>
    </w:p>
    <w:p>
      <w:r>
        <w:t>By noon the rain had stopped.</w:t>
      </w:r>
    </w:p>
    <w:p>
      <w:r>
        <w:t xml:space="preserve">He carried the </w:t>
      </w:r>
      <w:r>
        <w:rPr>
          <w:b/>
        </w:rPr>
        <w:t>letter</w:t>
      </w:r>
      <w:r>
        <w:t xml:space="preserve"> to the door.</w:t>
      </w:r>
    </w:p>
    <w:p>
      <w:pPr>
        <w:pStyle w:val="Heading1"/>
      </w:pPr>
      <w:r>
        <w:t>Chapter 3</w:t>
      </w:r>
    </w:p>
    <w:p>
      <w:r>
        <w:t>Three days passed without a word.</w:t>
      </w:r>
    </w:p>
    <w:p>
      <w:r>
        <w:t>She decided to leave.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