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WZÓR PRZYKŁADOWY - Wielospecjalistyczna Ocena Poziomu Funkcjonowania Ucznia (WOPFU) - PRZEDSZKOLE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C0392B" w:sz="12"/>
              <w:left w:val="single" w:color="C0392B" w:sz="12"/>
              <w:bottom w:val="single" w:color="C0392B" w:sz="12"/>
              <w:right w:val="single" w:color="C0392B" w:sz="12"/>
            </w:tcBorders>
            <w:shd w:fill="FDEDEC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7B241C"/>
                <w:sz w:val="20"/>
                <w:szCs w:val="20"/>
              </w:rPr>
              <w:t xml:space="preserve">UWAGA: To wersja WOPFU dla PRZEDSZKOLA - inna niż dla ucznia szkoły (5 obszarów ICF zamiast 7). Przepisy nie narzucają jednego obowiązkowego wzoru druku - określają wymaganą treść, a formularz opracowuje placówka.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7B241C"/>
                <w:sz w:val="20"/>
                <w:szCs w:val="20"/>
              </w:rPr>
              <w:t xml:space="preserve">Podstawa prawna: Rozporządzenie Ministra Edukacji z 2 marca 2026 r. w sprawie orzeczeń i opinii wydawanych przez zespoły orzekające działające w publicznych poradniach psychologiczno-pedagogicznych (Dz.U. 2026 poz. 428) - wymóg oceny wg obszarów ICF od 1 września 2026 r.; oraz Rozporządzenie MEN z 9 sierpnia 2017 r. ws. warunków organizowania kształcenia, wychowania i opieki dla dzieci i młodzieży niepełnosprawnych (z późn. zm.) - ogólne ramy WOPFU.</w:t>
            </w:r>
          </w:p>
        </w:tc>
      </w:tr>
    </w:tbl>
    <w:p>
      <w:pPr>
        <w:pStyle w:val="Heading1"/>
      </w:pPr>
      <w:r>
        <w:t xml:space="preserve">Dane dziecka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Imię i nazwisko dziecka: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urodzenia: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Grupa przedszkolna: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Podstawa objęcia kształceniem specjalnym (nr i data orzeczenia): </w:t>
      </w:r>
      <w:r>
        <w:rPr>
          <w:rFonts w:ascii="Calibri" w:cs="Calibri" w:eastAsia="Calibri" w:hAnsi="Calibri"/>
          <w:sz w:val="22"/>
          <w:szCs w:val="22"/>
        </w:rPr>
        <w:t xml:space="preserve">....................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Skład zespołu dokonującego oceny (imię i nazwisko, pełniona funkcja):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sporządzenia: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Okres objęty oceną (oceny co najmniej dwa razy w roku szkolnym / co 6 miesięcy): </w:t>
      </w:r>
      <w:r>
        <w:rPr>
          <w:rFonts w:ascii="Calibri" w:cs="Calibri" w:eastAsia="Calibri" w:hAnsi="Calibri"/>
          <w:sz w:val="22"/>
          <w:szCs w:val="22"/>
        </w:rPr>
        <w:t xml:space="preserve">...............</w:t>
      </w:r>
    </w:p>
    <w:p>
      <w:pPr>
        <w:pStyle w:val="Heading1"/>
      </w:pPr>
      <w:r>
        <w:t xml:space="preserve">Obszary funkcjonowania dziecka wg klasyfikacji ICF (5 obszarów dla przedszkola)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Dla każdego z pięciu obszarów należy opisać konkretnie: co dziecko wykonuje samodzielnie, z jaką pomocą (i jakiego rodzaju: przypomnienie słowne, gest, instrukcja wizualna, pomoc fizyczna) oraz z jaką częstotliwością, jakie są bariery i co ułatwia funkcjonowanie. Należy unikać ogólników typu "dziecko ma trudności".</w:t>
      </w:r>
    </w:p>
    <w:p>
      <w:pPr>
        <w:pStyle w:val="Heading2"/>
      </w:pPr>
      <w:r>
        <w:t xml:space="preserve">1. Uczenie się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1900"/>
        <w:gridCol w:w="217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 dziecko wykonuje samodzielnie</w:t>
            </w:r>
          </w:p>
        </w:tc>
        <w:tc>
          <w:tcPr>
            <w:tcW w:type="dxa" w:w="26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 jaką pomocą i jaki jej rodzaj (słowna / gest / wizualna / fizyczna) oraz częstotliwość</w:t>
            </w:r>
          </w:p>
        </w:tc>
        <w:tc>
          <w:tcPr>
            <w:tcW w:type="dxa" w:w="19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Bariery</w:t>
            </w:r>
          </w:p>
        </w:tc>
        <w:tc>
          <w:tcPr>
            <w:tcW w:type="dxa" w:w="217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Ułatwienia (co pomaga)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1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2. Zachowania społeczne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1900"/>
        <w:gridCol w:w="217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 dziecko wykonuje samodzielnie</w:t>
            </w:r>
          </w:p>
        </w:tc>
        <w:tc>
          <w:tcPr>
            <w:tcW w:type="dxa" w:w="26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 jaką pomocą i jaki jej rodzaj (słowna / gest / wizualna / fizyczna) oraz częstotliwość</w:t>
            </w:r>
          </w:p>
        </w:tc>
        <w:tc>
          <w:tcPr>
            <w:tcW w:type="dxa" w:w="19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Bariery</w:t>
            </w:r>
          </w:p>
        </w:tc>
        <w:tc>
          <w:tcPr>
            <w:tcW w:type="dxa" w:w="217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Ułatwienia (co pomaga)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1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3. Porozumiewanie się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1900"/>
        <w:gridCol w:w="217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 dziecko wykonuje samodzielnie</w:t>
            </w:r>
          </w:p>
        </w:tc>
        <w:tc>
          <w:tcPr>
            <w:tcW w:type="dxa" w:w="26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 jaką pomocą i jaki jej rodzaj (słowna / gest / wizualna / fizyczna) oraz częstotliwość</w:t>
            </w:r>
          </w:p>
        </w:tc>
        <w:tc>
          <w:tcPr>
            <w:tcW w:type="dxa" w:w="19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Bariery</w:t>
            </w:r>
          </w:p>
        </w:tc>
        <w:tc>
          <w:tcPr>
            <w:tcW w:type="dxa" w:w="217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Ułatwienia (co pomaga)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1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4. Aktywność ruchowa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1900"/>
        <w:gridCol w:w="217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 dziecko wykonuje samodzielnie</w:t>
            </w:r>
          </w:p>
        </w:tc>
        <w:tc>
          <w:tcPr>
            <w:tcW w:type="dxa" w:w="26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 jaką pomocą i jaki jej rodzaj (słowna / gest / wizualna / fizyczna) oraz częstotliwość</w:t>
            </w:r>
          </w:p>
        </w:tc>
        <w:tc>
          <w:tcPr>
            <w:tcW w:type="dxa" w:w="19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Bariery</w:t>
            </w:r>
          </w:p>
        </w:tc>
        <w:tc>
          <w:tcPr>
            <w:tcW w:type="dxa" w:w="217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Ułatwienia (co pomaga)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1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 Dbanie o siebie (samoobsługa)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1900"/>
        <w:gridCol w:w="217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 dziecko wykonuje samodzielnie</w:t>
            </w:r>
          </w:p>
        </w:tc>
        <w:tc>
          <w:tcPr>
            <w:tcW w:type="dxa" w:w="26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 jaką pomocą i jaki jej rodzaj (słowna / gest / wizualna / fizyczna) oraz częstotliwość</w:t>
            </w:r>
          </w:p>
        </w:tc>
        <w:tc>
          <w:tcPr>
            <w:tcW w:type="dxa" w:w="190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Bariery</w:t>
            </w:r>
          </w:p>
        </w:tc>
        <w:tc>
          <w:tcPr>
            <w:tcW w:type="dxa" w:w="2170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Ułatwienia (co pomaga)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17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Mocne strony i zainteresowania dziecka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555555"/>
          <w:sz w:val="20"/>
          <w:szCs w:val="20"/>
        </w:rPr>
        <w:t xml:space="preserve">Opisać oddzielnie od trudności - konkretnie, co dziecko lubi, w czym jest dobre, co je motywuje.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Przyczyny trudności w funkcjonowaniu (jeśli dotyczy)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Podsumowanie ogólne i zalecany zakres wsparcia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Data sporządzenia i podpisy zespołu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sporządzenia: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</w:t>
      </w:r>
    </w:p>
    <w:p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Podpisy członków zespołu dokonującego oceny (imię i nazwisko, funkcja, podpis):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</w:t>
      </w:r>
    </w:p>
    <w:p>
      <w:pPr>
        <w:spacing w:after="160"/>
      </w:pPr>
      <w:r>
        <w:rPr>
          <w:rFonts w:ascii="Calibri" w:cs="Calibri" w:eastAsia="Calibri" w:hAnsi="Calibri"/>
          <w:sz w:val="18"/>
          <w:szCs w:val="18"/>
        </w:rPr>
        <w:t xml:space="preserve">(imię i nazwisko, pełniona funkcja, podpis)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</w:t>
      </w:r>
    </w:p>
    <w:p>
      <w:pPr>
        <w:spacing w:after="160"/>
      </w:pPr>
      <w:r>
        <w:rPr>
          <w:rFonts w:ascii="Calibri" w:cs="Calibri" w:eastAsia="Calibri" w:hAnsi="Calibri"/>
          <w:sz w:val="18"/>
          <w:szCs w:val="18"/>
        </w:rPr>
        <w:t xml:space="preserve">(imię i nazwisko, pełniona funkcja, podpis)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</w:t>
      </w:r>
    </w:p>
    <w:p>
      <w:pPr>
        <w:spacing w:after="160"/>
      </w:pPr>
      <w:r>
        <w:rPr>
          <w:rFonts w:ascii="Calibri" w:cs="Calibri" w:eastAsia="Calibri" w:hAnsi="Calibri"/>
          <w:sz w:val="18"/>
          <w:szCs w:val="18"/>
        </w:rPr>
        <w:t xml:space="preserve">(imię i nazwisko, pełniona funkcja, podpis)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</w:t>
      </w:r>
    </w:p>
    <w:p>
      <w:pPr>
        <w:spacing w:after="160"/>
      </w:pPr>
      <w:r>
        <w:rPr>
          <w:rFonts w:ascii="Calibri" w:cs="Calibri" w:eastAsia="Calibri" w:hAnsi="Calibri"/>
          <w:sz w:val="18"/>
          <w:szCs w:val="18"/>
        </w:rPr>
        <w:t xml:space="preserve">(imię i nazwisko, pełniona funkcja, podpis)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......................................................................</w:t>
      </w:r>
    </w:p>
    <w:p>
      <w:pPr>
        <w:spacing w:after="160"/>
      </w:pPr>
      <w:r>
        <w:rPr>
          <w:rFonts w:ascii="Calibri" w:cs="Calibri" w:eastAsia="Calibri" w:hAnsi="Calibri"/>
          <w:sz w:val="18"/>
          <w:szCs w:val="18"/>
        </w:rPr>
        <w:t xml:space="preserve">(imię i nazwisko, pełniona funkcja, podpis)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2E539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2026-09-16T17:43:17.391Z</dcterms:created>
  <dcterms:modified xsi:type="dcterms:W3CDTF">2026-09-16T17:43:17.393Z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