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WZÓR PRZYKŁADOWY - Arkusz Obserwacji Dziecka (Wczesne Wspomaganie Rozwoju)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227" w:sz="12"/>
              <w:left w:val="single" w:color="C9A227" w:sz="12"/>
              <w:bottom w:val="single" w:color="C9A227" w:sz="12"/>
              <w:right w:val="single" w:color="C9A227" w:sz="12"/>
            </w:tcBorders>
            <w:shd w:fill="FFF2C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/>
            </w:pPr>
            <w:r>
              <w:rPr>
                <w:rFonts w:ascii="Calibri" w:cs="Calibri" w:eastAsia="Calibri" w:hAnsi="Calibri"/>
                <w:b/>
                <w:bCs/>
                <w:color w:val="7A5B00"/>
                <w:sz w:val="22"/>
                <w:szCs w:val="22"/>
              </w:rPr>
              <w:t xml:space="preserve">UWAGA: </w:t>
            </w:r>
            <w:r>
              <w:rPr>
                <w:rFonts w:ascii="Calibri" w:cs="Calibri" w:eastAsia="Calibri" w:hAnsi="Calibri"/>
                <w:color w:val="3B2F00"/>
                <w:sz w:val="22"/>
                <w:szCs w:val="22"/>
              </w:rPr>
              <w:t xml:space="preserve">Przepisy nie narzucają jednego obowiązkowego wzoru tego dokumentu - określają wymaganą treść i sposób opracowania programu wczesnego wspomagania, w ramach którego prowadzi się dokumentację postępów dziecka. Poniższy układ to przykładowa propozycja, możliwa do dostosowania przez zespół wczesnego wspomagania. Podstawa prawna: Rozporządzenie Ministra Edukacji Narodowej z 24 sierpnia 2017 r. w sprawie organizowania wczesnego wspomagania rozwoju dzieci (Dz.U. z 2017 r. poz. 1635). Arkusz służy do bieżącego dokumentowania przebiegu zajęć i postępów dziecka między kolejnymi ocenami programu.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Dane podstawowe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Imię i nazwisko dziecka: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/ okres obserwacji: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</w:t>
      </w: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Prowadzący zajęcia: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.......................................................</w:t>
      </w:r>
    </w:p>
    <w:p>
      <w:pPr>
        <w:spacing w:after="160"/>
      </w:pPr>
    </w:p>
    <w:p>
      <w:pPr>
        <w:pStyle w:val="Heading2"/>
      </w:pPr>
      <w:r>
        <w:t xml:space="preserve">Obserwacja funkcjonowania dziecka w poszczególnych obszarach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Bieżąca ocena funkcjonowania dziecka w poszczególnych obszarach rozwoju, prowadzona w trakcie realizacji programu wczesnego wspomagania rozwoju.</w:t>
      </w:r>
    </w:p>
    <w:p>
      <w:pPr>
        <w:pStyle w:val="Heading3"/>
      </w:pPr>
      <w:r>
        <w:t xml:space="preserve">1. Motoryka duża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2. Motoryka mała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3. Percepcja wzrokowa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4. Percepcja słuchowa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5. Komunikacja / mowa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6. Rozwój poznawczy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7. Funkcjonowanie emocjonalno-społeczne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8. Samoobsługa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Opis aktualnego poziomu funkcjonowania: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Zaobserwowane postępy od ostatniej obserwacji: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9026"/>
            <w:tcMar>
              <w:top w:type="dxa" w:w="100"/>
              <w:left w:type="dxa" w:w="140"/>
              <w:bottom w:type="dxa" w:w="60"/>
              <w:right w:type="dxa" w:w="14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Trudności:</w:t>
            </w:r>
          </w:p>
          <w:p>
            <w:pPr>
              <w:pBdr>
                <w:bottom w:val="single" w:color="999999" w:sz="4"/>
              </w:pBdr>
              <w:spacing w:after="220" w:before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Wnioski i zalecenia do dalszej pracy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Podsumowanie obserwacji oraz zalecane kierunki dalszej pracy terapeutycznej i edukacyjnej z dzieckiem: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pBdr>
          <w:bottom w:val="single" w:color="999999" w:sz="4"/>
        </w:pBdr>
        <w:spacing w:after="220" w:before="6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200"/>
      </w:pPr>
    </w:p>
    <w:p>
      <w:pPr>
        <w:spacing w:after="16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Data: </w:t>
      </w:r>
      <w:r>
        <w:rPr>
          <w:rFonts w:ascii="Calibri" w:cs="Calibri" w:eastAsia="Calibri" w:hAnsi="Calibri"/>
          <w:sz w:val="22"/>
          <w:szCs w:val="22"/>
        </w:rPr>
        <w:t xml:space="preserve">..............................</w:t>
      </w:r>
    </w:p>
    <w:p>
      <w:pPr>
        <w:spacing w:after="40" w:before="300"/>
      </w:pPr>
      <w:r>
        <w:rPr>
          <w:rFonts w:ascii="Calibri" w:cs="Calibri" w:eastAsia="Calibri" w:hAnsi="Calibri"/>
          <w:sz w:val="22"/>
          <w:szCs w:val="22"/>
        </w:rPr>
        <w:t xml:space="preserve">.............................................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Podpis osoby prowadzącej obserwację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1F3864" w:sz="6" w:space="4"/>
      </w:pBdr>
      <w:spacing w:after="150" w:before="3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2E4E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2026-09-16T06:11:11.646Z</dcterms:created>
  <dcterms:modified xsi:type="dcterms:W3CDTF">2026-09-16T06:11:11.647Z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