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WZÓR PRZYKŁADOWY - Ocena efektywności udzielanej pomocy psychologiczno-pedagogicznej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rPr>
          <w:cantSplit/>
        </w:trPr>
        <w:tc>
          <w:tcPr>
            <w:tcW w:type="dxa" w:w="9070"/>
            <w:tcBorders>
              <w:top w:val="single" w:color="C0392B" w:sz="12"/>
              <w:left w:val="single" w:color="C0392B" w:sz="12"/>
              <w:bottom w:val="single" w:color="C0392B" w:sz="12"/>
              <w:right w:val="single" w:color="C0392B" w:sz="12"/>
            </w:tcBorders>
            <w:shd w:fill="FDEDE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i/>
                <w:iCs/>
                <w:color w:val="7B241C"/>
                <w:sz w:val="20"/>
                <w:szCs w:val="20"/>
              </w:rPr>
              <w:t xml:space="preserve">UWAGA: Sama ocena efektywności pomocy psychologiczno-pedagogicznej jest obowiązkowa (co najmniej dwa razy w roku szkolnym), ale konkretny wzór arkusza NIE jest obligatoryjny - każda placówka opracowuje własną formę. Poniższy układ to przykładowa propozycja.</w:t>
            </w:r>
          </w:p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color w:val="7B241C"/>
                <w:sz w:val="20"/>
                <w:szCs w:val="20"/>
              </w:rPr>
              <w:t xml:space="preserve">Podstawa prawna: par. 20 ust. 9 Rozporządzenia Ministra Edukacji Narodowej z 9 sierpnia 2017 r. w sprawie zasad organizacji i udzielania pomocy psychologiczno-pedagogicznej w publicznych przedszkolach, szkołach i placówkach.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Dane ucznia i okres oceny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Imię i nazwisko ucznia: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Klasa / oddział: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Rok szkolny: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Okres oceny (właściwe podkreślić): I półrocze / II półrocze roku szkolnego </w:t>
      </w:r>
      <w:r>
        <w:rPr>
          <w:sz w:val="22"/>
          <w:szCs w:val="22"/>
        </w:rPr>
        <w:t xml:space="preserve">....................</w:t>
      </w:r>
    </w:p>
    <w:p>
      <w:pPr>
        <w:pStyle w:val="Heading1"/>
      </w:pPr>
      <w:r>
        <w:t xml:space="preserve">Formy udzielanej pomocy psychologiczno-pedagogicznej</w:t>
      </w:r>
    </w:p>
    <w:p>
      <w:pPr>
        <w:spacing w:after="200"/>
      </w:pPr>
      <w:r>
        <w:rPr>
          <w:b w:val="false"/>
          <w:bCs w:val="false"/>
          <w:i/>
          <w:iCs/>
          <w:sz w:val="20"/>
          <w:szCs w:val="20"/>
        </w:rPr>
        <w:t xml:space="preserve">Np. zajęcia korekcyjno-kompensacyjne, logopedyczne, rozwijające kompetencje emocjonalno-społeczne, dydaktyczno-wyrównawcze, rewalidacyjne, socjoterapeutyczne, porady i konsultacje i inne.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2902"/>
        <w:gridCol w:w="1361"/>
        <w:gridCol w:w="2267"/>
      </w:tblGrid>
      <w:tr>
        <w:trPr>
          <w:tblHeader/>
        </w:trPr>
        <w:tc>
          <w:tcPr>
            <w:tcW w:type="dxa" w:w="254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Rodzaj / forma udzielanej pomocy</w:t>
            </w:r>
          </w:p>
        </w:tc>
        <w:tc>
          <w:tcPr>
            <w:tcW w:type="dxa" w:w="2902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Cel / cele, jakie postawiono</w:t>
            </w:r>
          </w:p>
        </w:tc>
        <w:tc>
          <w:tcPr>
            <w:tcW w:type="dxa" w:w="1361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Wymiar godzin</w:t>
            </w:r>
          </w:p>
        </w:tc>
        <w:tc>
          <w:tcPr>
            <w:tcW w:type="dxa" w:w="2267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Prowadzący</w:t>
            </w:r>
          </w:p>
        </w:tc>
      </w:tr>
      <w:tr>
        <w:tc>
          <w:tcPr>
            <w:tcW w:type="dxa" w:w="25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36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5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36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5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36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5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36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5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36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5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0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36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</w:pPr>
      <w:r>
        <w:t xml:space="preserve">Ocena stopnia osiągnięcia założonych celów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Opis dla każdej formy udzielanej pomocy - w jakim stopniu osiągnięto zakładane cele: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Wnioski i zalecenia do dalszej pracy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Kontynuacja / modyfikacja / zakończenie poszczególnych form pomocy - wraz z uzasadnieniem: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Data i podpisy osób oceniających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Data sporządzenia oceny: </w:t>
      </w:r>
      <w:r>
        <w:rPr>
          <w:sz w:val="22"/>
          <w:szCs w:val="22"/>
        </w:rPr>
        <w:t xml:space="preserve">.............................................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  <w:i w:val="false"/>
          <w:iCs w:val="false"/>
          <w:sz w:val="22"/>
          <w:szCs w:val="22"/>
        </w:rPr>
        <w:t xml:space="preserve">Podpisy osób oceniających (nauczyciele, specjaliści, wychowawca):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2E539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2026-09-16T06:10:27.162Z</dcterms:created>
  <dcterms:modified xsi:type="dcterms:W3CDTF">2026-09-16T06:10:27.163Z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