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5A" w:rsidRPr="002B376F" w:rsidRDefault="000B2D1C">
      <w:pPr>
        <w:rPr>
          <w:b/>
          <w:sz w:val="44"/>
        </w:rPr>
      </w:pPr>
      <w:r w:rsidRPr="002B376F">
        <w:rPr>
          <w:b/>
          <w:sz w:val="44"/>
        </w:rPr>
        <w:t>PLAN DE FINANCIACIÓN DE LA EMPRESA</w:t>
      </w:r>
    </w:p>
    <w:p w:rsidR="000B2D1C" w:rsidRPr="002B376F" w:rsidRDefault="000B2D1C" w:rsidP="000B2D1C">
      <w:pPr>
        <w:rPr>
          <w:b/>
        </w:rPr>
      </w:pPr>
      <w:r w:rsidRPr="002B376F">
        <w:rPr>
          <w:b/>
        </w:rPr>
        <w:t>FINANCIACIÓN PROPIA</w:t>
      </w:r>
    </w:p>
    <w:p w:rsidR="000B2D1C" w:rsidRDefault="000B2D1C" w:rsidP="000B2D1C">
      <w:pPr>
        <w:pStyle w:val="Prrafodelista"/>
        <w:numPr>
          <w:ilvl w:val="0"/>
          <w:numId w:val="1"/>
        </w:numPr>
      </w:pPr>
      <w:r>
        <w:t>CAPITAL</w:t>
      </w:r>
    </w:p>
    <w:p w:rsidR="000B2D1C" w:rsidRDefault="000B2D1C" w:rsidP="000B2D1C">
      <w:pPr>
        <w:pStyle w:val="Prrafodelista"/>
      </w:pPr>
      <w:r>
        <w:t>Cada socio aportará al capital social de la empresa 10.000€ en el momento de la creación de la misma, por lo que el capital inicial será de 40.000€.</w:t>
      </w:r>
    </w:p>
    <w:p w:rsidR="000B2D1C" w:rsidRDefault="000B2D1C" w:rsidP="000B2D1C">
      <w:pPr>
        <w:pStyle w:val="Prrafodelista"/>
        <w:ind w:left="1440"/>
      </w:pPr>
    </w:p>
    <w:p w:rsidR="000B2D1C" w:rsidRPr="002B376F" w:rsidRDefault="000B2D1C" w:rsidP="000B2D1C">
      <w:pPr>
        <w:rPr>
          <w:b/>
        </w:rPr>
      </w:pPr>
      <w:r w:rsidRPr="002B376F">
        <w:rPr>
          <w:b/>
        </w:rPr>
        <w:t>FINANCIACIÓN AJEJA</w:t>
      </w:r>
    </w:p>
    <w:p w:rsidR="000B2D1C" w:rsidRDefault="000B2D1C" w:rsidP="000B2D1C">
      <w:pPr>
        <w:pStyle w:val="Prrafodelista"/>
        <w:numPr>
          <w:ilvl w:val="0"/>
          <w:numId w:val="1"/>
        </w:numPr>
      </w:pPr>
      <w:r>
        <w:t xml:space="preserve">PRÉSTAMOS </w:t>
      </w:r>
    </w:p>
    <w:p w:rsidR="000B2D1C" w:rsidRDefault="000B2D1C" w:rsidP="000B2D1C">
      <w:pPr>
        <w:pStyle w:val="Prrafodelista"/>
      </w:pPr>
      <w:r>
        <w:t>Para financiar nuestro negocio hemos tenido que recurrir a un préstamo del ICO (Instituto de Crédito Oficial)</w:t>
      </w:r>
      <w:r w:rsidR="002B376F">
        <w:t>. Se trata de financiación orientada a autónomos para proyectos dentro de territorio nacional, por lo que ofrece mejores condiciones que un préstamo corriente. L</w:t>
      </w:r>
      <w:r>
        <w:t>a solicitud se hace desde cualquier entidad bancaria, en nuestro caso, hemos optado por el banco Santander</w:t>
      </w:r>
      <w:r w:rsidR="002B376F">
        <w:t>.</w:t>
      </w:r>
    </w:p>
    <w:p w:rsidR="002B376F" w:rsidRDefault="002B376F" w:rsidP="000B2D1C">
      <w:pPr>
        <w:pStyle w:val="Prrafodelista"/>
      </w:pPr>
      <w:r>
        <w:t>El capital solicitado asciende a 500.000€.</w:t>
      </w:r>
    </w:p>
    <w:p w:rsidR="002B376F" w:rsidRDefault="002B376F" w:rsidP="000B2D1C">
      <w:pPr>
        <w:pStyle w:val="Prrafodelista"/>
      </w:pPr>
    </w:p>
    <w:p w:rsidR="002B376F" w:rsidRDefault="002B376F" w:rsidP="000B2D1C">
      <w:pPr>
        <w:pStyle w:val="Prrafodelista"/>
        <w:rPr>
          <w:color w:val="C00000"/>
        </w:rPr>
      </w:pPr>
      <w:r w:rsidRPr="002B376F">
        <w:rPr>
          <w:color w:val="C00000"/>
        </w:rPr>
        <w:t>(DOCUMENTO DEL LEASING)</w:t>
      </w:r>
    </w:p>
    <w:p w:rsidR="002B376F" w:rsidRPr="002B376F" w:rsidRDefault="002B376F" w:rsidP="000B2D1C">
      <w:pPr>
        <w:pStyle w:val="Prrafodelista"/>
        <w:rPr>
          <w:color w:val="C00000"/>
        </w:rPr>
      </w:pPr>
    </w:p>
    <w:p w:rsidR="000B2D1C" w:rsidRDefault="000B2D1C" w:rsidP="000B2D1C">
      <w:pPr>
        <w:pStyle w:val="Prrafodelista"/>
        <w:numPr>
          <w:ilvl w:val="0"/>
          <w:numId w:val="1"/>
        </w:numPr>
      </w:pPr>
      <w:r>
        <w:t xml:space="preserve">SUBVENCIONES </w:t>
      </w:r>
    </w:p>
    <w:p w:rsidR="002B376F" w:rsidRDefault="001C7ADE" w:rsidP="002B376F">
      <w:pPr>
        <w:pStyle w:val="Prrafodelista"/>
      </w:pPr>
      <w:r>
        <w:t xml:space="preserve">La Junta de Extremadura nos ha concedido una </w:t>
      </w:r>
      <w:proofErr w:type="spellStart"/>
      <w:r>
        <w:t>subvencion</w:t>
      </w:r>
      <w:proofErr w:type="spellEnd"/>
      <w:r>
        <w:t xml:space="preserve"> para creación de nueva empresa del 25% del</w:t>
      </w:r>
      <w:r w:rsidR="00D835DB">
        <w:t xml:space="preserve"> 596.756€</w:t>
      </w:r>
    </w:p>
    <w:sectPr w:rsidR="002B376F" w:rsidSect="00EA2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C0FCC"/>
    <w:multiLevelType w:val="hybridMultilevel"/>
    <w:tmpl w:val="A78A03A4"/>
    <w:lvl w:ilvl="0" w:tplc="940878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2D1C"/>
    <w:rsid w:val="000B2D1C"/>
    <w:rsid w:val="001C7ADE"/>
    <w:rsid w:val="002B376F"/>
    <w:rsid w:val="0032398D"/>
    <w:rsid w:val="003346F6"/>
    <w:rsid w:val="00CF75F7"/>
    <w:rsid w:val="00D835DB"/>
    <w:rsid w:val="00EA2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D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Cabello Díaz</dc:creator>
  <cp:keywords/>
  <dc:description/>
  <cp:lastModifiedBy>Alejandra Cabello Díaz</cp:lastModifiedBy>
  <cp:revision>2</cp:revision>
  <dcterms:created xsi:type="dcterms:W3CDTF">2018-02-22T10:46:00Z</dcterms:created>
  <dcterms:modified xsi:type="dcterms:W3CDTF">2018-02-22T12:39:00Z</dcterms:modified>
</cp:coreProperties>
</file>