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Contexto histórico de los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Sistemas ERP-CRM en la propia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Sistemas ERP-CRM en la nube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¿Qué elegir? ¿Sistema en la propia empresa o en la nube?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¿Y el software para nuestro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Tipos de instalación de 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Licencias de software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Preparación del servicio para instalar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Instalación de un sistema ERP Odoo 16</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Requisitos de Odoo 16</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16 en Ubuntu Server - Parte 1: Instalación</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16 en Ubuntu Server - Parte 2: Preparando Odoo para desarrollo</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16 en Ubuntu Server - Parte 3: Arrancando Odoo</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9flz89og3g4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Accediendo a Odoo</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5.6. Odoo 16 en Ubuntu Server - Parte 4: Errores típicos</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color w:val="000000"/>
              <w:u w:val="no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5.7. Odoo 16 - ¿Qué propuestas recomendáis para desarrollo?</w:t>
              <w:tab/>
              <w:t xml:space="preserve">13</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5.8. Odoo 16 en Docker: - Parte 1: Contenedor Odoo en producción</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5.9. Odoo 15 en Docker: - Parte 2: Contenedor Odoo para desarrollo</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color w:val="000000"/>
              <w:u w:val="no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5.10. Odoo 16 en Docker: - Parte 3: Docker Compose para Odoo</w:t>
              <w:tab/>
              <w:t xml:space="preserve">16</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Puesta en marcha de Odoo 16</w:t>
              <w:tab/>
              <w:t xml:space="preserve">18</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Autores (en orden alfabético)</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6">
      <w:pPr>
        <w:pageBreakBefore w:val="0"/>
        <w:ind w:left="0" w:firstLine="0"/>
        <w:rPr/>
      </w:pPr>
      <w:r w:rsidDel="00000000" w:rsidR="00000000" w:rsidRPr="00000000">
        <w:rPr>
          <w:rtl w:val="0"/>
        </w:rPr>
        <w:t xml:space="preserve">En esta unidad veremos qué factores generales debemos tener en cuenta para la instalación de un sistema ERP y tras ello veremos distintas formas de como instalar “Odoo”, el software que utilizaremos durante este curso.</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9">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C">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D">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40">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1">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2">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3">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6">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A">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B">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D">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E">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F">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50">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3">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4">
      <w:pPr>
        <w:pageBreakBefore w:val="0"/>
        <w:ind w:left="0" w:firstLine="0"/>
        <w:rPr/>
      </w:pPr>
      <w:r w:rsidDel="00000000" w:rsidR="00000000" w:rsidRPr="00000000">
        <w:rPr>
          <w:rtl w:val="0"/>
        </w:rPr>
      </w:r>
    </w:p>
    <w:p w:rsidR="00000000" w:rsidDel="00000000" w:rsidP="00000000" w:rsidRDefault="00000000" w:rsidRPr="00000000" w14:paraId="00000055">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6">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9">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 un dispositivo (ordenador personal, smartphone, etc.) con conexión a Internet.</w:t>
      </w:r>
    </w:p>
    <w:p w:rsidR="00000000" w:rsidDel="00000000" w:rsidP="00000000" w:rsidRDefault="00000000" w:rsidRPr="00000000" w14:paraId="0000005A">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D">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F">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2">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3">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4">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D">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6">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segurizar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3">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4">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5">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6">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8">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B">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E">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9F">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1">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2">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3">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4">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5">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tantos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6">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7">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A">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B">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C">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D">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sean completos como LXD o contenedores de aplicaciones como Docker. </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2">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16</w:t>
      </w:r>
    </w:p>
    <w:p w:rsidR="00000000" w:rsidDel="00000000" w:rsidP="00000000" w:rsidRDefault="00000000" w:rsidRPr="00000000" w14:paraId="000000B3">
      <w:pPr>
        <w:pageBreakBefore w:val="0"/>
        <w:rPr/>
      </w:pPr>
      <w:r w:rsidDel="00000000" w:rsidR="00000000" w:rsidRPr="00000000">
        <w:rPr>
          <w:rtl w:val="0"/>
        </w:rPr>
        <w:t xml:space="preserve">En este apartado en primer lugar trataremos los requisitos mínimos para instalar el sistema ERP Odoo en su versión 16. Tras ello, explicaremos cómo realizar una instalación manual en un sistema Ubuntu. Finalmente, explicaremos cómo poner en marcha Odoo 15 mediante contenedores Docker usando Docker y Docker Compose.</w:t>
      </w:r>
    </w:p>
    <w:p w:rsidR="00000000" w:rsidDel="00000000" w:rsidP="00000000" w:rsidRDefault="00000000" w:rsidRPr="00000000" w14:paraId="000000B4">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16</w:t>
      </w: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Los requisitos oficiales para instalar Odoo 16 están disponibles en el sitio web de Odoo:</w:t>
      </w:r>
    </w:p>
    <w:p w:rsidR="00000000" w:rsidDel="00000000" w:rsidP="00000000" w:rsidRDefault="00000000" w:rsidRPr="00000000" w14:paraId="000000B6">
      <w:pPr>
        <w:pageBreakBefore w:val="0"/>
        <w:ind w:left="0" w:firstLine="0"/>
        <w:rPr/>
      </w:pPr>
      <w:hyperlink r:id="rId11">
        <w:r w:rsidDel="00000000" w:rsidR="00000000" w:rsidRPr="00000000">
          <w:rPr>
            <w:color w:val="1155cc"/>
            <w:u w:val="single"/>
            <w:rtl w:val="0"/>
          </w:rPr>
          <w:t xml:space="preserve">https://www.odoo.com/documentation/16.0/administration/install.html</w:t>
        </w:r>
      </w:hyperlink>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r>
    </w:p>
    <w:p w:rsidR="00000000" w:rsidDel="00000000" w:rsidP="00000000" w:rsidRDefault="00000000" w:rsidRPr="00000000" w14:paraId="000000B8">
      <w:pPr>
        <w:pageBreakBefore w:val="0"/>
        <w:ind w:left="0" w:firstLine="0"/>
        <w:rPr/>
      </w:pPr>
      <w:r w:rsidDel="00000000" w:rsidR="00000000" w:rsidRPr="00000000">
        <w:rPr>
          <w:rtl w:val="0"/>
        </w:rPr>
        <w:t xml:space="preserve">A efectos prácticos, Odoo 16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9">
      <w:pPr>
        <w:pageBreakBefore w:val="0"/>
        <w:ind w:left="0" w:firstLine="0"/>
        <w:rPr/>
      </w:pPr>
      <w:r w:rsidDel="00000000" w:rsidR="00000000" w:rsidRPr="00000000">
        <w:rPr>
          <w:rtl w:val="0"/>
        </w:rPr>
        <w:t xml:space="preserve"> </w:t>
      </w:r>
    </w:p>
    <w:p w:rsidR="00000000" w:rsidDel="00000000" w:rsidP="00000000" w:rsidRDefault="00000000" w:rsidRPr="00000000" w14:paraId="000000BA">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B">
      <w:pPr>
        <w:pageBreakBefore w:val="0"/>
        <w:ind w:left="0" w:firstLine="0"/>
        <w:rPr/>
      </w:pPr>
      <w:r w:rsidDel="00000000" w:rsidR="00000000" w:rsidRPr="00000000">
        <w:rPr>
          <w:rtl w:val="0"/>
        </w:rPr>
      </w:r>
    </w:p>
    <w:p w:rsidR="00000000" w:rsidDel="00000000" w:rsidP="00000000" w:rsidRDefault="00000000" w:rsidRPr="00000000" w14:paraId="000000BC">
      <w:pPr>
        <w:pageBreakBefore w:val="0"/>
        <w:ind w:left="0" w:firstLine="0"/>
        <w:rPr/>
      </w:pPr>
      <w:r w:rsidDel="00000000" w:rsidR="00000000" w:rsidRPr="00000000">
        <w:rPr>
          <w:rtl w:val="0"/>
        </w:rPr>
        <w:t xml:space="preserve">Odoo 16 funciona perfectamente en máquinas virtuales y contenedores. Algunas opciones de configuración pueden ser: </w:t>
      </w:r>
    </w:p>
    <w:p w:rsidR="00000000" w:rsidDel="00000000" w:rsidP="00000000" w:rsidRDefault="00000000" w:rsidRPr="00000000" w14:paraId="000000BD">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BE">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BF">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1">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2">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3">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16 en Ubuntu Server - Parte 1: Instalación</w:t>
      </w:r>
    </w:p>
    <w:p w:rsidR="00000000" w:rsidDel="00000000" w:rsidP="00000000" w:rsidRDefault="00000000" w:rsidRPr="00000000" w14:paraId="000000C4">
      <w:pPr>
        <w:pageBreakBefore w:val="0"/>
        <w:ind w:left="0" w:firstLine="0"/>
        <w:rPr/>
      </w:pPr>
      <w:r w:rsidDel="00000000" w:rsidR="00000000" w:rsidRPr="00000000">
        <w:rPr>
          <w:rtl w:val="0"/>
        </w:rPr>
        <w:t xml:space="preserve">En este manual vamos a explicar como realizar una instalación de Odoo 16 mediante un paquete “.deb” en un sistema Ubuntu Server.</w:t>
      </w:r>
    </w:p>
    <w:p w:rsidR="00000000" w:rsidDel="00000000" w:rsidP="00000000" w:rsidRDefault="00000000" w:rsidRPr="00000000" w14:paraId="000000C5">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 install locales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16. Para ello hay que ejecutar estos comandos como root o con un usuario “sudoer” usando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 update</w:t>
              <w:br w:type="textWrapping"/>
              <w:t xml:space="preserve">apt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18"/>
                <w:szCs w:val="18"/>
                <w:shd w:fill="f8f8f8" w:val="clear"/>
                <w:rtl w:val="0"/>
              </w:rPr>
              <w:t xml:space="preserve">echo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"deb http://nightly.odoo.com/16.0/nightly/deb/ ./"</w:t>
            </w:r>
            <w:r w:rsidDel="00000000" w:rsidR="00000000" w:rsidRPr="00000000">
              <w:rPr>
                <w:rFonts w:ascii="Consolas" w:cs="Consolas" w:eastAsia="Consolas" w:hAnsi="Consolas"/>
                <w:color w:val="333333"/>
                <w:sz w:val="18"/>
                <w:szCs w:val="18"/>
                <w:shd w:fill="f8f8f8" w:val="clear"/>
                <w:rtl w:val="0"/>
              </w:rPr>
              <w:t xml:space="preserve"> &gt; /etc/apt/sources.list.d/odoo16.list</w:t>
              <w:br w:type="textWrapping"/>
              <w:t xml:space="preserve">apt update &amp;&amp; apt install odoo</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/etc/apt/sources.list.d/odoo16.list</w:t>
      </w:r>
      <w:r w:rsidDel="00000000" w:rsidR="00000000" w:rsidRPr="00000000">
        <w:rPr>
          <w:rtl w:val="0"/>
        </w:rPr>
        <w:t xml:space="preserve">” y finalmente instalar Odoo 16.</w:t>
      </w:r>
    </w:p>
    <w:p w:rsidR="00000000" w:rsidDel="00000000" w:rsidP="00000000" w:rsidRDefault="00000000" w:rsidRPr="00000000" w14:paraId="000000C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CD">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16 en Ubuntu Server - Parte 2: Preparando Odoo para desarrollo</w:t>
      </w:r>
    </w:p>
    <w:p w:rsidR="00000000" w:rsidDel="00000000" w:rsidP="00000000" w:rsidRDefault="00000000" w:rsidRPr="00000000" w14:paraId="000000CE">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CF">
      <w:pPr>
        <w:pageBreakBefore w:val="0"/>
        <w:ind w:left="0" w:firstLine="0"/>
        <w:rPr/>
      </w:pPr>
      <w:r w:rsidDel="00000000" w:rsidR="00000000" w:rsidRPr="00000000">
        <w:rPr>
          <w:rtl w:val="0"/>
        </w:rPr>
      </w:r>
    </w:p>
    <w:p w:rsidR="00000000" w:rsidDel="00000000" w:rsidP="00000000" w:rsidRDefault="00000000" w:rsidRPr="00000000" w14:paraId="000000D0">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1">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o provocar que el servidor tenga que pararse y arrancarse, etc.</w:t>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r>
    </w:p>
    <w:p w:rsidR="00000000" w:rsidDel="00000000" w:rsidP="00000000" w:rsidRDefault="00000000" w:rsidRPr="00000000" w14:paraId="000000D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9">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A">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DB">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DC">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DD">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DE">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DF">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0">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4">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Finalmente, hemos de preparar PostgreSQL. En primer lugar, hemos de asegurarnos que el servicio está funcionando (es necesario para que funcione Odoo). Podemos hacerlo con:</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t xml:space="preserve">Una vez tenemos el servicio arrancado, nos pasamos al usuario "postgres" con el comando: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una vez en ese usuario, ejecutamos (suponiendo que el usuario que lanzara el servicio sea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Si fuera otro usuario (“root”, “www”, etc.) cambiaríamos “odoo” por el usuario que pondrá en marcha el servicio. </w:t>
      </w:r>
    </w:p>
    <w:p w:rsidR="00000000" w:rsidDel="00000000" w:rsidP="00000000" w:rsidRDefault="00000000" w:rsidRPr="00000000" w14:paraId="000000EE">
      <w:pPr>
        <w:rPr/>
      </w:pPr>
      <w:r w:rsidDel="00000000" w:rsidR="00000000" w:rsidRPr="00000000">
        <w:rPr>
          <w:rtl w:val="0"/>
        </w:rPr>
        <w:t xml:space="preserve">Finalmente, tendremos que dar permisos para manipular la base de datos a ese usuario. Para realizar eso utilizaremos el comando “psql” para acceder a la consola de PostgreSQL. Desde ella podremos manipular la información relacionada con la base de datos:</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Una vez dentro, daremos permisos al usuario “odoo”. En un entorno de desarrollo estos permisos pueden ser de superusuario, pero en un entorno de producción deberemos ajustar los permisos. Daremos permisos de superusuario con los comandos:</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ALTER USER odoo CREATEDB;</w:t>
              <w:br w:type="textWrapping"/>
              <w:t xml:space="preserve">ALTER USER odoo SUPERUSER;</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t xml:space="preserve">Finalmente, saldremos de la consola PostgreSQL usando “exit”.</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76" w:lineRule="auto"/>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exit</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t xml:space="preserve">Después de esto ya podemos lanzar el servicio de Odoo sin problemas.</w:t>
      </w:r>
    </w:p>
    <w:p w:rsidR="00000000" w:rsidDel="00000000" w:rsidP="00000000" w:rsidRDefault="00000000" w:rsidRPr="00000000" w14:paraId="000000F5">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16 en Ubuntu Server - Parte 3: Arrancando Odoo</w:t>
      </w:r>
    </w:p>
    <w:p w:rsidR="00000000" w:rsidDel="00000000" w:rsidP="00000000" w:rsidRDefault="00000000" w:rsidRPr="00000000" w14:paraId="000000F6">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7">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8">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9">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A">
      <w:pPr>
        <w:pageBreakBefore w:val="0"/>
        <w:rPr/>
      </w:pPr>
      <w:r w:rsidDel="00000000" w:rsidR="00000000" w:rsidRPr="00000000">
        <w:rPr>
          <w:rtl w:val="0"/>
        </w:rPr>
        <w:t xml:space="preserve">Al arrancar Odoo de manera manual, simplemente podemos lanzarlo con el comando:</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C">
      <w:pPr>
        <w:pageBreakBefore w:val="0"/>
        <w:rPr>
          <w:b w:val="1"/>
          <w:u w:val="single"/>
        </w:rPr>
      </w:pPr>
      <w:r w:rsidDel="00000000" w:rsidR="00000000" w:rsidRPr="00000000">
        <w:rPr>
          <w:rtl w:val="0"/>
        </w:rPr>
        <w:t xml:space="preserve">Este comando arrancará el sistema siguiendo alguna configuración específica </w:t>
      </w:r>
      <w:r w:rsidDel="00000000" w:rsidR="00000000" w:rsidRPr="00000000">
        <w:rPr>
          <w:b w:val="1"/>
          <w:u w:val="single"/>
          <w:rtl w:val="0"/>
        </w:rPr>
        <w:t xml:space="preserve">(fichero “</w:t>
      </w:r>
      <w:r w:rsidDel="00000000" w:rsidR="00000000" w:rsidRPr="00000000">
        <w:rPr>
          <w:b w:val="1"/>
          <w:i w:val="1"/>
          <w:u w:val="single"/>
          <w:rtl w:val="0"/>
        </w:rPr>
        <w:t xml:space="preserve">.odoorc”</w:t>
      </w:r>
      <w:r w:rsidDel="00000000" w:rsidR="00000000" w:rsidRPr="00000000">
        <w:rPr>
          <w:b w:val="1"/>
          <w:u w:val="single"/>
          <w:rtl w:val="0"/>
        </w:rPr>
        <w:t xml:space="preserve"> dentro del “home” del usuario que lo ha lanzado) </w:t>
      </w:r>
      <w:r w:rsidDel="00000000" w:rsidR="00000000" w:rsidRPr="00000000">
        <w:rPr>
          <w:rtl w:val="0"/>
        </w:rPr>
        <w:t xml:space="preserve">o si no la hay, utilizando la configuración base de Odoo presente en el fichero </w:t>
      </w:r>
      <w:r w:rsidDel="00000000" w:rsidR="00000000" w:rsidRPr="00000000">
        <w:rPr>
          <w:b w:val="1"/>
          <w:u w:val="single"/>
          <w:rtl w:val="0"/>
        </w:rPr>
        <w:t xml:space="preserve">“</w:t>
      </w:r>
      <w:r w:rsidDel="00000000" w:rsidR="00000000" w:rsidRPr="00000000">
        <w:rPr>
          <w:b w:val="1"/>
          <w:i w:val="1"/>
          <w:u w:val="single"/>
          <w:rtl w:val="0"/>
        </w:rPr>
        <w:t xml:space="preserve">/etc/odoo/odoo.conf</w:t>
      </w:r>
      <w:r w:rsidDel="00000000" w:rsidR="00000000" w:rsidRPr="00000000">
        <w:rPr>
          <w:b w:val="1"/>
          <w:u w:val="single"/>
          <w:rtl w:val="0"/>
        </w:rPr>
        <w:t xml:space="preserve">”.</w:t>
      </w:r>
    </w:p>
    <w:p w:rsidR="00000000" w:rsidDel="00000000" w:rsidP="00000000" w:rsidRDefault="00000000" w:rsidRPr="00000000" w14:paraId="000000FD">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101">
      <w:pPr>
        <w:pageBreakBefore w:val="0"/>
        <w:rPr>
          <w:b w:val="1"/>
        </w:rPr>
      </w:pP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4">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5">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6">
      <w:pPr>
        <w:pageBreakBefore w:val="0"/>
        <w:rPr/>
      </w:pPr>
      <w:r w:rsidDel="00000000" w:rsidR="00000000" w:rsidRPr="00000000">
        <w:rPr>
          <w:rtl w:val="0"/>
        </w:rPr>
        <w:t xml:space="preserve">Un ejemplo de parada de servicio y posterior arranque manual:</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t xml:space="preserve">Sí, además, queremos lanzarlo como si estuviéramos en un entorno de consola Python, podemos usar el comando:</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https://www.odoo.com/documentation/15.0/es/developer/misc/other/cmdline.html</w:t>
        </w:r>
      </w:hyperlink>
      <w:r w:rsidDel="00000000" w:rsidR="00000000" w:rsidRPr="00000000">
        <w:rPr>
          <w:rtl w:val="0"/>
        </w:rPr>
      </w:r>
    </w:p>
    <w:p w:rsidR="00000000" w:rsidDel="00000000" w:rsidP="00000000" w:rsidRDefault="00000000" w:rsidRPr="00000000" w14:paraId="0000010D">
      <w:pPr>
        <w:pStyle w:val="Heading2"/>
        <w:numPr>
          <w:ilvl w:val="1"/>
          <w:numId w:val="3"/>
        </w:numPr>
        <w:ind w:left="708.6614173228347" w:hanging="283.46456692913375"/>
      </w:pPr>
      <w:bookmarkStart w:colFirst="0" w:colLast="0" w:name="_9flz89og3g4t" w:id="15"/>
      <w:bookmarkEnd w:id="15"/>
      <w:r w:rsidDel="00000000" w:rsidR="00000000" w:rsidRPr="00000000">
        <w:rPr>
          <w:rtl w:val="0"/>
        </w:rPr>
        <w:t xml:space="preserve">Accediendo a Odoo</w:t>
      </w:r>
    </w:p>
    <w:p w:rsidR="00000000" w:rsidDel="00000000" w:rsidP="00000000" w:rsidRDefault="00000000" w:rsidRPr="00000000" w14:paraId="0000010E">
      <w:pPr>
        <w:rPr/>
      </w:pPr>
      <w:r w:rsidDel="00000000" w:rsidR="00000000" w:rsidRPr="00000000">
        <w:rPr>
          <w:rtl w:val="0"/>
        </w:rPr>
        <w:t xml:space="preserve">Si todo ha ido correctamente, podemos acceder a Odoo a través del puerto “8069”. Si estáis en un servidor local, normalmente la URL de acceso será </w:t>
      </w:r>
      <w:hyperlink r:id="rId13">
        <w:r w:rsidDel="00000000" w:rsidR="00000000" w:rsidRPr="00000000">
          <w:rPr>
            <w:b w:val="1"/>
            <w:color w:val="1155cc"/>
            <w:u w:val="single"/>
            <w:rtl w:val="0"/>
          </w:rPr>
          <w:t xml:space="preserve">http://localhost:8069</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0F">
      <w:pPr>
        <w:pStyle w:val="Heading2"/>
        <w:pageBreakBefore w:val="0"/>
        <w:numPr>
          <w:ilvl w:val="1"/>
          <w:numId w:val="3"/>
        </w:numPr>
        <w:ind w:left="708.6614173228347" w:hanging="283.46456692913375"/>
      </w:pPr>
      <w:bookmarkStart w:colFirst="0" w:colLast="0" w:name="_1hsriyf7ijlg" w:id="16"/>
      <w:bookmarkEnd w:id="16"/>
      <w:r w:rsidDel="00000000" w:rsidR="00000000" w:rsidRPr="00000000">
        <w:rPr>
          <w:rtl w:val="0"/>
        </w:rPr>
        <w:t xml:space="preserve">Odoo 16 en Ubuntu Server - Parte 4: Errores típicos</w:t>
      </w:r>
    </w:p>
    <w:p w:rsidR="00000000" w:rsidDel="00000000" w:rsidP="00000000" w:rsidRDefault="00000000" w:rsidRPr="00000000" w14:paraId="00000110">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 </w:t>
      </w:r>
    </w:p>
    <w:p w:rsidR="00000000" w:rsidDel="00000000" w:rsidP="00000000" w:rsidRDefault="00000000" w:rsidRPr="00000000" w14:paraId="00000111">
      <w:pPr>
        <w:pageBreakBefore w:val="0"/>
        <w:rPr>
          <w:b w:val="1"/>
        </w:rPr>
      </w:pPr>
      <w:r w:rsidDel="00000000" w:rsidR="00000000" w:rsidRPr="00000000">
        <w:rPr>
          <w:b w:val="1"/>
          <w:rtl w:val="0"/>
        </w:rPr>
        <w:t xml:space="preserve">Error 1:</w:t>
      </w:r>
    </w:p>
    <w:p w:rsidR="00000000" w:rsidDel="00000000" w:rsidP="00000000" w:rsidRDefault="00000000" w:rsidRPr="00000000" w14:paraId="00000112">
      <w:pPr>
        <w:pageBreakBefore w:val="0"/>
        <w:rPr/>
      </w:pPr>
      <w:r w:rsidDel="00000000" w:rsidR="00000000" w:rsidRPr="00000000">
        <w:rPr>
          <w:rtl w:val="0"/>
        </w:rPr>
        <w:t xml:space="preserve">Aparece un error como este:</w:t>
      </w:r>
    </w:p>
    <w:p w:rsidR="00000000" w:rsidDel="00000000" w:rsidP="00000000" w:rsidRDefault="00000000" w:rsidRPr="00000000" w14:paraId="00000113">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4">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5">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6">
      <w:pPr>
        <w:pageBreakBefore w:val="0"/>
        <w:rPr/>
      </w:pPr>
      <w:r w:rsidDel="00000000" w:rsidR="00000000" w:rsidRPr="00000000">
        <w:rPr>
          <w:rtl w:val="0"/>
        </w:rPr>
        <w:t xml:space="preserve">Para solucionarlo, hay que crear el usuario:</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Y darle permisos tal como hicimos en el punto 5.3 de este documento.</w:t>
      </w:r>
    </w:p>
    <w:p w:rsidR="00000000" w:rsidDel="00000000" w:rsidP="00000000" w:rsidRDefault="00000000" w:rsidRPr="00000000" w14:paraId="00000119">
      <w:pPr>
        <w:pageBreakBefore w:val="0"/>
        <w:rPr>
          <w:b w:val="1"/>
        </w:rPr>
      </w:pPr>
      <w:r w:rsidDel="00000000" w:rsidR="00000000" w:rsidRPr="00000000">
        <w:rPr>
          <w:b w:val="1"/>
          <w:rtl w:val="0"/>
        </w:rPr>
        <w:t xml:space="preserve">Error 2:</w:t>
      </w:r>
    </w:p>
    <w:p w:rsidR="00000000" w:rsidDel="00000000" w:rsidP="00000000" w:rsidRDefault="00000000" w:rsidRPr="00000000" w14:paraId="0000011A">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B">
      <w:pPr>
        <w:pageBreakBefore w:val="0"/>
        <w:rPr/>
      </w:pPr>
      <w:r w:rsidDel="00000000" w:rsidR="00000000" w:rsidRPr="00000000">
        <w:rPr>
          <w:rtl w:val="0"/>
        </w:rPr>
        <w:t xml:space="preserve">Una posible solución es cambiar al usuario “postgres”:</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t xml:space="preserve"> acceder a lanzar código “plsql”</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F">
      <w:pPr>
        <w:pageBreakBefore w:val="0"/>
        <w:rPr/>
      </w:pPr>
      <w:r w:rsidDel="00000000" w:rsidR="00000000" w:rsidRPr="00000000">
        <w:rPr>
          <w:rtl w:val="0"/>
        </w:rPr>
        <w:t xml:space="preserve">Y lanzar este código:</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1">
      <w:pPr>
        <w:pageBreakBefore w:val="0"/>
        <w:rPr>
          <w:b w:val="1"/>
        </w:rPr>
      </w:pPr>
      <w:r w:rsidDel="00000000" w:rsidR="00000000" w:rsidRPr="00000000">
        <w:rPr>
          <w:b w:val="1"/>
          <w:rtl w:val="0"/>
        </w:rPr>
        <w:t xml:space="preserve">Error 3:</w:t>
      </w:r>
    </w:p>
    <w:p w:rsidR="00000000" w:rsidDel="00000000" w:rsidP="00000000" w:rsidRDefault="00000000" w:rsidRPr="00000000" w14:paraId="00000122">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3">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5">
      <w:pPr>
        <w:pStyle w:val="Heading2"/>
        <w:pageBreakBefore w:val="0"/>
        <w:numPr>
          <w:ilvl w:val="1"/>
          <w:numId w:val="3"/>
        </w:numPr>
        <w:ind w:left="708.6614173228347" w:hanging="283.46456692913375"/>
        <w:rPr>
          <w:color w:val="669966"/>
        </w:rPr>
      </w:pPr>
      <w:bookmarkStart w:colFirst="0" w:colLast="0" w:name="_vvv78u8o0rsz" w:id="17"/>
      <w:bookmarkEnd w:id="17"/>
      <w:r w:rsidDel="00000000" w:rsidR="00000000" w:rsidRPr="00000000">
        <w:rPr>
          <w:rtl w:val="0"/>
        </w:rPr>
        <w:t xml:space="preserve">Odoo 16 - ¿Qué propuestas recomendáis para desarrollo?</w:t>
      </w:r>
    </w:p>
    <w:p w:rsidR="00000000" w:rsidDel="00000000" w:rsidP="00000000" w:rsidRDefault="00000000" w:rsidRPr="00000000" w14:paraId="00000126">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4">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En este apartado vamos a realizar una segunda propuesta: instalar Odoo en un contenedor de forma que se aísle el servicio, pero se puede utilizar un IDE externo. </w:t>
      </w:r>
    </w:p>
    <w:p w:rsidR="00000000" w:rsidDel="00000000" w:rsidP="00000000" w:rsidRDefault="00000000" w:rsidRPr="00000000" w14:paraId="0000012B">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pageBreakBefore w:val="0"/>
        <w:numPr>
          <w:ilvl w:val="1"/>
          <w:numId w:val="3"/>
        </w:numPr>
        <w:ind w:left="708.6614173228347" w:hanging="283.46456692913375"/>
        <w:rPr>
          <w:color w:val="669966"/>
        </w:rPr>
      </w:pPr>
      <w:bookmarkStart w:colFirst="0" w:colLast="0" w:name="_rs8xuept5cfw" w:id="18"/>
      <w:bookmarkEnd w:id="18"/>
      <w:r w:rsidDel="00000000" w:rsidR="00000000" w:rsidRPr="00000000">
        <w:rPr>
          <w:rtl w:val="0"/>
        </w:rPr>
        <w:t xml:space="preserve">Odoo 16 en Docker: - Parte 1: Contenedor Odoo en producción</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5">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2">
      <w:pPr>
        <w:pageBreakBefore w:val="0"/>
        <w:rPr/>
      </w:pPr>
      <w:r w:rsidDel="00000000" w:rsidR="00000000" w:rsidRPr="00000000">
        <w:rPr>
          <w:rtl w:val="0"/>
        </w:rPr>
        <w:t xml:space="preserve">Para poner en marcha Odoo 16 en modo producción crearemos dos contenedores:</w:t>
      </w:r>
    </w:p>
    <w:p w:rsidR="00000000" w:rsidDel="00000000" w:rsidP="00000000" w:rsidRDefault="00000000" w:rsidRPr="00000000" w14:paraId="00000133">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14.</w:t>
      </w:r>
    </w:p>
    <w:p w:rsidR="00000000" w:rsidDel="00000000" w:rsidP="00000000" w:rsidRDefault="00000000" w:rsidRPr="00000000" w14:paraId="00000134">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Creamos el contenedor de PostgreSQL con:</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A">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3C">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anfitriona.</w:t>
      </w:r>
    </w:p>
    <w:p w:rsidR="00000000" w:rsidDel="00000000" w:rsidP="00000000" w:rsidRDefault="00000000" w:rsidRPr="00000000" w14:paraId="0000013D">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3E">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“postgres:14”</w:t>
      </w:r>
      <w:r w:rsidDel="00000000" w:rsidR="00000000" w:rsidRPr="00000000">
        <w:rPr>
          <w:rtl w:val="0"/>
        </w:rPr>
        <w:t xml:space="preserve">: indicamos que usaremos la imagen de Docker Hub llamada “postgres” y de entre ellas usaremos la versión 14.</w:t>
      </w:r>
    </w:p>
    <w:p w:rsidR="00000000" w:rsidDel="00000000" w:rsidP="00000000" w:rsidRDefault="00000000" w:rsidRPr="00000000" w14:paraId="00000140">
      <w:pPr>
        <w:pageBreakBefore w:val="0"/>
        <w:numPr>
          <w:ilvl w:val="1"/>
          <w:numId w:val="11"/>
        </w:numPr>
        <w:spacing w:before="0" w:beforeAutospacing="0"/>
        <w:ind w:left="1440" w:hanging="360"/>
        <w:rPr>
          <w:u w:val="none"/>
        </w:rPr>
      </w:pPr>
      <w:r w:rsidDel="00000000" w:rsidR="00000000" w:rsidRPr="00000000">
        <w:rPr>
          <w:rtl w:val="0"/>
        </w:rPr>
        <w:t xml:space="preserve">Más información de esta imagen en </w:t>
      </w:r>
      <w:hyperlink r:id="rId17">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Con el contenedor PostgreSQL ya en marcha, creamos el contenedor con Odoo con:</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odoo:16</w:t>
            </w:r>
            <w:r w:rsidDel="00000000" w:rsidR="00000000" w:rsidRPr="00000000">
              <w:rPr>
                <w:rtl w:val="0"/>
              </w:rPr>
            </w:r>
          </w:p>
        </w:tc>
      </w:tr>
    </w:tbl>
    <w:p w:rsidR="00000000" w:rsidDel="00000000" w:rsidP="00000000" w:rsidRDefault="00000000" w:rsidRPr="00000000" w14:paraId="00000146">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7">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8">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8">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9">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A">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4B">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4C">
      <w:pPr>
        <w:pStyle w:val="Heading2"/>
        <w:pageBreakBefore w:val="0"/>
        <w:numPr>
          <w:ilvl w:val="1"/>
          <w:numId w:val="3"/>
        </w:numPr>
        <w:ind w:left="708.6614173228347" w:hanging="283.46456692913375"/>
        <w:rPr>
          <w:color w:val="669966"/>
        </w:rPr>
      </w:pPr>
      <w:bookmarkStart w:colFirst="0" w:colLast="0" w:name="_c4kfx2wshdrc" w:id="19"/>
      <w:bookmarkEnd w:id="19"/>
      <w:r w:rsidDel="00000000" w:rsidR="00000000" w:rsidRPr="00000000">
        <w:rPr>
          <w:rtl w:val="0"/>
        </w:rPr>
        <w:t xml:space="preserve">Odoo 15 en Docker: - Parte 2: Contenedor Odoo para desarrollo</w:t>
      </w:r>
    </w:p>
    <w:p w:rsidR="00000000" w:rsidDel="00000000" w:rsidP="00000000" w:rsidRDefault="00000000" w:rsidRPr="00000000" w14:paraId="0000014D">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4E">
      <w:pPr>
        <w:pageBreakBefore w:val="0"/>
        <w:rPr/>
      </w:pPr>
      <w:r w:rsidDel="00000000" w:rsidR="00000000" w:rsidRPr="00000000">
        <w:rPr>
          <w:rtl w:val="0"/>
        </w:rPr>
        <w:t xml:space="preserve">Creamos el contenedor de PostgreSQL de forma similar a como hicimos en el apartado anterior con:</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4">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Creamos el contenedor de Odoo, con algunas diferencias respecto al anterior:</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odoo:16 --dev=all</w:t>
            </w:r>
            <w:r w:rsidDel="00000000" w:rsidR="00000000" w:rsidRPr="00000000">
              <w:rPr>
                <w:rtl w:val="0"/>
              </w:rPr>
            </w:r>
          </w:p>
        </w:tc>
      </w:tr>
    </w:tbl>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A">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16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5B">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C">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5D">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5E">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9">
        <w:r w:rsidDel="00000000" w:rsidR="00000000" w:rsidRPr="00000000">
          <w:rPr>
            <w:color w:val="1155cc"/>
            <w:u w:val="single"/>
            <w:rtl w:val="0"/>
          </w:rPr>
          <w:t xml:space="preserve">https://www.odoo.com/documentation/15.0/es/developer/misc/other/cmdline.html#cmdoption-odoo-bin-dev</w:t>
        </w:r>
      </w:hyperlink>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Style w:val="Heading2"/>
        <w:pageBreakBefore w:val="0"/>
        <w:numPr>
          <w:ilvl w:val="1"/>
          <w:numId w:val="3"/>
        </w:numPr>
        <w:ind w:left="708.6614173228347" w:hanging="283.46456692913375"/>
        <w:rPr>
          <w:color w:val="669966"/>
        </w:rPr>
      </w:pPr>
      <w:bookmarkStart w:colFirst="0" w:colLast="0" w:name="_oa45kcv9q3wv" w:id="20"/>
      <w:bookmarkEnd w:id="20"/>
      <w:r w:rsidDel="00000000" w:rsidR="00000000" w:rsidRPr="00000000">
        <w:rPr>
          <w:rtl w:val="0"/>
        </w:rPr>
        <w:t xml:space="preserve">Odoo 16 en Docker: - Parte 3: Docker Compose para Odoo</w:t>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20">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1">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8">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2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6C">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6D">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6E">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0">
      <w:pPr>
        <w:pageBreakBefore w:val="0"/>
        <w:rPr/>
      </w:pPr>
      <w:r w:rsidDel="00000000" w:rsidR="00000000" w:rsidRPr="00000000">
        <w:rPr>
          <w:rtl w:val="0"/>
        </w:rPr>
        <w:t xml:space="preserve">Podemos parar el servicio completo simplemente escribiendo:</w:t>
      </w:r>
    </w:p>
    <w:tbl>
      <w:tblPr>
        <w:tblStyle w:val="Table2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2">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3">
      <w:pPr>
        <w:pageBreakBefore w:val="0"/>
        <w:rPr/>
      </w:pPr>
      <w:r w:rsidDel="00000000" w:rsidR="00000000" w:rsidRPr="00000000">
        <w:rPr>
          <w:b w:val="1"/>
          <w:rtl w:val="0"/>
        </w:rPr>
        <w:t xml:space="preserve">Fichero “docker-compose.yml” (desarrollo)</w:t>
      </w:r>
      <w:r w:rsidDel="00000000" w:rsidR="00000000" w:rsidRPr="00000000">
        <w:rPr>
          <w:rtl w:val="0"/>
        </w:rPr>
        <w:t xml:space="preserve">:</w:t>
      </w:r>
    </w:p>
    <w:tbl>
      <w:tblPr>
        <w:tblStyle w:val="Table2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16</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7">
      <w:pPr>
        <w:pStyle w:val="Heading1"/>
        <w:pageBreakBefore w:val="0"/>
        <w:numPr>
          <w:ilvl w:val="0"/>
          <w:numId w:val="3"/>
        </w:numPr>
        <w:ind w:left="720" w:hanging="360"/>
        <w:rPr>
          <w:smallCaps w:val="1"/>
          <w:color w:val="669966"/>
          <w:sz w:val="28"/>
          <w:szCs w:val="28"/>
        </w:rPr>
      </w:pPr>
      <w:bookmarkStart w:colFirst="0" w:colLast="0" w:name="_y0c2mco5o6xz" w:id="21"/>
      <w:bookmarkEnd w:id="21"/>
      <w:r w:rsidDel="00000000" w:rsidR="00000000" w:rsidRPr="00000000">
        <w:rPr>
          <w:rtl w:val="0"/>
        </w:rPr>
        <w:t xml:space="preserve">Puesta en marcha de Odoo 16</w:t>
      </w:r>
    </w:p>
    <w:p w:rsidR="00000000" w:rsidDel="00000000" w:rsidP="00000000" w:rsidRDefault="00000000" w:rsidRPr="00000000" w14:paraId="00000178">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2">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jc w:val="center"/>
        <w:rPr/>
      </w:pPr>
      <w:r w:rsidDel="00000000" w:rsidR="00000000" w:rsidRPr="00000000">
        <w:rPr/>
        <w:drawing>
          <wp:inline distB="114300" distT="114300" distL="114300" distR="114300">
            <wp:extent cx="2948510" cy="4251007"/>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p>
    <w:p w:rsidR="00000000" w:rsidDel="00000000" w:rsidP="00000000" w:rsidRDefault="00000000" w:rsidRPr="00000000" w14:paraId="0000017C">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si perdemos el “Password maestro”, podemos ponerlo en blanco editando “/etc/odoo/odoo.conf” (o el fichero “.odoorc” dentro del “home”) y eliminando (o poner un comentario con #) el campo “admin_password”. Si lo hacemos así y reiniciamos el servicio, Odoo nos dirá que no hay “Password maestro” y nos sugerirá que creemos un nuevo password.</w:t>
      </w: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drawing>
          <wp:inline distB="114300" distT="114300" distL="114300" distR="114300">
            <wp:extent cx="6192210" cy="23749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Esto indica que Odoo 16 se ha instalado correctamente y ya podemos trabajar con él.</w:t>
      </w:r>
    </w:p>
    <w:p w:rsidR="00000000" w:rsidDel="00000000" w:rsidP="00000000" w:rsidRDefault="00000000" w:rsidRPr="00000000" w14:paraId="00000184">
      <w:pPr>
        <w:pStyle w:val="Heading1"/>
        <w:pageBreakBefore w:val="0"/>
        <w:numPr>
          <w:ilvl w:val="0"/>
          <w:numId w:val="3"/>
        </w:numPr>
        <w:ind w:left="720" w:hanging="360"/>
        <w:rPr>
          <w:smallCaps w:val="1"/>
          <w:color w:val="669966"/>
          <w:sz w:val="28"/>
          <w:szCs w:val="28"/>
        </w:rPr>
      </w:pPr>
      <w:bookmarkStart w:colFirst="0" w:colLast="0" w:name="_mh0sb6oag3eq" w:id="22"/>
      <w:bookmarkEnd w:id="22"/>
      <w:r w:rsidDel="00000000" w:rsidR="00000000" w:rsidRPr="00000000">
        <w:rPr>
          <w:rtl w:val="0"/>
        </w:rPr>
        <w:t xml:space="preserve">Autores (en orden alfabético)</w:t>
      </w:r>
    </w:p>
    <w:p w:rsidR="00000000" w:rsidDel="00000000" w:rsidP="00000000" w:rsidRDefault="00000000" w:rsidRPr="00000000" w14:paraId="00000185">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86">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87">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5" w:type="default"/>
      <w:footerReference r:id="rId2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ergarb1.github.io/CursoIntroduccionADocker/" TargetMode="External"/><Relationship Id="rId22" Type="http://schemas.openxmlformats.org/officeDocument/2006/relationships/hyperlink" Target="http://localhost:8069" TargetMode="External"/><Relationship Id="rId21" Type="http://schemas.openxmlformats.org/officeDocument/2006/relationships/hyperlink" Target="https://raw.githubusercontent.com/sergarb1/CursoIntroduccionADocker/main/FuentesCurso/Docker%20CheatSheet%20COMPLETA.pdf" TargetMode="External"/><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odoo.com/es_ES/" TargetMode="External"/><Relationship Id="rId11" Type="http://schemas.openxmlformats.org/officeDocument/2006/relationships/hyperlink" Target="https://www.odoo.com/documentation/16.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localhost:8069"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rogerdudler.github.io/git-guide/index.es.html"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s://www.odoo.com/documentation/14.0/es/developer/misc/other/cmdline.html#cmdoption-odoo-bin-dev" TargetMode="External"/><Relationship Id="rId18" Type="http://schemas.openxmlformats.org/officeDocument/2006/relationships/hyperlink" Target="http://localhost:806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