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Estudiante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09 – INTEGRACIÓN FINAL</w:t>
      </w:r>
    </w:p>
    <w:p>
      <w:pPr>
        <w:jc w:val="center"/>
      </w:pPr>
      <w:r>
        <w:rPr>
          <w:sz w:val="22"/>
        </w:rPr>
        <w:t>Mes: Noviembre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Repaso 2da etapa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Caso integrador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Planilla técnica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Evaluación final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9. Integracion final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Integra metodos, computos y control tecnico en un caso final.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Organizar una situacion final donde el estudiante una planificacion, computo y presentacion tecnica.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Explique que es una planilla integradora.</w:t>
      </w:r>
    </w:p>
    <w:p>
      <w:pPr>
        <w:pStyle w:val="ListNumber"/>
      </w:pPr>
      <w:r>
        <w:rPr>
          <w:b w:val="0"/>
          <w:i w:val="0"/>
        </w:rPr>
        <w:t>Mencione tres contenidos que se unen en la integracion final.</w:t>
      </w:r>
    </w:p>
    <w:p>
      <w:pPr>
        <w:pStyle w:val="ListNumber"/>
      </w:pPr>
      <w:r>
        <w:rPr>
          <w:b w:val="0"/>
          <w:i w:val="0"/>
        </w:rPr>
        <w:t>Indique por que es importante comunicar con claridad.</w:t>
      </w:r>
    </w:p>
    <w:p>
      <w:pPr>
        <w:pStyle w:val="ListNumber"/>
      </w:pPr>
      <w:r>
        <w:rPr>
          <w:b w:val="0"/>
          <w:i w:val="0"/>
        </w:rPr>
        <w:t>Describa el rol del control tecnico en un caso final.</w:t>
      </w:r>
    </w:p>
    <w:p>
      <w:pPr>
        <w:pStyle w:val="BTCCH1"/>
      </w:pPr>
      <w:r>
        <w:rPr>
          <w:b w:val="0"/>
          <w:i w:val="0"/>
        </w:rPr>
        <w:t>Fuentes bibliográficas</w:t>
      </w:r>
    </w:p>
    <w:p>
      <w:pPr>
        <w:pStyle w:val="ListBullet"/>
      </w:pPr>
      <w:r>
        <w:rPr>
          <w:b w:val="0"/>
          <w:i w:val="0"/>
        </w:rPr>
        <w:t>Kanawaty, G. (1996).</w:t>
      </w:r>
      <w:r>
        <w:rPr>
          <w:b w:val="0"/>
          <w:i/>
        </w:rPr>
        <w:t>Introducción al estudio del trabajo</w:t>
      </w:r>
      <w:r>
        <w:rPr>
          <w:b w:val="0"/>
          <w:i w:val="0"/>
        </w:rPr>
        <w:t>(4ª ed.). Organización Internacional del Trabajo.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Repaso general de la segunda etapa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Caso integrador de obra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Elaboración de planilla técnica final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Evaluación final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