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jx38guotwy" w:id="0"/>
      <w:bookmarkEnd w:id="0"/>
      <w:r w:rsidDel="00000000" w:rsidR="00000000" w:rsidRPr="00000000">
        <w:rPr>
          <w:rtl w:val="0"/>
        </w:rPr>
        <w:t xml:space="preserve">PLAN ANUAL DE FORMACIÓN ÉTICA Y CIUDADANA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Centuria – Ciencias Empresariales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GRADO:</w:t>
      </w:r>
      <w:r w:rsidDel="00000000" w:rsidR="00000000" w:rsidRPr="00000000">
        <w:rPr>
          <w:rtl w:val="0"/>
        </w:rPr>
        <w:t xml:space="preserve"> Séptimo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LUMEN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 Temática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Estrategias Didácticas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Estrategias evaluativas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Didácticos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y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Reflexiona acerca de la práctica de los principios y valores democráticos.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Ética y Moral.</w:t>
            </w:r>
            <w:r w:rsidDel="00000000" w:rsidR="00000000" w:rsidRPr="00000000">
              <w:rPr>
                <w:rtl w:val="0"/>
              </w:rPr>
              <w:t xml:space="preserve"> Diferencias y moralidad social.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 Responde preguntas.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 Establece diferencias entre ética y moral.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Diseña carteles de concientización.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 Identifica principios éticos y morales.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Diferencia moral y moralidad.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Portafolio de trabajo.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RSA con indicadores.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Cuadernillo Serie Poty.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Cartulinas y pinceles.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y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dilemas éticos contemporáneos y su impacto social.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**Escándalos éticos de nuestro tiempo:**</w:t>
            </w:r>
            <w:r w:rsidDel="00000000" w:rsidR="00000000" w:rsidRPr="00000000">
              <w:rPr>
                <w:rtl w:val="0"/>
              </w:rPr>
              <w:t xml:space="preserve"> Pobreza, hambre y mortalidad infantil.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Análisis de noticias actuales.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 Debate sobre déficit de agua potable.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Elaboración de ensayos breves.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Reconoce problemáticas éticas globales.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Analiza causas de la mortalidad infantil.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- Registro de observación.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Ensayos escritos.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Material de lectura.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Artículos de prensa.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y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Comprende la importancia de la convivencia armónica en el ámbito escolar.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**Acuerdos de relacionamiento:**</w:t>
            </w:r>
            <w:r w:rsidDel="00000000" w:rsidR="00000000" w:rsidRPr="00000000">
              <w:rPr>
                <w:rtl w:val="0"/>
              </w:rPr>
              <w:t xml:space="preserve"> Código de convivencia docente-estudiante.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Lluvia de ideas sobre normas.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Redacción participativa de acuerdos de aula.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Valora el código de convivencia.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Propone normas de respeto mutuo.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Participación activa.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Documento de acuerdos.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Papelógrafos.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Marcadores.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y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 situaciones de acoso escolar y propone medidas de prevención.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Bullying:</w:t>
            </w:r>
            <w:r w:rsidDel="00000000" w:rsidR="00000000" w:rsidRPr="00000000">
              <w:rPr>
                <w:rtl w:val="0"/>
              </w:rPr>
              <w:t xml:space="preserve"> Concepto, tipos, causas y consecuencias.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(Abordaje &gt; 2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- Cine debate sobre casos reales.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- Talleres de rol (agresor/víctima).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Elaboración de protocolos de ayuda.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- Define tipos de bullying.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- Identifica consecuencias psicológicas.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Propone acciones de prevención.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- Guía de trabajo grupal.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- Proyector / Videos.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Fichas de casos.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y 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Aplica técnicas básicas de resolución de conflictos en situaciones cotidianas.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Mediación, Negociación y Confrontación.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(Abordaje &gt; 2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- Simulacros de mediación escolar.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 Ejercicios de comunicación asertiva.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Análisis de casos de conflicto.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- Diferencia mediación de negociación.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Aplica pasos de la negociación asertiva.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Evaluación de desempeño (Role-play).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- Guiones de casos.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Pizarra.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la situación socioeconómica de las familias paraguayas.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Pobreza y Canasta Básica Familiar.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- Investigación de precios actuales.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Comparación de ingresos y costos básicos.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- Define el concepto de canasta básica.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Analiza el impacto de la pobreza.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- Informe de investigación.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Cuadro comparativo.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- Datos estadísticos.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Calculadora.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Reconoce factores que inciden en la violencia intrafamiliar.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Violencia Intrafamiliar:</w:t>
            </w:r>
            <w:r w:rsidDel="00000000" w:rsidR="00000000" w:rsidRPr="00000000">
              <w:rPr>
                <w:rtl w:val="0"/>
              </w:rPr>
              <w:t xml:space="preserve"> Causas y prevención.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(Abordaje &gt; 2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- Charla con especialistas o videos informativos.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 Análisis de la Ley contra violencia doméstica.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Mapa de instituciones de denuncia.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- Identifica tipos de violencia familiar.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Conoce rutas de denuncia en Paraguay.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- Cuestionario reflexivo.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- Trípticos informativos.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Proyector.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Derechos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Reconoce los principios básicos que rigen los Derechos Humanos.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Principios de los DD.HH.:</w:t>
            </w:r>
            <w:r w:rsidDel="00000000" w:rsidR="00000000" w:rsidRPr="00000000">
              <w:rPr>
                <w:rtl w:val="0"/>
              </w:rPr>
              <w:t xml:space="preserve"> Universalidad, progresividad e irreversibilidad.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(Abordaje &gt; 2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- Lectura comprensiva de la Declaración Universal.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- Análisis de casos históricos.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Debate sobre la temporalidad de los derechos.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- Explica la universalidad de los derechos.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Distingue progresividad de irreversibilidad.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- Mapa conceptual.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Prueba escrita formativa.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- Constitución Nacional.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Textos guía.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Derechos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situaciones de vulneración de derechos en la niñez y adolescencia.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**Causas de explotación:**</w:t>
            </w:r>
            <w:r w:rsidDel="00000000" w:rsidR="00000000" w:rsidRPr="00000000">
              <w:rPr>
                <w:rtl w:val="0"/>
              </w:rPr>
              <w:t xml:space="preserve"> Sexual, laboral y trabajos forzados.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- Análisis de estadísticas nacionales.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- Identificación de señales de riesgo.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Elaboración de campañas preventivas.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- Reconoce formas de explotación infantil.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Valora la protección contra el trabajo forzado.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 Murales preventivos.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Portafolio.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- Afiches.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Material audiovisual.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Democracia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la situación de la mujer en la estructura social actual.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**Pobreza, desigualdad y exclusión a la mujer.**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 Debate sobre brecha salarial y acceso a educación.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Biografías de mujeres líderes en Paraguay.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 Identifica factores de exclusión femenina.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Propone acciones para la igualdad.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 RSA.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Debate dirigido.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- Material de lectura.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Artículos de género.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Democracia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el Sistema Tributario en función al fortalecimiento institucional.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Tributario y funciones de la S.E.T.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(Abordaje &gt; 2 horas)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- Taller sobre el IVA y su importancia social.</w:t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- Visita virtual o análisis de la página de la SET.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Ejercicios de cálculo básico de impuestos.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- Identifica la función tributaria.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Valora la función social de los tributos.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- Ejercicios prácticos.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Portafolio.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- Formularios de práctica.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Internet.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Democracia y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Analiza la estructura y funciones de los organismos del 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Ministerio de Hacienda y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Autoridades Locales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(Intendencias/Gobernaciones).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- Elaboración de organigrama del Estado.</w:t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- Investigación sobre funciones municipales.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Entrevista a autoridades o análisis de gestión.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- Reconoce funciones del Ministerio de Hacienda.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Diferencia roles de Intendentes y Gobernadores.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- Mapa conceptual.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RSA.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- Organigrama estatal.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Páginas web oficiales.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