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68A6" w14:textId="77777777" w:rsidR="00CC28E2" w:rsidRPr="00956A82" w:rsidRDefault="00CC28E2" w:rsidP="00CC28E2">
      <w:pPr>
        <w:spacing w:after="0"/>
        <w:jc w:val="center"/>
      </w:pPr>
      <w:r w:rsidRPr="00956A82">
        <w:rPr>
          <w:noProof/>
          <w:lang w:val="es-ES" w:eastAsia="es-ES"/>
        </w:rPr>
        <w:drawing>
          <wp:inline distT="0" distB="0" distL="0" distR="0" wp14:anchorId="7E948567" wp14:editId="22CEA965">
            <wp:extent cx="2028825" cy="1933575"/>
            <wp:effectExtent l="0" t="0" r="9525" b="9525"/>
            <wp:docPr id="1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9253" w14:textId="77777777" w:rsidR="00CC28E2" w:rsidRPr="00956A82" w:rsidRDefault="00CC28E2" w:rsidP="00CC28E2">
      <w:pPr>
        <w:spacing w:after="0"/>
        <w:jc w:val="center"/>
        <w:rPr>
          <w:sz w:val="32"/>
          <w:szCs w:val="32"/>
        </w:rPr>
      </w:pPr>
      <w:r w:rsidRPr="00956A82">
        <w:rPr>
          <w:sz w:val="32"/>
          <w:szCs w:val="32"/>
        </w:rPr>
        <w:t>INSTITUTO SUPERIOR EN CIENCIAS EMPRESARIALES</w:t>
      </w:r>
    </w:p>
    <w:p w14:paraId="60767B41" w14:textId="77777777" w:rsidR="00CC28E2" w:rsidRPr="00956A82" w:rsidRDefault="00CC28E2" w:rsidP="00CC28E2">
      <w:pPr>
        <w:spacing w:after="0"/>
        <w:jc w:val="center"/>
        <w:rPr>
          <w:sz w:val="32"/>
          <w:szCs w:val="32"/>
        </w:rPr>
      </w:pPr>
      <w:r w:rsidRPr="00956A82">
        <w:rPr>
          <w:sz w:val="32"/>
          <w:szCs w:val="32"/>
        </w:rPr>
        <w:t>“CENTURIA”</w:t>
      </w:r>
    </w:p>
    <w:p w14:paraId="3C634541" w14:textId="77777777" w:rsidR="00CC28E2" w:rsidRPr="00956A82" w:rsidRDefault="00CC28E2" w:rsidP="00CC28E2">
      <w:pPr>
        <w:spacing w:after="0"/>
      </w:pPr>
    </w:p>
    <w:p w14:paraId="4764A3E2" w14:textId="77777777" w:rsidR="00CC28E2" w:rsidRPr="00956A82" w:rsidRDefault="00CC28E2" w:rsidP="00CC28E2">
      <w:pPr>
        <w:spacing w:after="0" w:line="240" w:lineRule="auto"/>
        <w:jc w:val="center"/>
        <w:rPr>
          <w:b/>
          <w:sz w:val="72"/>
          <w:szCs w:val="96"/>
        </w:rPr>
      </w:pPr>
      <w:r>
        <w:t>TRABAJO PRACTICO 02</w:t>
      </w:r>
      <w:r>
        <w:br/>
      </w:r>
    </w:p>
    <w:p w14:paraId="7AEFE3B3" w14:textId="77777777" w:rsidR="00CC28E2" w:rsidRPr="00956A82" w:rsidRDefault="00CC28E2" w:rsidP="00CC28E2">
      <w:pPr>
        <w:pBdr>
          <w:bottom w:val="single" w:sz="4" w:space="1" w:color="auto"/>
        </w:pBdr>
        <w:spacing w:after="0"/>
        <w:ind w:left="1560" w:hanging="1560"/>
      </w:pPr>
      <w:r w:rsidRPr="00956A82">
        <w:rPr>
          <w:b/>
          <w:bCs/>
        </w:rPr>
        <w:t>MATERIA</w:t>
      </w:r>
      <w:r w:rsidRPr="00956A82">
        <w:rPr>
          <w:b/>
          <w:bCs/>
        </w:rPr>
        <w:tab/>
      </w:r>
      <w:r w:rsidRPr="00956A82">
        <w:t xml:space="preserve">: </w:t>
      </w:r>
      <w:r w:rsidR="00995A09" w:rsidRPr="00956A82">
        <w:t>PLANIFICACIÓN ESTRATÉGICA EN EL SECTOR PÚBLICO”</w:t>
      </w:r>
    </w:p>
    <w:p w14:paraId="5FFF389F" w14:textId="77777777" w:rsidR="00CC28E2" w:rsidRPr="00956A82" w:rsidRDefault="00CC28E2" w:rsidP="00CC28E2">
      <w:pPr>
        <w:spacing w:after="0"/>
      </w:pPr>
    </w:p>
    <w:p w14:paraId="5D2C097F" w14:textId="77777777" w:rsidR="00CC28E2" w:rsidRPr="00956A82" w:rsidRDefault="00CC28E2" w:rsidP="00CC28E2">
      <w:pPr>
        <w:pBdr>
          <w:bottom w:val="single" w:sz="4" w:space="1" w:color="auto"/>
        </w:pBdr>
        <w:spacing w:after="0"/>
      </w:pPr>
      <w:r w:rsidRPr="00956A82">
        <w:rPr>
          <w:b/>
          <w:bCs/>
        </w:rPr>
        <w:t>DOCENTE</w:t>
      </w:r>
      <w:proofErr w:type="gramStart"/>
      <w:r w:rsidRPr="00956A82">
        <w:rPr>
          <w:b/>
          <w:bCs/>
        </w:rPr>
        <w:tab/>
        <w:t xml:space="preserve"> :</w:t>
      </w:r>
      <w:proofErr w:type="gramEnd"/>
      <w:r w:rsidRPr="00956A82">
        <w:rPr>
          <w:b/>
          <w:bCs/>
        </w:rPr>
        <w:t xml:space="preserve">  </w:t>
      </w:r>
      <w:r w:rsidRPr="00956A82">
        <w:t>MAG. CARLOS A. DIAZ</w:t>
      </w:r>
    </w:p>
    <w:p w14:paraId="7D752FE4" w14:textId="77777777" w:rsidR="00CC28E2" w:rsidRPr="00956A82" w:rsidRDefault="00CC28E2" w:rsidP="00CC28E2">
      <w:pPr>
        <w:spacing w:after="0"/>
      </w:pPr>
    </w:p>
    <w:p w14:paraId="13BB271B" w14:textId="77777777" w:rsidR="00CC28E2" w:rsidRPr="00956A82" w:rsidRDefault="00CC28E2" w:rsidP="00CC28E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956A82">
        <w:rPr>
          <w:b/>
          <w:bCs/>
        </w:rPr>
        <w:t>ALUMNO</w:t>
      </w:r>
      <w:r w:rsidRPr="00956A82">
        <w:rPr>
          <w:b/>
          <w:bCs/>
        </w:rPr>
        <w:tab/>
      </w:r>
      <w:r w:rsidRPr="00956A82">
        <w:t xml:space="preserve">: LIC. </w:t>
      </w:r>
      <w:r w:rsidRPr="00956A82">
        <w:rPr>
          <w:lang w:val="en-US"/>
        </w:rPr>
        <w:t>CHRISTHIAN JOSE RAUL KEIM JARA</w:t>
      </w:r>
      <w:r w:rsidRPr="00956A82">
        <w:rPr>
          <w:lang w:val="en-US"/>
        </w:rPr>
        <w:tab/>
      </w:r>
    </w:p>
    <w:p w14:paraId="0DD7F23B" w14:textId="77777777" w:rsidR="00CC28E2" w:rsidRPr="00956A82" w:rsidRDefault="00CC28E2" w:rsidP="00CC28E2">
      <w:pPr>
        <w:spacing w:after="0"/>
        <w:rPr>
          <w:lang w:val="en-US"/>
        </w:rPr>
      </w:pPr>
    </w:p>
    <w:p w14:paraId="3074767C" w14:textId="77777777" w:rsidR="00CC28E2" w:rsidRPr="00956A82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956A82">
        <w:rPr>
          <w:b/>
          <w:bCs/>
        </w:rPr>
        <w:t xml:space="preserve">CEDULA DE IDENTIDAD </w:t>
      </w:r>
      <w:proofErr w:type="spellStart"/>
      <w:r w:rsidRPr="00956A82">
        <w:rPr>
          <w:b/>
          <w:bCs/>
        </w:rPr>
        <w:t>N°</w:t>
      </w:r>
      <w:proofErr w:type="spellEnd"/>
      <w:r w:rsidRPr="00956A82">
        <w:rPr>
          <w:b/>
          <w:bCs/>
        </w:rPr>
        <w:t>:</w:t>
      </w:r>
      <w:r w:rsidRPr="00956A82">
        <w:rPr>
          <w:b/>
          <w:bCs/>
        </w:rPr>
        <w:tab/>
      </w:r>
      <w:r w:rsidRPr="00956A82">
        <w:t>1.340.130</w:t>
      </w:r>
    </w:p>
    <w:p w14:paraId="7EF23D99" w14:textId="77777777" w:rsidR="00CC28E2" w:rsidRPr="00956A82" w:rsidRDefault="00CC28E2" w:rsidP="00CC28E2">
      <w:pPr>
        <w:spacing w:after="0"/>
      </w:pPr>
    </w:p>
    <w:p w14:paraId="2E320C85" w14:textId="77777777" w:rsidR="00CC28E2" w:rsidRPr="00956A82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956A82">
        <w:rPr>
          <w:b/>
          <w:bCs/>
        </w:rPr>
        <w:t xml:space="preserve">CARRERA: </w:t>
      </w:r>
      <w:r w:rsidRPr="00956A82">
        <w:t xml:space="preserve">MAESTRIA EN </w:t>
      </w:r>
      <w:r w:rsidR="00995A09" w:rsidRPr="00956A82">
        <w:t>“ADMINISTRACIÓN Y GESTIÓN PÚBLICA”</w:t>
      </w:r>
    </w:p>
    <w:p w14:paraId="5117208F" w14:textId="77777777" w:rsidR="00CC28E2" w:rsidRPr="00956A82" w:rsidRDefault="00CC28E2" w:rsidP="00CC28E2">
      <w:pPr>
        <w:spacing w:after="0"/>
      </w:pPr>
    </w:p>
    <w:p w14:paraId="7F48EA68" w14:textId="77777777" w:rsidR="00CC28E2" w:rsidRPr="00956A82" w:rsidRDefault="00CC28E2" w:rsidP="00CC28E2">
      <w:pPr>
        <w:pBdr>
          <w:bottom w:val="single" w:sz="4" w:space="1" w:color="auto"/>
        </w:pBdr>
        <w:spacing w:after="0"/>
        <w:rPr>
          <w:b/>
          <w:bCs/>
        </w:rPr>
      </w:pPr>
      <w:r w:rsidRPr="00956A82">
        <w:rPr>
          <w:b/>
          <w:bCs/>
        </w:rPr>
        <w:t xml:space="preserve">SECCION / GRUPO:  </w:t>
      </w:r>
      <w:r w:rsidRPr="00956A82">
        <w:t>MAE026</w:t>
      </w:r>
    </w:p>
    <w:p w14:paraId="2B559D88" w14:textId="77777777" w:rsidR="00CC28E2" w:rsidRPr="00956A82" w:rsidRDefault="00CC28E2" w:rsidP="00995A09">
      <w:pPr>
        <w:spacing w:after="0"/>
        <w:jc w:val="center"/>
        <w:rPr>
          <w:sz w:val="36"/>
          <w:szCs w:val="36"/>
        </w:rPr>
      </w:pPr>
      <w:r w:rsidRPr="00956A82">
        <w:rPr>
          <w:sz w:val="36"/>
          <w:szCs w:val="36"/>
        </w:rPr>
        <w:br/>
        <w:t>DATOS PARA USO INTERNO</w:t>
      </w:r>
      <w:r w:rsidRPr="00956A82">
        <w:rPr>
          <w:sz w:val="36"/>
          <w:szCs w:val="36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10"/>
        <w:gridCol w:w="2839"/>
        <w:gridCol w:w="20"/>
        <w:gridCol w:w="2746"/>
        <w:gridCol w:w="27"/>
      </w:tblGrid>
      <w:tr w:rsidR="00CC28E2" w:rsidRPr="00956A82" w14:paraId="7CA658F0" w14:textId="77777777" w:rsidTr="008D4E25">
        <w:trPr>
          <w:gridAfter w:val="1"/>
          <w:wAfter w:w="30" w:type="dxa"/>
          <w:jc w:val="center"/>
        </w:trPr>
        <w:tc>
          <w:tcPr>
            <w:tcW w:w="2992" w:type="dxa"/>
            <w:tcBorders>
              <w:top w:val="nil"/>
              <w:left w:val="nil"/>
              <w:bottom w:val="nil"/>
              <w:right w:val="nil"/>
            </w:tcBorders>
          </w:tcPr>
          <w:p w14:paraId="0E8926BA" w14:textId="77777777" w:rsidR="00CC28E2" w:rsidRPr="00956A82" w:rsidRDefault="00CC28E2" w:rsidP="008D4E25">
            <w:pPr>
              <w:jc w:val="center"/>
            </w:pPr>
            <w:r w:rsidRPr="00956A82">
              <w:t>ADMINISTRACION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F6983" w14:textId="77777777" w:rsidR="00CC28E2" w:rsidRPr="00956A82" w:rsidRDefault="00CC28E2" w:rsidP="008D4E25">
            <w:pPr>
              <w:jc w:val="center"/>
            </w:pPr>
            <w:r w:rsidRPr="00956A82">
              <w:t>COORDINACION</w:t>
            </w:r>
          </w:p>
        </w:tc>
        <w:tc>
          <w:tcPr>
            <w:tcW w:w="2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9FAC6C" w14:textId="77777777" w:rsidR="00CC28E2" w:rsidRPr="00956A82" w:rsidRDefault="00CC28E2" w:rsidP="008D4E25">
            <w:pPr>
              <w:jc w:val="center"/>
            </w:pPr>
            <w:r w:rsidRPr="00956A82">
              <w:t>DOCENTE</w:t>
            </w:r>
          </w:p>
        </w:tc>
      </w:tr>
      <w:tr w:rsidR="00CC28E2" w:rsidRPr="00956A82" w14:paraId="0CC205D0" w14:textId="77777777" w:rsidTr="008D4E25">
        <w:tblPrEx>
          <w:jc w:val="left"/>
        </w:tblPrEx>
        <w:trPr>
          <w:trHeight w:val="1152"/>
        </w:trPr>
        <w:tc>
          <w:tcPr>
            <w:tcW w:w="3002" w:type="dxa"/>
            <w:gridSpan w:val="2"/>
          </w:tcPr>
          <w:p w14:paraId="14AEE7C0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14FD6E45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597C0569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  <w:r w:rsidRPr="00956A82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05E87DC4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432D7BE7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42F7337F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  <w:r w:rsidRPr="00956A82">
              <w:rPr>
                <w:sz w:val="16"/>
                <w:szCs w:val="16"/>
              </w:rPr>
              <w:t>FIRMA Y SELLO</w:t>
            </w:r>
          </w:p>
        </w:tc>
        <w:tc>
          <w:tcPr>
            <w:tcW w:w="3003" w:type="dxa"/>
            <w:gridSpan w:val="2"/>
          </w:tcPr>
          <w:p w14:paraId="207F5C2A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50FF869B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</w:p>
          <w:p w14:paraId="75DBCFDB" w14:textId="77777777" w:rsidR="00CC28E2" w:rsidRPr="00956A82" w:rsidRDefault="00CC28E2" w:rsidP="008D4E25">
            <w:pPr>
              <w:jc w:val="center"/>
              <w:rPr>
                <w:sz w:val="16"/>
                <w:szCs w:val="16"/>
              </w:rPr>
            </w:pPr>
            <w:r w:rsidRPr="00956A82">
              <w:rPr>
                <w:sz w:val="16"/>
                <w:szCs w:val="16"/>
              </w:rPr>
              <w:t>FIRMA Y SELLO</w:t>
            </w:r>
          </w:p>
        </w:tc>
      </w:tr>
    </w:tbl>
    <w:p w14:paraId="0A65BCC8" w14:textId="77777777" w:rsidR="00BE4C83" w:rsidRPr="00956A82" w:rsidRDefault="00BE4C83"/>
    <w:p w14:paraId="7C07EB51" w14:textId="77777777" w:rsidR="00700F79" w:rsidRPr="00956A82" w:rsidRDefault="00700F7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  <w:id w:val="268051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DB7823" w14:textId="77777777" w:rsidR="00956A82" w:rsidRPr="00956A82" w:rsidRDefault="00956A82">
          <w:pPr>
            <w:pStyle w:val="TtuloTDC"/>
            <w:rPr>
              <w:rFonts w:asciiTheme="minorHAnsi" w:hAnsiTheme="minorHAnsi"/>
            </w:rPr>
          </w:pPr>
          <w:r w:rsidRPr="00956A82">
            <w:rPr>
              <w:rFonts w:asciiTheme="minorHAnsi" w:hAnsiTheme="minorHAnsi"/>
              <w:lang w:val="es-MX"/>
            </w:rPr>
            <w:t>Contenido</w:t>
          </w:r>
        </w:p>
        <w:p w14:paraId="75D3EA1B" w14:textId="7C5F8848" w:rsidR="00E36587" w:rsidRDefault="00956A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34114" w:history="1">
            <w:r w:rsidR="00E36587" w:rsidRPr="00A86F5A">
              <w:rPr>
                <w:rStyle w:val="Hipervnculo"/>
                <w:noProof/>
              </w:rPr>
              <w:t>ÍNDICE</w:t>
            </w:r>
            <w:r w:rsidR="00E36587">
              <w:rPr>
                <w:noProof/>
                <w:webHidden/>
              </w:rPr>
              <w:tab/>
            </w:r>
            <w:r w:rsidR="00E36587">
              <w:rPr>
                <w:noProof/>
                <w:webHidden/>
              </w:rPr>
              <w:fldChar w:fldCharType="begin"/>
            </w:r>
            <w:r w:rsidR="00E36587">
              <w:rPr>
                <w:noProof/>
                <w:webHidden/>
              </w:rPr>
              <w:instrText xml:space="preserve"> PAGEREF _Toc239834114 \h </w:instrText>
            </w:r>
            <w:r w:rsidR="00E36587">
              <w:rPr>
                <w:noProof/>
                <w:webHidden/>
              </w:rPr>
            </w:r>
            <w:r w:rsidR="00E36587">
              <w:rPr>
                <w:noProof/>
                <w:webHidden/>
              </w:rPr>
              <w:fldChar w:fldCharType="separate"/>
            </w:r>
            <w:r w:rsidR="00E36587">
              <w:rPr>
                <w:noProof/>
                <w:webHidden/>
              </w:rPr>
              <w:t>3</w:t>
            </w:r>
            <w:r w:rsidR="00E36587">
              <w:rPr>
                <w:noProof/>
                <w:webHidden/>
              </w:rPr>
              <w:fldChar w:fldCharType="end"/>
            </w:r>
          </w:hyperlink>
        </w:p>
        <w:p w14:paraId="5DC903BF" w14:textId="20EB47C2" w:rsidR="00E36587" w:rsidRDefault="00E3658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15" w:history="1">
            <w:r w:rsidRPr="00A86F5A">
              <w:rPr>
                <w:rStyle w:val="Hipervnculo"/>
                <w:noProof/>
              </w:rPr>
              <w:t>FORMULACIÓN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8CA2" w14:textId="33991D1B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16" w:history="1">
            <w:r w:rsidRPr="00A86F5A">
              <w:rPr>
                <w:rStyle w:val="Hipervnculo"/>
                <w:noProof/>
              </w:rPr>
              <w:t>Sistema de Información de Gestión Educativa (SIGE)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D8F3" w14:textId="1F4FD15D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17" w:history="1">
            <w:r w:rsidRPr="00A86F5A">
              <w:rPr>
                <w:rStyle w:val="Hipervnculo"/>
                <w:noProof/>
              </w:rPr>
              <w:t>a) Etapa Filosófica: Misión y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BC1AA" w14:textId="5C04D3F5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18" w:history="1">
            <w:r w:rsidRPr="00A86F5A">
              <w:rPr>
                <w:rStyle w:val="Hipervnculo"/>
                <w:noProof/>
              </w:rPr>
              <w:t>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5301" w14:textId="142AAAA0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19" w:history="1">
            <w:r w:rsidRPr="00A86F5A">
              <w:rPr>
                <w:rStyle w:val="Hipervnculo"/>
                <w:noProof/>
              </w:rPr>
              <w:t>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0256" w14:textId="175C53A2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0" w:history="1">
            <w:r w:rsidRPr="00A86F5A">
              <w:rPr>
                <w:rStyle w:val="Hipervnculo"/>
                <w:noProof/>
              </w:rPr>
              <w:t>b)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8732" w14:textId="63EF5399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1" w:history="1">
            <w:r w:rsidRPr="00A86F5A">
              <w:rPr>
                <w:rStyle w:val="Hipervnculo"/>
                <w:b/>
                <w:bCs/>
                <w:noProof/>
              </w:rPr>
              <w:t>Tabla 1</w:t>
            </w:r>
            <w:r w:rsidRPr="00A86F5A">
              <w:rPr>
                <w:rStyle w:val="Hipervnculo"/>
                <w:noProof/>
              </w:rPr>
              <w:t xml:space="preserve"> </w:t>
            </w:r>
            <w:r w:rsidRPr="00A86F5A">
              <w:rPr>
                <w:rStyle w:val="Hipervnculo"/>
                <w:i/>
                <w:iCs/>
                <w:noProof/>
              </w:rPr>
              <w:t>Matriz FODA — Sistema de Información de Gestión Educativa (SIGE)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36A5" w14:textId="5D031DD1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2" w:history="1">
            <w:r w:rsidRPr="00A86F5A">
              <w:rPr>
                <w:rStyle w:val="Hipervnculo"/>
                <w:noProof/>
              </w:rPr>
              <w:t>c) Etapa Analítica: Matrices EFI y 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3B98" w14:textId="004D0B0D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3" w:history="1">
            <w:r w:rsidRPr="00A86F5A">
              <w:rPr>
                <w:rStyle w:val="Hipervnculo"/>
                <w:noProof/>
              </w:rPr>
              <w:t>Matriz de Evaluación de Factores Internos (EFI)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2662" w14:textId="6DA4B2D6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4" w:history="1">
            <w:r w:rsidRPr="00A86F5A">
              <w:rPr>
                <w:rStyle w:val="Hipervnculo"/>
                <w:b/>
                <w:bCs/>
                <w:noProof/>
              </w:rPr>
              <w:t>Tabla 2</w:t>
            </w:r>
            <w:r w:rsidRPr="00A86F5A">
              <w:rPr>
                <w:rStyle w:val="Hipervnculo"/>
                <w:noProof/>
              </w:rPr>
              <w:t xml:space="preserve"> </w:t>
            </w:r>
            <w:r w:rsidRPr="00A86F5A">
              <w:rPr>
                <w:rStyle w:val="Hipervnculo"/>
                <w:i/>
                <w:iCs/>
                <w:noProof/>
              </w:rPr>
              <w:t>Matriz EFI - Diagnóstico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7A94" w14:textId="26FE0298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5" w:history="1">
            <w:r w:rsidRPr="00A86F5A">
              <w:rPr>
                <w:rStyle w:val="Hipervnculo"/>
                <w:noProof/>
              </w:rPr>
              <w:t>Matriz de Evaluación de Factores Externos (EFE)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7F13" w14:textId="60A86476" w:rsidR="00E36587" w:rsidRDefault="00E3658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6" w:history="1">
            <w:r w:rsidRPr="00A86F5A">
              <w:rPr>
                <w:rStyle w:val="Hipervnculo"/>
                <w:b/>
                <w:bCs/>
                <w:noProof/>
              </w:rPr>
              <w:t>Tabla 3</w:t>
            </w:r>
            <w:r w:rsidRPr="00A86F5A">
              <w:rPr>
                <w:rStyle w:val="Hipervnculo"/>
                <w:noProof/>
              </w:rPr>
              <w:t xml:space="preserve"> </w:t>
            </w:r>
            <w:r w:rsidRPr="00A86F5A">
              <w:rPr>
                <w:rStyle w:val="Hipervnculo"/>
                <w:i/>
                <w:iCs/>
                <w:noProof/>
              </w:rPr>
              <w:t>Matriz EFE - Diagnóstico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A064" w14:textId="507C91C9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7" w:history="1">
            <w:r w:rsidRPr="00A86F5A">
              <w:rPr>
                <w:rStyle w:val="Hipervnculo"/>
                <w:noProof/>
              </w:rPr>
              <w:t>d) Síntesis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807C6" w14:textId="344C2563" w:rsidR="00E36587" w:rsidRDefault="00E365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Y"/>
              <w14:ligatures w14:val="standardContextual"/>
            </w:rPr>
          </w:pPr>
          <w:hyperlink w:anchor="_Toc239834128" w:history="1">
            <w:r w:rsidRPr="00A86F5A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_Toc239834128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775FA" w14:textId="5B9F39FA" w:rsidR="00956A82" w:rsidRPr="00956A82" w:rsidRDefault="00956A82">
          <w:r>
            <w:rPr>
              <w:b/>
              <w:bCs/>
              <w:noProof/>
              <w:lang w:val="es-MX"/>
            </w:rPr>
            <w:fldChar w:fldCharType="end"/>
          </w:r>
        </w:p>
      </w:sdtContent>
    </w:sdt>
    <w:p w14:paraId="4225DDF3" w14:textId="77777777" w:rsidR="00700F79" w:rsidRPr="00956A82" w:rsidRDefault="00700F79"/>
    <w:p w14:paraId="41C07CDB" w14:textId="77777777" w:rsidR="00700F79" w:rsidRPr="00956A82" w:rsidRDefault="00700F79"/>
    <w:p w14:paraId="1082C5A3" w14:textId="77777777" w:rsidR="00A35B4F" w:rsidRPr="00956A82" w:rsidRDefault="00000000">
      <w:r w:rsidRPr="00956A82">
        <w:br w:type="page"/>
      </w:r>
    </w:p>
    <w:p w14:paraId="03E4BD29" w14:textId="77777777" w:rsidR="00850383" w:rsidRDefault="00000000">
      <w:pPr>
        <w:pStyle w:val="Ttulo1"/>
      </w:pPr>
      <w:bookmarkStart w:id="0" w:name="_Toc239834099"/>
      <w:bookmarkStart w:id="1" w:name="_Toc239834114"/>
      <w:r>
        <w:lastRenderedPageBreak/>
        <w:t>ÍNDICE</w:t>
      </w:r>
      <w:bookmarkEnd w:id="0"/>
      <w:bookmarkEnd w:id="1"/>
    </w:p>
    <w:p w14:paraId="7939712F" w14:textId="77777777" w:rsidR="00E36587" w:rsidRDefault="00000000">
      <w:pPr>
        <w:pStyle w:val="TD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fldChar w:fldCharType="begin"/>
      </w:r>
      <w:r>
        <w:instrText>TOC \\o "1-3" \\h \\z \\u</w:instrText>
      </w:r>
      <w:r>
        <w:fldChar w:fldCharType="separate"/>
      </w:r>
      <w:r w:rsidR="00E36587">
        <w:rPr>
          <w:noProof/>
        </w:rPr>
        <w:t>ÍNDICE</w:t>
      </w:r>
      <w:r w:rsidR="00E36587">
        <w:rPr>
          <w:noProof/>
        </w:rPr>
        <w:tab/>
      </w:r>
      <w:r w:rsidR="00E36587">
        <w:rPr>
          <w:noProof/>
        </w:rPr>
        <w:fldChar w:fldCharType="begin"/>
      </w:r>
      <w:r w:rsidR="00E36587">
        <w:rPr>
          <w:noProof/>
        </w:rPr>
        <w:instrText xml:space="preserve"> PAGEREF _Toc239834099 \h </w:instrText>
      </w:r>
      <w:r w:rsidR="00E36587">
        <w:rPr>
          <w:noProof/>
        </w:rPr>
      </w:r>
      <w:r w:rsidR="00E36587">
        <w:rPr>
          <w:noProof/>
        </w:rPr>
        <w:fldChar w:fldCharType="separate"/>
      </w:r>
      <w:r w:rsidR="00E36587">
        <w:rPr>
          <w:noProof/>
        </w:rPr>
        <w:t>3</w:t>
      </w:r>
      <w:r w:rsidR="00E36587">
        <w:rPr>
          <w:noProof/>
        </w:rPr>
        <w:fldChar w:fldCharType="end"/>
      </w:r>
    </w:p>
    <w:p w14:paraId="2BB8071F" w14:textId="77777777" w:rsidR="00E36587" w:rsidRDefault="00E36587">
      <w:pPr>
        <w:pStyle w:val="TD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FORMULACIÓN ESTRATÉGICA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F5EB3B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Sistema de Información de Gestión Educativa (SIGE)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4E0E66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a) Etapa Filosófica: Misión y Visión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8B4256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MISIÓN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7CAAA4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VISIÓN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AB47C5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b) Análisis FODA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ED2384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 w:rsidRPr="00FF67F0">
        <w:rPr>
          <w:b/>
          <w:bCs/>
          <w:noProof/>
        </w:rPr>
        <w:t>Tabla 1</w:t>
      </w:r>
      <w:r>
        <w:rPr>
          <w:noProof/>
        </w:rPr>
        <w:t xml:space="preserve"> </w:t>
      </w:r>
      <w:r w:rsidRPr="00FF67F0">
        <w:rPr>
          <w:i/>
          <w:iCs/>
          <w:noProof/>
        </w:rPr>
        <w:t>Matriz FODA — Sistema de Información de Gestión Educativa (SIGE)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78355B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c) Etapa Analítica: Matrices EFI y EFE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A39297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Matriz de Evaluación de Factores Internos (EFI)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3B7CFA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 w:rsidRPr="00FF67F0">
        <w:rPr>
          <w:b/>
          <w:bCs/>
          <w:noProof/>
        </w:rPr>
        <w:t>Tabla 2</w:t>
      </w:r>
      <w:r>
        <w:rPr>
          <w:noProof/>
        </w:rPr>
        <w:t xml:space="preserve"> </w:t>
      </w:r>
      <w:r w:rsidRPr="00FF67F0">
        <w:rPr>
          <w:i/>
          <w:iCs/>
          <w:noProof/>
        </w:rPr>
        <w:t>Matriz EFI - Diagnóstico Interno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7365FA8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Matriz de Evaluación de Factores Externos (EFE)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008BE5" w14:textId="77777777" w:rsidR="00E36587" w:rsidRDefault="00E36587">
      <w:pPr>
        <w:pStyle w:val="TDC3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 w:rsidRPr="00FF67F0">
        <w:rPr>
          <w:b/>
          <w:bCs/>
          <w:noProof/>
        </w:rPr>
        <w:t>Tabla 3</w:t>
      </w:r>
      <w:r>
        <w:rPr>
          <w:noProof/>
        </w:rPr>
        <w:t xml:space="preserve"> </w:t>
      </w:r>
      <w:r w:rsidRPr="00FF67F0">
        <w:rPr>
          <w:i/>
          <w:iCs/>
          <w:noProof/>
        </w:rPr>
        <w:t>Matriz EFE - Diagnóstico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039E31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d) Síntesis Estratégica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1D89B04" w14:textId="77777777" w:rsidR="00E36587" w:rsidRDefault="00E36587">
      <w:pPr>
        <w:pStyle w:val="TDC2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es-PY"/>
          <w14:ligatures w14:val="standardContextual"/>
        </w:rPr>
      </w:pPr>
      <w:r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_Toc239834113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DBF9A6F" w14:textId="77777777" w:rsidR="00850383" w:rsidRDefault="00000000">
      <w:r>
        <w:fldChar w:fldCharType="end"/>
      </w:r>
    </w:p>
    <w:p w14:paraId="0A944DB9" w14:textId="77777777" w:rsidR="00850383" w:rsidRDefault="00000000">
      <w:r>
        <w:br w:type="page"/>
      </w:r>
    </w:p>
    <w:p w14:paraId="76766AED" w14:textId="77777777" w:rsidR="00975B0B" w:rsidRPr="00496942" w:rsidRDefault="00000000" w:rsidP="00496942">
      <w:pPr>
        <w:pStyle w:val="Ttulo1"/>
        <w:rPr>
          <w:sz w:val="32"/>
          <w:szCs w:val="32"/>
        </w:rPr>
      </w:pPr>
      <w:bookmarkStart w:id="2" w:name="_Toc239834100"/>
      <w:bookmarkStart w:id="3" w:name="_Toc239834115"/>
      <w:r w:rsidRPr="00496942">
        <w:rPr>
          <w:sz w:val="32"/>
          <w:szCs w:val="32"/>
        </w:rPr>
        <w:lastRenderedPageBreak/>
        <w:t>FORMULACIÓN ESTRATÉGICA</w:t>
      </w:r>
      <w:bookmarkEnd w:id="2"/>
      <w:bookmarkEnd w:id="3"/>
    </w:p>
    <w:p w14:paraId="37F0F332" w14:textId="77777777" w:rsidR="00975B0B" w:rsidRDefault="00000000">
      <w:pPr>
        <w:pStyle w:val="Ttulo2"/>
      </w:pPr>
      <w:bookmarkStart w:id="4" w:name="X1141f6707b7a27564612c80d25d3c5290215efd"/>
      <w:bookmarkStart w:id="5" w:name="_Toc239834101"/>
      <w:bookmarkStart w:id="6" w:name="_Toc239834116"/>
      <w:r>
        <w:t>Sistema de Información de Gestión Educativa (SIGE)</w:t>
      </w:r>
      <w:bookmarkEnd w:id="5"/>
      <w:bookmarkEnd w:id="6"/>
    </w:p>
    <w:p w14:paraId="31AE8AA0" w14:textId="77777777" w:rsidR="00975B0B" w:rsidRDefault="00000000">
      <w:r>
        <w:rPr>
          <w:b/>
          <w:bCs/>
        </w:rPr>
        <w:t>Institución:</w:t>
      </w:r>
      <w:r>
        <w:t xml:space="preserve"> Ministerio de Educación y Ciencias (MEC) · Dirección General de Planificación Educativa</w:t>
      </w:r>
    </w:p>
    <w:p w14:paraId="1008DE37" w14:textId="77777777" w:rsidR="00975B0B" w:rsidRDefault="00000000" w:rsidP="00496942">
      <w:pPr>
        <w:pStyle w:val="Ttulo2"/>
      </w:pPr>
      <w:bookmarkStart w:id="7" w:name="a-etapa-filosófica-misión-y-visión"/>
      <w:bookmarkStart w:id="8" w:name="_Toc239834102"/>
      <w:bookmarkStart w:id="9" w:name="_Toc239834117"/>
      <w:bookmarkEnd w:id="4"/>
      <w:r>
        <w:t>a) Etapa Filosófica: Misión y Visión</w:t>
      </w:r>
      <w:bookmarkEnd w:id="8"/>
      <w:bookmarkEnd w:id="9"/>
    </w:p>
    <w:p w14:paraId="3F419F66" w14:textId="77777777" w:rsidR="00975B0B" w:rsidRDefault="00000000">
      <w:r>
        <w:t>Tomando en cuenta la problemática diagnosticada en el TP01 (rezago de información de 3 a 6 meses, falta de interoperabilidad con el sistema financiero y brecha de cobertura), se estructuran los cimientos filosóficos de la intervención planificada:</w:t>
      </w:r>
    </w:p>
    <w:p w14:paraId="538CE777" w14:textId="77777777" w:rsidR="00975B0B" w:rsidRDefault="00000000">
      <w:pPr>
        <w:pStyle w:val="Ttulo3"/>
      </w:pPr>
      <w:bookmarkStart w:id="10" w:name="misión"/>
      <w:bookmarkStart w:id="11" w:name="_Toc239834103"/>
      <w:bookmarkStart w:id="12" w:name="_Toc239834118"/>
      <w:r>
        <w:t>MISIÓN</w:t>
      </w:r>
      <w:bookmarkEnd w:id="11"/>
      <w:bookmarkEnd w:id="12"/>
    </w:p>
    <w:p w14:paraId="5F98B125" w14:textId="77777777" w:rsidR="00975B0B" w:rsidRDefault="00000000">
      <w:r>
        <w:rPr>
          <w:b/>
          <w:bCs/>
        </w:rPr>
        <w:t>“Administrar y modernizar el Sistema de Información de Gestión Educativa (SIGE) mediante la integración tecnológica y la actualización de datos en tiempo real, a fin de optimizar la distribución de recursos y fundamentar el diseño de políticas públicas que mejoren la calidad educativa a nivel nacional.”</w:t>
      </w:r>
    </w:p>
    <w:p w14:paraId="7FD0CE60" w14:textId="77777777" w:rsidR="00975B0B" w:rsidRDefault="00000000">
      <w:pPr>
        <w:pStyle w:val="Ttulo3"/>
      </w:pPr>
      <w:bookmarkStart w:id="13" w:name="visión"/>
      <w:bookmarkStart w:id="14" w:name="_Toc239834104"/>
      <w:bookmarkStart w:id="15" w:name="_Toc239834119"/>
      <w:bookmarkEnd w:id="10"/>
      <w:r>
        <w:t>VISIÓN</w:t>
      </w:r>
      <w:bookmarkEnd w:id="14"/>
      <w:bookmarkEnd w:id="15"/>
    </w:p>
    <w:p w14:paraId="088A3556" w14:textId="77777777" w:rsidR="00975B0B" w:rsidRDefault="00000000">
      <w:r>
        <w:rPr>
          <w:b/>
          <w:bCs/>
        </w:rPr>
        <w:t>“Ser reconocidos en el año 2030 como el pilar tecnológico y estadístico del sistema educativo paraguayo, garantizando un ecosistema de datos 100% interoperable, transparente y en tiempo real que posicione al país como referente regional en gestión pública basada en evidencia.”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75B0B" w14:paraId="4252B8BE" w14:textId="77777777">
        <w:trPr>
          <w:tblHeader/>
        </w:trPr>
        <w:tc>
          <w:tcPr>
            <w:tcW w:w="3960" w:type="dxa"/>
          </w:tcPr>
          <w:p w14:paraId="392CCC7B" w14:textId="77777777" w:rsidR="00975B0B" w:rsidRDefault="00000000">
            <w:r>
              <w:t>💡</w:t>
            </w:r>
          </w:p>
        </w:tc>
        <w:tc>
          <w:tcPr>
            <w:tcW w:w="3960" w:type="dxa"/>
          </w:tcPr>
          <w:p w14:paraId="06AD52EB" w14:textId="77777777" w:rsidR="00975B0B" w:rsidRDefault="00000000">
            <w:r>
              <w:t xml:space="preserve">La Misión responde directamente a la premisa </w:t>
            </w:r>
            <w:r>
              <w:rPr>
                <w:i/>
                <w:iCs/>
              </w:rPr>
              <w:t>TAREA + A FIN DE + PROPÓSITO</w:t>
            </w:r>
            <w:r>
              <w:t xml:space="preserve">, enfocándose en resolver la asincronía actual del SIGE para transparentar la ejecución del presupuesto del </w:t>
            </w:r>
            <w:r>
              <w:rPr>
                <w:b/>
                <w:bCs/>
              </w:rPr>
              <w:t>18,3% del PGN</w:t>
            </w:r>
            <w:r>
              <w:t>.</w:t>
            </w:r>
          </w:p>
        </w:tc>
      </w:tr>
    </w:tbl>
    <w:p w14:paraId="7A8633C7" w14:textId="77777777" w:rsidR="00975B0B" w:rsidRDefault="00975B0B"/>
    <w:p w14:paraId="097D4292" w14:textId="77777777" w:rsidR="00975B0B" w:rsidRDefault="00000000">
      <w:pPr>
        <w:pStyle w:val="Ttulo2"/>
      </w:pPr>
      <w:bookmarkStart w:id="16" w:name="b-análisis-foda"/>
      <w:bookmarkStart w:id="17" w:name="_Toc239834105"/>
      <w:bookmarkStart w:id="18" w:name="_Toc239834120"/>
      <w:bookmarkEnd w:id="7"/>
      <w:bookmarkEnd w:id="13"/>
      <w:r>
        <w:t>b) Análisis FODA</w:t>
      </w:r>
      <w:bookmarkEnd w:id="17"/>
      <w:bookmarkEnd w:id="18"/>
    </w:p>
    <w:p w14:paraId="256F9676" w14:textId="77777777" w:rsidR="00975B0B" w:rsidRDefault="00000000">
      <w:r>
        <w:t>El siguiente análisis situacional desglosa las variables internas (bajo control institucional) y externas (factores del entorno macro y meso) que impactan directamente en la viabilidad de la modernización del SIGE.</w:t>
      </w:r>
    </w:p>
    <w:p w14:paraId="44EBE1EB" w14:textId="77777777" w:rsidR="00975B0B" w:rsidRDefault="00000000">
      <w:pPr>
        <w:pStyle w:val="Ttulo3"/>
      </w:pPr>
      <w:bookmarkStart w:id="19" w:name="_Toc239834106"/>
      <w:bookmarkStart w:id="20" w:name="_Toc239834121"/>
      <w:r>
        <w:rPr>
          <w:b/>
          <w:bCs/>
        </w:rPr>
        <w:t>Tabla 1</w:t>
      </w:r>
      <w:r>
        <w:t xml:space="preserve"> </w:t>
      </w:r>
      <w:r>
        <w:rPr>
          <w:i/>
          <w:iCs/>
        </w:rPr>
        <w:t>Matriz FODA — Sistema de Información de Gestión Educativa (SIGE)</w:t>
      </w:r>
      <w:bookmarkEnd w:id="19"/>
      <w:bookmarkEnd w:id="20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75B0B" w14:paraId="43D7F194" w14:textId="77777777">
        <w:trPr>
          <w:tblHeader/>
        </w:trPr>
        <w:tc>
          <w:tcPr>
            <w:tcW w:w="3960" w:type="dxa"/>
          </w:tcPr>
          <w:p w14:paraId="2846BEED" w14:textId="77777777" w:rsidR="00975B0B" w:rsidRDefault="00000000">
            <w:r>
              <w:t>FACTORES INTERNOS (Organización)</w:t>
            </w:r>
          </w:p>
        </w:tc>
        <w:tc>
          <w:tcPr>
            <w:tcW w:w="3960" w:type="dxa"/>
          </w:tcPr>
          <w:p w14:paraId="3D1759AC" w14:textId="77777777" w:rsidR="00975B0B" w:rsidRDefault="00000000">
            <w:r>
              <w:t>FACTORES EXTERNOS (Entorno)</w:t>
            </w:r>
          </w:p>
        </w:tc>
      </w:tr>
      <w:tr w:rsidR="00975B0B" w14:paraId="538F3415" w14:textId="77777777">
        <w:tc>
          <w:tcPr>
            <w:tcW w:w="3960" w:type="dxa"/>
          </w:tcPr>
          <w:p w14:paraId="4E5B894A" w14:textId="77777777" w:rsidR="00975B0B" w:rsidRDefault="00000000">
            <w:r>
              <w:rPr>
                <w:b/>
                <w:bCs/>
              </w:rPr>
              <w:t>Fortalezas (F)</w:t>
            </w:r>
            <w:r>
              <w:t xml:space="preserve">1. Apoyo institucional y rectoría legal ineludible del MEC sobre todo el sistema educativo nacional.2. </w:t>
            </w:r>
            <w:r>
              <w:lastRenderedPageBreak/>
              <w:t xml:space="preserve">Capilaridad estructural mediante las </w:t>
            </w:r>
            <w:r>
              <w:rPr>
                <w:b/>
                <w:bCs/>
              </w:rPr>
              <w:t>17 Supervisiones Departamentales</w:t>
            </w:r>
            <w:r>
              <w:t xml:space="preserve"> que actúan como nexos con el territorio.3. Existencia de una base de datos y un registro histórico (aunque asincrónico) que sirve de cimiento para la modernización.</w:t>
            </w:r>
          </w:p>
        </w:tc>
        <w:tc>
          <w:tcPr>
            <w:tcW w:w="3960" w:type="dxa"/>
          </w:tcPr>
          <w:p w14:paraId="28AEC383" w14:textId="77777777" w:rsidR="00975B0B" w:rsidRDefault="00000000">
            <w:r>
              <w:rPr>
                <w:b/>
                <w:bCs/>
              </w:rPr>
              <w:lastRenderedPageBreak/>
              <w:t>Oportunidades (O)</w:t>
            </w:r>
            <w:r>
              <w:t xml:space="preserve">1. Disponibilidad de líneas de financiamiento y cooperación técnica de multilaterales (BID, Banco </w:t>
            </w:r>
            <w:r>
              <w:lastRenderedPageBreak/>
              <w:t>Mundial).2. Avance de los proyectos de conectividad nacional y gobierno electrónico impulsados por el MITIC.3. Exigencias derivadas de los compromisos internacionales (UNESCO, OEA) que obligan a elevar los estándares estadísticos.</w:t>
            </w:r>
          </w:p>
        </w:tc>
      </w:tr>
      <w:tr w:rsidR="00975B0B" w14:paraId="514EE5A1" w14:textId="77777777">
        <w:tc>
          <w:tcPr>
            <w:tcW w:w="3960" w:type="dxa"/>
          </w:tcPr>
          <w:p w14:paraId="37CDEC03" w14:textId="77777777" w:rsidR="00975B0B" w:rsidRDefault="00000000">
            <w:r>
              <w:rPr>
                <w:b/>
                <w:bCs/>
              </w:rPr>
              <w:lastRenderedPageBreak/>
              <w:t>Debilidades (D)</w:t>
            </w:r>
            <w:r>
              <w:t xml:space="preserve">1. </w:t>
            </w:r>
            <w:r>
              <w:rPr>
                <w:b/>
                <w:bCs/>
              </w:rPr>
              <w:t>Rezago de 3 a 6 meses</w:t>
            </w:r>
            <w:r>
              <w:t xml:space="preserve"> en la carga y actualización de datos de matrícula, afectando principalmente a zonas rurales.2. Falta de interoperabilidad en tiempo real entre el SIGE y el SIAF (Sistema Integrado de Administración Financiera).3. Brecha de competencias digitales y falta de capacitación continua en los docentes y directores encargados de la carga.</w:t>
            </w:r>
          </w:p>
        </w:tc>
        <w:tc>
          <w:tcPr>
            <w:tcW w:w="3960" w:type="dxa"/>
          </w:tcPr>
          <w:p w14:paraId="71E3F585" w14:textId="77777777" w:rsidR="00975B0B" w:rsidRDefault="00000000">
            <w:r>
              <w:rPr>
                <w:b/>
                <w:bCs/>
              </w:rPr>
              <w:t>Amenazas (A)</w:t>
            </w:r>
            <w:r>
              <w:t>1. Fuerte resistencia al cambio y arraigo de prácticas administrativas informales en la cultura institucional de las escuelas.2. Riesgo de recortes presupuestarios o reasignaciones de recursos por parte del Congreso Nacional en escenarios de austeridad.3. Inestabilidad o rotación de autoridades políticas que pueden discontinuar la ejecución de los planes de modernización a largo plazo.</w:t>
            </w:r>
          </w:p>
        </w:tc>
      </w:tr>
    </w:tbl>
    <w:p w14:paraId="5ACC2422" w14:textId="77777777" w:rsidR="00975B0B" w:rsidRDefault="00000000">
      <w:r>
        <w:rPr>
          <w:i/>
          <w:iCs/>
        </w:rPr>
        <w:t>Nota.</w:t>
      </w:r>
      <w:r>
        <w:t xml:space="preserve"> Elaboración propia basada en la estructura orgánica del MEC y el diagnóstico del TP01.</w:t>
      </w:r>
    </w:p>
    <w:p w14:paraId="6493139A" w14:textId="77777777" w:rsidR="00975B0B" w:rsidRDefault="00975B0B"/>
    <w:p w14:paraId="7963E052" w14:textId="77777777" w:rsidR="00975B0B" w:rsidRDefault="00000000">
      <w:pPr>
        <w:pStyle w:val="Ttulo2"/>
      </w:pPr>
      <w:bookmarkStart w:id="21" w:name="c-etapa-analítica-matrices-efi-y-efe"/>
      <w:bookmarkStart w:id="22" w:name="_Toc239834107"/>
      <w:bookmarkStart w:id="23" w:name="_Toc239834122"/>
      <w:bookmarkEnd w:id="16"/>
      <w:r>
        <w:t>c) Etapa Analítica: Matrices EFI y EFE</w:t>
      </w:r>
      <w:bookmarkEnd w:id="22"/>
      <w:bookmarkEnd w:id="23"/>
    </w:p>
    <w:p w14:paraId="07A1A0C7" w14:textId="77777777" w:rsidR="00975B0B" w:rsidRDefault="00000000">
      <w:r>
        <w:t>A continuación, se cuantifican los factores listados en el FODA para determinar objetivamente la situación estratégica del proyecto.</w:t>
      </w:r>
    </w:p>
    <w:p w14:paraId="5EA1B6DA" w14:textId="77777777" w:rsidR="00975B0B" w:rsidRDefault="00000000">
      <w:pPr>
        <w:pStyle w:val="Ttulo3"/>
      </w:pPr>
      <w:bookmarkStart w:id="24" w:name="Xee3196beff054935fe2e16e432f0d9716605e07"/>
      <w:bookmarkStart w:id="25" w:name="_Toc239834108"/>
      <w:bookmarkStart w:id="26" w:name="_Toc239834123"/>
      <w:r>
        <w:t>Matriz de Evaluación de Factores Internos (EFI)</w:t>
      </w:r>
      <w:bookmarkEnd w:id="25"/>
      <w:bookmarkEnd w:id="26"/>
    </w:p>
    <w:p w14:paraId="7CF0AAC0" w14:textId="77777777" w:rsidR="00975B0B" w:rsidRDefault="00000000">
      <w:pPr>
        <w:pStyle w:val="Ttulo3"/>
      </w:pPr>
      <w:bookmarkStart w:id="27" w:name="_Toc239834109"/>
      <w:bookmarkStart w:id="28" w:name="_Toc239834124"/>
      <w:r>
        <w:rPr>
          <w:b/>
          <w:bCs/>
        </w:rPr>
        <w:t>Tabla 2</w:t>
      </w:r>
      <w:r>
        <w:t xml:space="preserve"> </w:t>
      </w:r>
      <w:r>
        <w:rPr>
          <w:i/>
          <w:iCs/>
        </w:rPr>
        <w:t>Matriz EFI - Diagnóstico Interno</w:t>
      </w:r>
      <w:bookmarkEnd w:id="27"/>
      <w:bookmarkEnd w:id="28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2362"/>
        <w:gridCol w:w="2362"/>
        <w:gridCol w:w="2362"/>
      </w:tblGrid>
      <w:tr w:rsidR="00975B0B" w14:paraId="7D6CBBE6" w14:textId="77777777">
        <w:trPr>
          <w:tblHeader/>
        </w:trPr>
        <w:tc>
          <w:tcPr>
            <w:tcW w:w="1320" w:type="dxa"/>
          </w:tcPr>
          <w:p w14:paraId="37D3749F" w14:textId="77777777" w:rsidR="00975B0B" w:rsidRDefault="00000000">
            <w:r>
              <w:t>Factores Críticos de Éxito</w:t>
            </w:r>
          </w:p>
        </w:tc>
        <w:tc>
          <w:tcPr>
            <w:tcW w:w="2200" w:type="dxa"/>
          </w:tcPr>
          <w:p w14:paraId="462DCEC1" w14:textId="77777777" w:rsidR="00975B0B" w:rsidRDefault="00000000">
            <w:pPr>
              <w:jc w:val="center"/>
            </w:pPr>
            <w:r>
              <w:t>Peso</w:t>
            </w:r>
          </w:p>
        </w:tc>
        <w:tc>
          <w:tcPr>
            <w:tcW w:w="2200" w:type="dxa"/>
          </w:tcPr>
          <w:p w14:paraId="66619788" w14:textId="77777777" w:rsidR="00975B0B" w:rsidRDefault="00000000">
            <w:pPr>
              <w:jc w:val="center"/>
            </w:pPr>
            <w:r>
              <w:t>Calificación</w:t>
            </w:r>
          </w:p>
        </w:tc>
        <w:tc>
          <w:tcPr>
            <w:tcW w:w="2200" w:type="dxa"/>
          </w:tcPr>
          <w:p w14:paraId="48FF18F1" w14:textId="77777777" w:rsidR="00975B0B" w:rsidRDefault="00000000">
            <w:pPr>
              <w:jc w:val="center"/>
            </w:pPr>
            <w:r>
              <w:t>Puntuación Ponderada</w:t>
            </w:r>
          </w:p>
        </w:tc>
      </w:tr>
      <w:tr w:rsidR="00975B0B" w14:paraId="23C1BA2A" w14:textId="77777777">
        <w:tc>
          <w:tcPr>
            <w:tcW w:w="1320" w:type="dxa"/>
          </w:tcPr>
          <w:p w14:paraId="4F716B67" w14:textId="77777777" w:rsidR="00975B0B" w:rsidRDefault="00000000">
            <w:r>
              <w:rPr>
                <w:b/>
                <w:bCs/>
              </w:rPr>
              <w:t>Fortalezas</w:t>
            </w:r>
          </w:p>
        </w:tc>
        <w:tc>
          <w:tcPr>
            <w:tcW w:w="2200" w:type="dxa"/>
          </w:tcPr>
          <w:p w14:paraId="4D322A34" w14:textId="77777777" w:rsidR="00975B0B" w:rsidRDefault="00975B0B"/>
        </w:tc>
        <w:tc>
          <w:tcPr>
            <w:tcW w:w="2200" w:type="dxa"/>
          </w:tcPr>
          <w:p w14:paraId="1889FA4A" w14:textId="77777777" w:rsidR="00975B0B" w:rsidRDefault="00975B0B"/>
        </w:tc>
        <w:tc>
          <w:tcPr>
            <w:tcW w:w="2200" w:type="dxa"/>
          </w:tcPr>
          <w:p w14:paraId="0053A3DB" w14:textId="77777777" w:rsidR="00975B0B" w:rsidRDefault="00975B0B"/>
        </w:tc>
      </w:tr>
      <w:tr w:rsidR="00975B0B" w14:paraId="3C2B43C2" w14:textId="77777777">
        <w:tc>
          <w:tcPr>
            <w:tcW w:w="1320" w:type="dxa"/>
          </w:tcPr>
          <w:p w14:paraId="5A0F9A2D" w14:textId="77777777" w:rsidR="00975B0B" w:rsidRDefault="00000000">
            <w:r>
              <w:t>1. Rectoría legal e institucional del MEC</w:t>
            </w:r>
          </w:p>
        </w:tc>
        <w:tc>
          <w:tcPr>
            <w:tcW w:w="2200" w:type="dxa"/>
          </w:tcPr>
          <w:p w14:paraId="239A8C10" w14:textId="77777777" w:rsidR="00975B0B" w:rsidRDefault="00000000">
            <w:pPr>
              <w:jc w:val="center"/>
            </w:pPr>
            <w:r>
              <w:t>0.15</w:t>
            </w:r>
          </w:p>
        </w:tc>
        <w:tc>
          <w:tcPr>
            <w:tcW w:w="2200" w:type="dxa"/>
          </w:tcPr>
          <w:p w14:paraId="7AFC01DF" w14:textId="77777777" w:rsidR="00975B0B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</w:tcPr>
          <w:p w14:paraId="30E0D3D4" w14:textId="77777777" w:rsidR="00975B0B" w:rsidRDefault="00000000">
            <w:pPr>
              <w:jc w:val="center"/>
            </w:pPr>
            <w:r>
              <w:t>0.60</w:t>
            </w:r>
          </w:p>
        </w:tc>
      </w:tr>
      <w:tr w:rsidR="00975B0B" w14:paraId="03632360" w14:textId="77777777">
        <w:tc>
          <w:tcPr>
            <w:tcW w:w="1320" w:type="dxa"/>
          </w:tcPr>
          <w:p w14:paraId="62D337DA" w14:textId="77777777" w:rsidR="00975B0B" w:rsidRDefault="00000000">
            <w:r>
              <w:t xml:space="preserve">2. Capilaridad </w:t>
            </w:r>
            <w:r>
              <w:lastRenderedPageBreak/>
              <w:t>de las supervisiones departamentales</w:t>
            </w:r>
          </w:p>
        </w:tc>
        <w:tc>
          <w:tcPr>
            <w:tcW w:w="2200" w:type="dxa"/>
          </w:tcPr>
          <w:p w14:paraId="5C127FE2" w14:textId="77777777" w:rsidR="00975B0B" w:rsidRDefault="00000000">
            <w:pPr>
              <w:jc w:val="center"/>
            </w:pPr>
            <w:r>
              <w:lastRenderedPageBreak/>
              <w:t>0.10</w:t>
            </w:r>
          </w:p>
        </w:tc>
        <w:tc>
          <w:tcPr>
            <w:tcW w:w="2200" w:type="dxa"/>
          </w:tcPr>
          <w:p w14:paraId="4CC0EB33" w14:textId="77777777" w:rsidR="00975B0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200BE529" w14:textId="77777777" w:rsidR="00975B0B" w:rsidRDefault="00000000">
            <w:pPr>
              <w:jc w:val="center"/>
            </w:pPr>
            <w:r>
              <w:t>0.30</w:t>
            </w:r>
          </w:p>
        </w:tc>
      </w:tr>
      <w:tr w:rsidR="00975B0B" w14:paraId="5B1EF66F" w14:textId="77777777">
        <w:tc>
          <w:tcPr>
            <w:tcW w:w="1320" w:type="dxa"/>
          </w:tcPr>
          <w:p w14:paraId="0D50C650" w14:textId="77777777" w:rsidR="00975B0B" w:rsidRDefault="00000000">
            <w:r>
              <w:t>3. Base de datos histórica existente</w:t>
            </w:r>
          </w:p>
        </w:tc>
        <w:tc>
          <w:tcPr>
            <w:tcW w:w="2200" w:type="dxa"/>
          </w:tcPr>
          <w:p w14:paraId="6ED49385" w14:textId="77777777" w:rsidR="00975B0B" w:rsidRDefault="00000000">
            <w:pPr>
              <w:jc w:val="center"/>
            </w:pPr>
            <w:r>
              <w:t>0.10</w:t>
            </w:r>
          </w:p>
        </w:tc>
        <w:tc>
          <w:tcPr>
            <w:tcW w:w="2200" w:type="dxa"/>
          </w:tcPr>
          <w:p w14:paraId="6C2C58D0" w14:textId="77777777" w:rsidR="00975B0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7C581B5F" w14:textId="77777777" w:rsidR="00975B0B" w:rsidRDefault="00000000">
            <w:pPr>
              <w:jc w:val="center"/>
            </w:pPr>
            <w:r>
              <w:t>0.30</w:t>
            </w:r>
          </w:p>
        </w:tc>
      </w:tr>
      <w:tr w:rsidR="00975B0B" w14:paraId="2844CF5D" w14:textId="77777777">
        <w:tc>
          <w:tcPr>
            <w:tcW w:w="1320" w:type="dxa"/>
          </w:tcPr>
          <w:p w14:paraId="4DE0E1F5" w14:textId="77777777" w:rsidR="00975B0B" w:rsidRDefault="00000000">
            <w:r>
              <w:rPr>
                <w:b/>
                <w:bCs/>
              </w:rPr>
              <w:t>Debilidades</w:t>
            </w:r>
          </w:p>
        </w:tc>
        <w:tc>
          <w:tcPr>
            <w:tcW w:w="2200" w:type="dxa"/>
          </w:tcPr>
          <w:p w14:paraId="4749417B" w14:textId="77777777" w:rsidR="00975B0B" w:rsidRDefault="00975B0B"/>
        </w:tc>
        <w:tc>
          <w:tcPr>
            <w:tcW w:w="2200" w:type="dxa"/>
          </w:tcPr>
          <w:p w14:paraId="6061DE7A" w14:textId="77777777" w:rsidR="00975B0B" w:rsidRDefault="00975B0B"/>
        </w:tc>
        <w:tc>
          <w:tcPr>
            <w:tcW w:w="2200" w:type="dxa"/>
          </w:tcPr>
          <w:p w14:paraId="25A0E383" w14:textId="77777777" w:rsidR="00975B0B" w:rsidRDefault="00975B0B"/>
        </w:tc>
      </w:tr>
      <w:tr w:rsidR="00975B0B" w14:paraId="0F514685" w14:textId="77777777">
        <w:tc>
          <w:tcPr>
            <w:tcW w:w="1320" w:type="dxa"/>
          </w:tcPr>
          <w:p w14:paraId="72D3F428" w14:textId="77777777" w:rsidR="00975B0B" w:rsidRDefault="00000000">
            <w:r>
              <w:t>1. Rezago crónico (3-6 meses) en datos rurales</w:t>
            </w:r>
          </w:p>
        </w:tc>
        <w:tc>
          <w:tcPr>
            <w:tcW w:w="2200" w:type="dxa"/>
          </w:tcPr>
          <w:p w14:paraId="484A8669" w14:textId="77777777" w:rsidR="00975B0B" w:rsidRDefault="00000000">
            <w:pPr>
              <w:jc w:val="center"/>
            </w:pPr>
            <w:r>
              <w:t>0.25</w:t>
            </w:r>
          </w:p>
        </w:tc>
        <w:tc>
          <w:tcPr>
            <w:tcW w:w="2200" w:type="dxa"/>
          </w:tcPr>
          <w:p w14:paraId="6E1348ED" w14:textId="77777777" w:rsidR="00975B0B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74E1A3AE" w14:textId="77777777" w:rsidR="00975B0B" w:rsidRDefault="00000000">
            <w:pPr>
              <w:jc w:val="center"/>
            </w:pPr>
            <w:r>
              <w:t>0.25</w:t>
            </w:r>
          </w:p>
        </w:tc>
      </w:tr>
      <w:tr w:rsidR="00975B0B" w14:paraId="0E2AF160" w14:textId="77777777">
        <w:tc>
          <w:tcPr>
            <w:tcW w:w="1320" w:type="dxa"/>
          </w:tcPr>
          <w:p w14:paraId="3C0B1CFB" w14:textId="77777777" w:rsidR="00975B0B" w:rsidRDefault="00000000">
            <w:r>
              <w:t>2. Ausencia de interoperabilidad SIGE-SIAF</w:t>
            </w:r>
          </w:p>
        </w:tc>
        <w:tc>
          <w:tcPr>
            <w:tcW w:w="2200" w:type="dxa"/>
          </w:tcPr>
          <w:p w14:paraId="116399A9" w14:textId="77777777" w:rsidR="00975B0B" w:rsidRDefault="00000000">
            <w:pPr>
              <w:jc w:val="center"/>
            </w:pPr>
            <w:r>
              <w:t>0.20</w:t>
            </w:r>
          </w:p>
        </w:tc>
        <w:tc>
          <w:tcPr>
            <w:tcW w:w="2200" w:type="dxa"/>
          </w:tcPr>
          <w:p w14:paraId="350A9F05" w14:textId="77777777" w:rsidR="00975B0B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73834640" w14:textId="77777777" w:rsidR="00975B0B" w:rsidRDefault="00000000">
            <w:pPr>
              <w:jc w:val="center"/>
            </w:pPr>
            <w:r>
              <w:t>0.20</w:t>
            </w:r>
          </w:p>
        </w:tc>
      </w:tr>
      <w:tr w:rsidR="00975B0B" w14:paraId="779BFDD6" w14:textId="77777777">
        <w:tc>
          <w:tcPr>
            <w:tcW w:w="1320" w:type="dxa"/>
          </w:tcPr>
          <w:p w14:paraId="207AA78D" w14:textId="77777777" w:rsidR="00975B0B" w:rsidRDefault="00000000">
            <w:r>
              <w:t>3. Brecha de competencias digitales en el personal</w:t>
            </w:r>
          </w:p>
        </w:tc>
        <w:tc>
          <w:tcPr>
            <w:tcW w:w="2200" w:type="dxa"/>
          </w:tcPr>
          <w:p w14:paraId="1C7A7E21" w14:textId="77777777" w:rsidR="00975B0B" w:rsidRDefault="00000000">
            <w:pPr>
              <w:jc w:val="center"/>
            </w:pPr>
            <w:r>
              <w:t>0.20</w:t>
            </w:r>
          </w:p>
        </w:tc>
        <w:tc>
          <w:tcPr>
            <w:tcW w:w="2200" w:type="dxa"/>
          </w:tcPr>
          <w:p w14:paraId="22456A6B" w14:textId="77777777" w:rsidR="00975B0B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</w:tcPr>
          <w:p w14:paraId="5C1047B6" w14:textId="77777777" w:rsidR="00975B0B" w:rsidRDefault="00000000">
            <w:pPr>
              <w:jc w:val="center"/>
            </w:pPr>
            <w:r>
              <w:t>0.40</w:t>
            </w:r>
          </w:p>
        </w:tc>
      </w:tr>
      <w:tr w:rsidR="00975B0B" w14:paraId="4C0EA264" w14:textId="77777777">
        <w:tc>
          <w:tcPr>
            <w:tcW w:w="1320" w:type="dxa"/>
          </w:tcPr>
          <w:p w14:paraId="3665EA16" w14:textId="77777777" w:rsidR="00975B0B" w:rsidRDefault="00000000"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EFI</w:t>
            </w:r>
          </w:p>
        </w:tc>
        <w:tc>
          <w:tcPr>
            <w:tcW w:w="2200" w:type="dxa"/>
          </w:tcPr>
          <w:p w14:paraId="7ED224D5" w14:textId="77777777" w:rsidR="00975B0B" w:rsidRDefault="00000000">
            <w:pPr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2200" w:type="dxa"/>
          </w:tcPr>
          <w:p w14:paraId="5EDBED39" w14:textId="77777777" w:rsidR="00975B0B" w:rsidRDefault="00975B0B"/>
        </w:tc>
        <w:tc>
          <w:tcPr>
            <w:tcW w:w="2200" w:type="dxa"/>
          </w:tcPr>
          <w:p w14:paraId="362888A3" w14:textId="77777777" w:rsidR="00975B0B" w:rsidRDefault="00000000">
            <w:pPr>
              <w:jc w:val="center"/>
            </w:pPr>
            <w:r>
              <w:rPr>
                <w:b/>
                <w:bCs/>
              </w:rPr>
              <w:t>2.05</w:t>
            </w:r>
          </w:p>
        </w:tc>
      </w:tr>
    </w:tbl>
    <w:p w14:paraId="6878B39D" w14:textId="77777777" w:rsidR="00975B0B" w:rsidRDefault="00000000">
      <w:r>
        <w:rPr>
          <w:i/>
          <w:iCs/>
        </w:rPr>
        <w:t>Nota. Calificaciones: 1=Debilidad mayor, 2=Debilidad menor, 3=Fortaleza menor, 4=Fortaleza mayor. El resultado de 2.05 indica que la institución presenta mayores debilidades internas que fortalezas.</w:t>
      </w:r>
    </w:p>
    <w:p w14:paraId="798F6D57" w14:textId="77777777" w:rsidR="00975B0B" w:rsidRDefault="00000000">
      <w:pPr>
        <w:pStyle w:val="Ttulo3"/>
      </w:pPr>
      <w:bookmarkStart w:id="29" w:name="X6f3b7a3ede8e51786298dedf9856b6ff624a3bb"/>
      <w:bookmarkStart w:id="30" w:name="_Toc239834110"/>
      <w:bookmarkStart w:id="31" w:name="_Toc239834125"/>
      <w:bookmarkEnd w:id="24"/>
      <w:r>
        <w:lastRenderedPageBreak/>
        <w:t>Matriz de Evaluación de Factores Externos (EFE)</w:t>
      </w:r>
      <w:bookmarkEnd w:id="30"/>
      <w:bookmarkEnd w:id="31"/>
    </w:p>
    <w:p w14:paraId="0E62A49C" w14:textId="77777777" w:rsidR="00975B0B" w:rsidRDefault="00000000">
      <w:pPr>
        <w:pStyle w:val="Ttulo3"/>
      </w:pPr>
      <w:bookmarkStart w:id="32" w:name="_Toc239834111"/>
      <w:bookmarkStart w:id="33" w:name="_Toc239834126"/>
      <w:r>
        <w:rPr>
          <w:b/>
          <w:bCs/>
        </w:rPr>
        <w:t>Tabla 3</w:t>
      </w:r>
      <w:r>
        <w:t xml:space="preserve"> </w:t>
      </w:r>
      <w:r>
        <w:rPr>
          <w:i/>
          <w:iCs/>
        </w:rPr>
        <w:t>Matriz EFE - Diagnóstico del Entorno</w:t>
      </w:r>
      <w:bookmarkEnd w:id="32"/>
      <w:bookmarkEnd w:id="33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2362"/>
        <w:gridCol w:w="2362"/>
        <w:gridCol w:w="2362"/>
      </w:tblGrid>
      <w:tr w:rsidR="00975B0B" w14:paraId="02B2A38D" w14:textId="77777777">
        <w:trPr>
          <w:tblHeader/>
        </w:trPr>
        <w:tc>
          <w:tcPr>
            <w:tcW w:w="1320" w:type="dxa"/>
          </w:tcPr>
          <w:p w14:paraId="7951ADD7" w14:textId="77777777" w:rsidR="00975B0B" w:rsidRDefault="00000000">
            <w:r>
              <w:t>Factores Críticos de Éxito</w:t>
            </w:r>
          </w:p>
        </w:tc>
        <w:tc>
          <w:tcPr>
            <w:tcW w:w="2200" w:type="dxa"/>
          </w:tcPr>
          <w:p w14:paraId="4D8701A6" w14:textId="77777777" w:rsidR="00975B0B" w:rsidRDefault="00000000">
            <w:pPr>
              <w:jc w:val="center"/>
            </w:pPr>
            <w:r>
              <w:t>Peso</w:t>
            </w:r>
          </w:p>
        </w:tc>
        <w:tc>
          <w:tcPr>
            <w:tcW w:w="2200" w:type="dxa"/>
          </w:tcPr>
          <w:p w14:paraId="4F57108D" w14:textId="77777777" w:rsidR="00975B0B" w:rsidRDefault="00000000">
            <w:pPr>
              <w:jc w:val="center"/>
            </w:pPr>
            <w:r>
              <w:t>Calificación</w:t>
            </w:r>
          </w:p>
        </w:tc>
        <w:tc>
          <w:tcPr>
            <w:tcW w:w="2200" w:type="dxa"/>
          </w:tcPr>
          <w:p w14:paraId="5A22C37E" w14:textId="77777777" w:rsidR="00975B0B" w:rsidRDefault="00000000">
            <w:pPr>
              <w:jc w:val="center"/>
            </w:pPr>
            <w:r>
              <w:t>Puntuación Ponderada</w:t>
            </w:r>
          </w:p>
        </w:tc>
      </w:tr>
      <w:tr w:rsidR="00975B0B" w14:paraId="2CC709A5" w14:textId="77777777">
        <w:tc>
          <w:tcPr>
            <w:tcW w:w="1320" w:type="dxa"/>
          </w:tcPr>
          <w:p w14:paraId="1A39057B" w14:textId="77777777" w:rsidR="00975B0B" w:rsidRDefault="00000000">
            <w:r>
              <w:rPr>
                <w:b/>
                <w:bCs/>
              </w:rPr>
              <w:t>Oportunidades</w:t>
            </w:r>
          </w:p>
        </w:tc>
        <w:tc>
          <w:tcPr>
            <w:tcW w:w="2200" w:type="dxa"/>
          </w:tcPr>
          <w:p w14:paraId="18940E70" w14:textId="77777777" w:rsidR="00975B0B" w:rsidRDefault="00975B0B"/>
        </w:tc>
        <w:tc>
          <w:tcPr>
            <w:tcW w:w="2200" w:type="dxa"/>
          </w:tcPr>
          <w:p w14:paraId="02FAA580" w14:textId="77777777" w:rsidR="00975B0B" w:rsidRDefault="00975B0B"/>
        </w:tc>
        <w:tc>
          <w:tcPr>
            <w:tcW w:w="2200" w:type="dxa"/>
          </w:tcPr>
          <w:p w14:paraId="64ABC590" w14:textId="77777777" w:rsidR="00975B0B" w:rsidRDefault="00975B0B"/>
        </w:tc>
      </w:tr>
      <w:tr w:rsidR="00975B0B" w14:paraId="5347AD4B" w14:textId="77777777">
        <w:tc>
          <w:tcPr>
            <w:tcW w:w="1320" w:type="dxa"/>
          </w:tcPr>
          <w:p w14:paraId="6AC9D1BC" w14:textId="77777777" w:rsidR="00975B0B" w:rsidRDefault="00000000">
            <w:r>
              <w:t>1. Financiamiento multilateral (BID, BM) disponible</w:t>
            </w:r>
          </w:p>
        </w:tc>
        <w:tc>
          <w:tcPr>
            <w:tcW w:w="2200" w:type="dxa"/>
          </w:tcPr>
          <w:p w14:paraId="5B800E7C" w14:textId="77777777" w:rsidR="00975B0B" w:rsidRDefault="00000000">
            <w:pPr>
              <w:jc w:val="center"/>
            </w:pPr>
            <w:r>
              <w:t>0.25</w:t>
            </w:r>
          </w:p>
        </w:tc>
        <w:tc>
          <w:tcPr>
            <w:tcW w:w="2200" w:type="dxa"/>
          </w:tcPr>
          <w:p w14:paraId="5AB8882E" w14:textId="77777777" w:rsidR="00975B0B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</w:tcPr>
          <w:p w14:paraId="744D4472" w14:textId="77777777" w:rsidR="00975B0B" w:rsidRDefault="00000000">
            <w:pPr>
              <w:jc w:val="center"/>
            </w:pPr>
            <w:r>
              <w:t>1.00</w:t>
            </w:r>
          </w:p>
        </w:tc>
      </w:tr>
      <w:tr w:rsidR="00975B0B" w14:paraId="75E7B102" w14:textId="77777777">
        <w:tc>
          <w:tcPr>
            <w:tcW w:w="1320" w:type="dxa"/>
          </w:tcPr>
          <w:p w14:paraId="7FCFF507" w14:textId="77777777" w:rsidR="00975B0B" w:rsidRDefault="00000000">
            <w:r>
              <w:t>2. Avance en conectividad nacional (MITIC)</w:t>
            </w:r>
          </w:p>
        </w:tc>
        <w:tc>
          <w:tcPr>
            <w:tcW w:w="2200" w:type="dxa"/>
          </w:tcPr>
          <w:p w14:paraId="67F80520" w14:textId="77777777" w:rsidR="00975B0B" w:rsidRDefault="00000000">
            <w:pPr>
              <w:jc w:val="center"/>
            </w:pPr>
            <w:r>
              <w:t>0.15</w:t>
            </w:r>
          </w:p>
        </w:tc>
        <w:tc>
          <w:tcPr>
            <w:tcW w:w="2200" w:type="dxa"/>
          </w:tcPr>
          <w:p w14:paraId="30E998EF" w14:textId="77777777" w:rsidR="00975B0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0C9CC96A" w14:textId="77777777" w:rsidR="00975B0B" w:rsidRDefault="00000000">
            <w:pPr>
              <w:jc w:val="center"/>
            </w:pPr>
            <w:r>
              <w:t>0.45</w:t>
            </w:r>
          </w:p>
        </w:tc>
      </w:tr>
      <w:tr w:rsidR="00975B0B" w14:paraId="135056E0" w14:textId="77777777">
        <w:tc>
          <w:tcPr>
            <w:tcW w:w="1320" w:type="dxa"/>
          </w:tcPr>
          <w:p w14:paraId="547EA132" w14:textId="77777777" w:rsidR="00975B0B" w:rsidRDefault="00000000">
            <w:r>
              <w:t>3. Compromisos estadísticos internacionales (UNESCO)</w:t>
            </w:r>
          </w:p>
        </w:tc>
        <w:tc>
          <w:tcPr>
            <w:tcW w:w="2200" w:type="dxa"/>
          </w:tcPr>
          <w:p w14:paraId="18FAE497" w14:textId="77777777" w:rsidR="00975B0B" w:rsidRDefault="00000000">
            <w:pPr>
              <w:jc w:val="center"/>
            </w:pPr>
            <w:r>
              <w:t>0.10</w:t>
            </w:r>
          </w:p>
        </w:tc>
        <w:tc>
          <w:tcPr>
            <w:tcW w:w="2200" w:type="dxa"/>
          </w:tcPr>
          <w:p w14:paraId="6C203E22" w14:textId="77777777" w:rsidR="00975B0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</w:tcPr>
          <w:p w14:paraId="2BFC90EB" w14:textId="77777777" w:rsidR="00975B0B" w:rsidRDefault="00000000">
            <w:pPr>
              <w:jc w:val="center"/>
            </w:pPr>
            <w:r>
              <w:t>0.30</w:t>
            </w:r>
          </w:p>
        </w:tc>
      </w:tr>
      <w:tr w:rsidR="00975B0B" w14:paraId="07C34AA7" w14:textId="77777777">
        <w:tc>
          <w:tcPr>
            <w:tcW w:w="1320" w:type="dxa"/>
          </w:tcPr>
          <w:p w14:paraId="0C217824" w14:textId="77777777" w:rsidR="00975B0B" w:rsidRDefault="00000000">
            <w:r>
              <w:rPr>
                <w:b/>
                <w:bCs/>
              </w:rPr>
              <w:t>Amenazas</w:t>
            </w:r>
          </w:p>
        </w:tc>
        <w:tc>
          <w:tcPr>
            <w:tcW w:w="2200" w:type="dxa"/>
          </w:tcPr>
          <w:p w14:paraId="7B0AA95C" w14:textId="77777777" w:rsidR="00975B0B" w:rsidRDefault="00975B0B"/>
        </w:tc>
        <w:tc>
          <w:tcPr>
            <w:tcW w:w="2200" w:type="dxa"/>
          </w:tcPr>
          <w:p w14:paraId="631015AC" w14:textId="77777777" w:rsidR="00975B0B" w:rsidRDefault="00975B0B"/>
        </w:tc>
        <w:tc>
          <w:tcPr>
            <w:tcW w:w="2200" w:type="dxa"/>
          </w:tcPr>
          <w:p w14:paraId="7B1C4D02" w14:textId="77777777" w:rsidR="00975B0B" w:rsidRDefault="00975B0B"/>
        </w:tc>
      </w:tr>
      <w:tr w:rsidR="00975B0B" w14:paraId="48AEA030" w14:textId="77777777">
        <w:tc>
          <w:tcPr>
            <w:tcW w:w="1320" w:type="dxa"/>
          </w:tcPr>
          <w:p w14:paraId="6A13A522" w14:textId="77777777" w:rsidR="00975B0B" w:rsidRDefault="00000000">
            <w:r>
              <w:t>1. Resistencia al cambio y cultura administrativa informal</w:t>
            </w:r>
          </w:p>
        </w:tc>
        <w:tc>
          <w:tcPr>
            <w:tcW w:w="2200" w:type="dxa"/>
          </w:tcPr>
          <w:p w14:paraId="0EB2F999" w14:textId="77777777" w:rsidR="00975B0B" w:rsidRDefault="00000000">
            <w:pPr>
              <w:jc w:val="center"/>
            </w:pPr>
            <w:r>
              <w:t>0.25</w:t>
            </w:r>
          </w:p>
        </w:tc>
        <w:tc>
          <w:tcPr>
            <w:tcW w:w="2200" w:type="dxa"/>
          </w:tcPr>
          <w:p w14:paraId="031E19CF" w14:textId="77777777" w:rsidR="00975B0B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</w:tcPr>
          <w:p w14:paraId="34D0C8A8" w14:textId="77777777" w:rsidR="00975B0B" w:rsidRDefault="00000000">
            <w:pPr>
              <w:jc w:val="center"/>
            </w:pPr>
            <w:r>
              <w:t>0.50</w:t>
            </w:r>
          </w:p>
        </w:tc>
      </w:tr>
      <w:tr w:rsidR="00975B0B" w14:paraId="6EA8AA12" w14:textId="77777777">
        <w:tc>
          <w:tcPr>
            <w:tcW w:w="1320" w:type="dxa"/>
          </w:tcPr>
          <w:p w14:paraId="6E442308" w14:textId="77777777" w:rsidR="00975B0B" w:rsidRDefault="00000000">
            <w:r>
              <w:t>2. Posibles recortes presupuestarios desde el Legislativo</w:t>
            </w:r>
          </w:p>
        </w:tc>
        <w:tc>
          <w:tcPr>
            <w:tcW w:w="2200" w:type="dxa"/>
          </w:tcPr>
          <w:p w14:paraId="4700E2B1" w14:textId="77777777" w:rsidR="00975B0B" w:rsidRDefault="00000000">
            <w:pPr>
              <w:jc w:val="center"/>
            </w:pPr>
            <w:r>
              <w:t>0.15</w:t>
            </w:r>
          </w:p>
        </w:tc>
        <w:tc>
          <w:tcPr>
            <w:tcW w:w="2200" w:type="dxa"/>
          </w:tcPr>
          <w:p w14:paraId="080572A7" w14:textId="77777777" w:rsidR="00975B0B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</w:tcPr>
          <w:p w14:paraId="540C15AF" w14:textId="77777777" w:rsidR="00975B0B" w:rsidRDefault="00000000">
            <w:pPr>
              <w:jc w:val="center"/>
            </w:pPr>
            <w:r>
              <w:t>0.30</w:t>
            </w:r>
          </w:p>
        </w:tc>
      </w:tr>
      <w:tr w:rsidR="00975B0B" w14:paraId="36F4CD8D" w14:textId="77777777">
        <w:tc>
          <w:tcPr>
            <w:tcW w:w="1320" w:type="dxa"/>
          </w:tcPr>
          <w:p w14:paraId="57916A07" w14:textId="77777777" w:rsidR="00975B0B" w:rsidRDefault="00000000">
            <w:r>
              <w:lastRenderedPageBreak/>
              <w:t>3. Rotación de autoridades y riesgo de discontinuidad</w:t>
            </w:r>
          </w:p>
        </w:tc>
        <w:tc>
          <w:tcPr>
            <w:tcW w:w="2200" w:type="dxa"/>
          </w:tcPr>
          <w:p w14:paraId="009D6131" w14:textId="77777777" w:rsidR="00975B0B" w:rsidRDefault="00000000">
            <w:pPr>
              <w:jc w:val="center"/>
            </w:pPr>
            <w:r>
              <w:t>0.10</w:t>
            </w:r>
          </w:p>
        </w:tc>
        <w:tc>
          <w:tcPr>
            <w:tcW w:w="2200" w:type="dxa"/>
          </w:tcPr>
          <w:p w14:paraId="30A655B1" w14:textId="77777777" w:rsidR="00975B0B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</w:tcPr>
          <w:p w14:paraId="78322650" w14:textId="77777777" w:rsidR="00975B0B" w:rsidRDefault="00000000">
            <w:pPr>
              <w:jc w:val="center"/>
            </w:pPr>
            <w:r>
              <w:t>0.10</w:t>
            </w:r>
          </w:p>
        </w:tc>
      </w:tr>
      <w:tr w:rsidR="00975B0B" w14:paraId="12F9774B" w14:textId="77777777">
        <w:tc>
          <w:tcPr>
            <w:tcW w:w="1320" w:type="dxa"/>
          </w:tcPr>
          <w:p w14:paraId="687E6D77" w14:textId="77777777" w:rsidR="00975B0B" w:rsidRDefault="00000000"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EFE</w:t>
            </w:r>
          </w:p>
        </w:tc>
        <w:tc>
          <w:tcPr>
            <w:tcW w:w="2200" w:type="dxa"/>
          </w:tcPr>
          <w:p w14:paraId="553A66DD" w14:textId="77777777" w:rsidR="00975B0B" w:rsidRDefault="00000000">
            <w:pPr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2200" w:type="dxa"/>
          </w:tcPr>
          <w:p w14:paraId="3C89170F" w14:textId="77777777" w:rsidR="00975B0B" w:rsidRDefault="00975B0B"/>
        </w:tc>
        <w:tc>
          <w:tcPr>
            <w:tcW w:w="2200" w:type="dxa"/>
          </w:tcPr>
          <w:p w14:paraId="72466E11" w14:textId="77777777" w:rsidR="00975B0B" w:rsidRDefault="00000000">
            <w:pPr>
              <w:jc w:val="center"/>
            </w:pPr>
            <w:r>
              <w:rPr>
                <w:b/>
                <w:bCs/>
              </w:rPr>
              <w:t>2.65</w:t>
            </w:r>
          </w:p>
        </w:tc>
      </w:tr>
    </w:tbl>
    <w:p w14:paraId="07622821" w14:textId="77777777" w:rsidR="00975B0B" w:rsidRDefault="00000000">
      <w:r>
        <w:rPr>
          <w:i/>
          <w:iCs/>
        </w:rPr>
        <w:t>Nota. Calificaciones: 1=Respuesta mala, 2=Respuesta media, 3=Respuesta superior a la media, 4=Respuesta excelente. El resultado de 2.65 señala un entorno moderadamente favorable.</w:t>
      </w:r>
    </w:p>
    <w:p w14:paraId="5BAA3016" w14:textId="77777777" w:rsidR="00975B0B" w:rsidRDefault="00975B0B"/>
    <w:p w14:paraId="2B039B61" w14:textId="77777777" w:rsidR="00975B0B" w:rsidRDefault="00000000">
      <w:pPr>
        <w:pStyle w:val="Ttulo2"/>
      </w:pPr>
      <w:bookmarkStart w:id="34" w:name="d-síntesis-estratégica"/>
      <w:bookmarkStart w:id="35" w:name="_Toc239834112"/>
      <w:bookmarkStart w:id="36" w:name="_Toc239834127"/>
      <w:bookmarkEnd w:id="21"/>
      <w:bookmarkEnd w:id="29"/>
      <w:r>
        <w:t>d) Síntesis Estratégica</w:t>
      </w:r>
      <w:bookmarkEnd w:id="35"/>
      <w:bookmarkEnd w:id="36"/>
    </w:p>
    <w:p w14:paraId="446C947B" w14:textId="77777777" w:rsidR="00975B0B" w:rsidRDefault="00000000">
      <w:r>
        <w:t>No podemos abordar profesional y responsablemente la resolución del problema de asincronía e ineficiencia descubierta en el SIGE sin antes tener un acabado conocimiento de lo que somos y tenemos como Institución.</w:t>
      </w:r>
    </w:p>
    <w:p w14:paraId="14890E06" w14:textId="77777777" w:rsidR="00975B0B" w:rsidRDefault="00000000">
      <w:r>
        <w:t xml:space="preserve">La integración de los análisis revela un diagnóstico claro: el MEC enfrenta un </w:t>
      </w:r>
      <w:r>
        <w:rPr>
          <w:b/>
          <w:bCs/>
        </w:rPr>
        <w:t>escenario interno débil y vulnerable (EFI: 2.05)</w:t>
      </w:r>
      <w:r>
        <w:t xml:space="preserve">, fuertemente condicionado por la desactualización de su tecnología base y las carencias en habilidades digitales de su personal operativo. Sin embargo, el </w:t>
      </w:r>
      <w:r>
        <w:rPr>
          <w:b/>
          <w:bCs/>
        </w:rPr>
        <w:t>entorno externo se presenta favorable (EFE: 2.65)</w:t>
      </w:r>
      <w:r>
        <w:t>. Esta configuración exige una estrategia de movilización agresiva: se deben aprovechar con urgencia las oportunidades de financiamiento internacional y los proyectos de conectividad gubernamental (MITIC) para contrarrestar y neutralizar nuestras deficiencias tecnológicas internas. Solo canalizando los recursos externos hacia la capacitación del personal y la reingeniería de la interoperabilidad (SIGE-SIAF) lograremos vencer la principal amenaza —la resistencia al cambio cultural— y cumplir nuestra misión institucional de gestionar recursos educativos con eficiencia basada en datos.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75B0B" w14:paraId="2B0B6E46" w14:textId="77777777">
        <w:trPr>
          <w:tblHeader/>
        </w:trPr>
        <w:tc>
          <w:tcPr>
            <w:tcW w:w="3960" w:type="dxa"/>
          </w:tcPr>
          <w:p w14:paraId="68EBBFC3" w14:textId="77777777" w:rsidR="00975B0B" w:rsidRDefault="00000000">
            <w:r>
              <w:t>✅</w:t>
            </w:r>
          </w:p>
        </w:tc>
        <w:tc>
          <w:tcPr>
            <w:tcW w:w="3960" w:type="dxa"/>
          </w:tcPr>
          <w:p w14:paraId="372895E6" w14:textId="77777777" w:rsidR="00975B0B" w:rsidRDefault="00000000">
            <w:r>
              <w:rPr>
                <w:b/>
                <w:bCs/>
              </w:rPr>
              <w:t>Conclusión clave:</w:t>
            </w:r>
            <w:r>
              <w:t xml:space="preserve"> El plan estratégico debe priorizar la inyección de cooperación técnica externa para financiar directamente la solución de la debilidad interna más grave: la falta de interoperabilidad tecnológica.</w:t>
            </w:r>
          </w:p>
        </w:tc>
      </w:tr>
    </w:tbl>
    <w:p w14:paraId="70924579" w14:textId="77777777" w:rsidR="00975B0B" w:rsidRDefault="00975B0B"/>
    <w:p w14:paraId="36802F30" w14:textId="77777777" w:rsidR="00975B0B" w:rsidRDefault="00000000">
      <w:pPr>
        <w:pStyle w:val="Ttulo2"/>
      </w:pPr>
      <w:bookmarkStart w:id="37" w:name="_Toc239834113"/>
      <w:bookmarkStart w:id="38" w:name="_Toc239834128"/>
      <w:bookmarkEnd w:id="34"/>
      <w:r>
        <w:lastRenderedPageBreak/>
        <w:t>Referencias</w:t>
      </w:r>
      <w:bookmarkEnd w:id="37"/>
      <w:bookmarkEnd w:id="38"/>
    </w:p>
    <w:p w14:paraId="6E9F2491" w14:textId="77777777" w:rsidR="00975B0B" w:rsidRDefault="00000000">
      <w:r>
        <w:t xml:space="preserve">Banco Interamericano de Desarrollo [BID]. (2022). </w:t>
      </w:r>
      <w:r>
        <w:rPr>
          <w:i/>
          <w:iCs/>
        </w:rPr>
        <w:t>Sistemas de información educativa en América Latina: Eficiencia y transparencia del gasto público.</w:t>
      </w:r>
      <w:r>
        <w:t xml:space="preserve"> BID.</w:t>
      </w:r>
    </w:p>
    <w:p w14:paraId="6A4AD099" w14:textId="77777777" w:rsidR="00975B0B" w:rsidRDefault="00000000">
      <w:r>
        <w:t xml:space="preserve">Ministerio de Educación y Ciencias [MEC]. (2024). </w:t>
      </w:r>
      <w:r>
        <w:rPr>
          <w:i/>
          <w:iCs/>
        </w:rPr>
        <w:t>Estadísticas educativas 2023.</w:t>
      </w:r>
      <w:r>
        <w:t xml:space="preserve"> Dirección General de Planificación Educativa. https://www.mec.gov.py</w:t>
      </w:r>
    </w:p>
    <w:p w14:paraId="53317C96" w14:textId="77777777" w:rsidR="00975B0B" w:rsidRDefault="00000000">
      <w:r>
        <w:t xml:space="preserve">Ministerio de Hacienda del Paraguay [MHCP]. (2024). </w:t>
      </w:r>
      <w:r>
        <w:rPr>
          <w:i/>
          <w:iCs/>
        </w:rPr>
        <w:t>Presupuesto General de la Nación 2024: Informe de ejecución presupuestaria.</w:t>
      </w:r>
      <w:r>
        <w:t xml:space="preserve"> https://www.hacienda.gov.py</w:t>
      </w:r>
    </w:p>
    <w:p w14:paraId="2C855BC3" w14:textId="77777777" w:rsidR="00975B0B" w:rsidRDefault="00000000">
      <w:r>
        <w:t xml:space="preserve">Paraguay. </w:t>
      </w:r>
      <w:r>
        <w:rPr>
          <w:i/>
          <w:iCs/>
        </w:rPr>
        <w:t>Ley N° 1264/98, General de Educación.</w:t>
      </w:r>
      <w:r>
        <w:t xml:space="preserve"> (1998). Congreso Nacional del Paraguay.</w:t>
      </w:r>
    </w:p>
    <w:p w14:paraId="131E1671" w14:textId="77777777" w:rsidR="00975B0B" w:rsidRDefault="00000000">
      <w:r>
        <w:t xml:space="preserve">UNESCO. (2023). </w:t>
      </w:r>
      <w:r>
        <w:rPr>
          <w:i/>
          <w:iCs/>
        </w:rPr>
        <w:t>Informe de seguimiento de la educación en el mundo 2023: Tecnología en educación.</w:t>
      </w:r>
      <w:r>
        <w:t xml:space="preserve"> Ediciones UNESCO.</w:t>
      </w:r>
    </w:p>
    <w:p w14:paraId="044FB549" w14:textId="77777777" w:rsidR="00B82B17" w:rsidRPr="00956A82" w:rsidRDefault="00000000">
      <w:r w:rsidRPr="00956A82">
        <w:br w:type="page"/>
      </w:r>
    </w:p>
    <w:p w14:paraId="00EA68E5" w14:textId="77777777" w:rsidR="00B82B17" w:rsidRPr="00956A82" w:rsidRDefault="00000000">
      <w:pPr>
        <w:spacing w:before="80" w:after="40" w:line="360" w:lineRule="auto"/>
        <w:jc w:val="center"/>
      </w:pPr>
      <w:r>
        <w:lastRenderedPageBreak/>
        <w:t>RUBRICA DE EVALUACION - TRABAJO PRACTICO 02</w:t>
      </w:r>
    </w:p>
    <w:p w14:paraId="3BC6D596" w14:textId="77777777" w:rsidR="00B82B17" w:rsidRPr="00956A82" w:rsidRDefault="00000000">
      <w:pPr>
        <w:spacing w:after="40" w:line="360" w:lineRule="auto"/>
        <w:jc w:val="center"/>
      </w:pPr>
      <w:r w:rsidRPr="00956A82">
        <w:rPr>
          <w:i/>
        </w:rPr>
        <w:t xml:space="preserve">Planificacion Estrategica en el Sector </w:t>
      </w:r>
      <w:proofErr w:type="gramStart"/>
      <w:r w:rsidRPr="00956A82">
        <w:rPr>
          <w:i/>
        </w:rPr>
        <w:t>Publico  |</w:t>
      </w:r>
      <w:proofErr w:type="gramEnd"/>
      <w:r w:rsidRPr="00956A82">
        <w:rPr>
          <w:i/>
        </w:rPr>
        <w:t xml:space="preserve">  Seccion MAE</w:t>
      </w:r>
      <w:proofErr w:type="gramStart"/>
      <w:r w:rsidRPr="00956A82">
        <w:rPr>
          <w:i/>
        </w:rPr>
        <w:t>026  |</w:t>
      </w:r>
      <w:proofErr w:type="gramEnd"/>
      <w:r w:rsidRPr="00956A82">
        <w:rPr>
          <w:i/>
        </w:rPr>
        <w:t xml:space="preserve">  Docente: Mag. Carlos A. Diaz C.</w:t>
      </w:r>
    </w:p>
    <w:p w14:paraId="55FC9E67" w14:textId="77777777" w:rsidR="00B82B17" w:rsidRPr="00956A82" w:rsidRDefault="00000000">
      <w:pPr>
        <w:spacing w:after="120"/>
        <w:jc w:val="center"/>
      </w:pPr>
      <w:r w:rsidRPr="00956A82">
        <w:rPr>
          <w:b/>
        </w:rPr>
        <w:t>Alumno: Lic. Christhian Jose Raul Keim Jara   |   C.I.: 1.340.130   |   Fecha: ___/___/2026</w:t>
      </w:r>
    </w:p>
    <w:p w14:paraId="5755C296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Escala de Calificacion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698"/>
        <w:gridCol w:w="1698"/>
        <w:gridCol w:w="1700"/>
      </w:tblGrid>
      <w:tr w:rsidR="00B82B17" w:rsidRPr="00956A82" w14:paraId="01CA6D8C" w14:textId="77777777">
        <w:tc>
          <w:tcPr>
            <w:tcW w:w="1701" w:type="dxa"/>
            <w:shd w:val="clear" w:color="auto" w:fill="FF0000"/>
          </w:tcPr>
          <w:p w14:paraId="1016E749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18"/>
              </w:rPr>
              <w:t>1 - Insuficiente</w:t>
            </w:r>
          </w:p>
        </w:tc>
        <w:tc>
          <w:tcPr>
            <w:tcW w:w="1701" w:type="dxa"/>
            <w:shd w:val="clear" w:color="auto" w:fill="FF7F00"/>
          </w:tcPr>
          <w:p w14:paraId="59B3997C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18"/>
              </w:rPr>
              <w:t>2 - Regular</w:t>
            </w:r>
          </w:p>
        </w:tc>
        <w:tc>
          <w:tcPr>
            <w:tcW w:w="1701" w:type="dxa"/>
            <w:shd w:val="clear" w:color="auto" w:fill="FFFF00"/>
          </w:tcPr>
          <w:p w14:paraId="5A140C3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18"/>
              </w:rPr>
              <w:t>3 - Bueno</w:t>
            </w:r>
          </w:p>
        </w:tc>
        <w:tc>
          <w:tcPr>
            <w:tcW w:w="1701" w:type="dxa"/>
            <w:shd w:val="clear" w:color="auto" w:fill="92D050"/>
          </w:tcPr>
          <w:p w14:paraId="4E24FEC8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18"/>
              </w:rPr>
              <w:t>4 - Muy Bueno</w:t>
            </w:r>
          </w:p>
        </w:tc>
        <w:tc>
          <w:tcPr>
            <w:tcW w:w="1701" w:type="dxa"/>
            <w:shd w:val="clear" w:color="auto" w:fill="00B050"/>
          </w:tcPr>
          <w:p w14:paraId="7C4F1AF7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18"/>
              </w:rPr>
              <w:t>5 - Sobresaliente</w:t>
            </w:r>
          </w:p>
        </w:tc>
      </w:tr>
      <w:tr w:rsidR="00B82B17" w:rsidRPr="00956A82" w14:paraId="756EFC4F" w14:textId="77777777">
        <w:tc>
          <w:tcPr>
            <w:tcW w:w="1701" w:type="dxa"/>
          </w:tcPr>
          <w:p w14:paraId="4DD9320E" w14:textId="77777777" w:rsidR="00B82B17" w:rsidRPr="00956A82" w:rsidRDefault="00000000">
            <w:pPr>
              <w:jc w:val="center"/>
            </w:pPr>
            <w:r w:rsidRPr="00956A82">
              <w:rPr>
                <w:sz w:val="16"/>
              </w:rPr>
              <w:t>No cumple los criterios minimos.</w:t>
            </w:r>
          </w:p>
        </w:tc>
        <w:tc>
          <w:tcPr>
            <w:tcW w:w="1701" w:type="dxa"/>
          </w:tcPr>
          <w:p w14:paraId="206224A6" w14:textId="77777777" w:rsidR="00B82B17" w:rsidRPr="00956A82" w:rsidRDefault="00000000">
            <w:pPr>
              <w:jc w:val="center"/>
            </w:pPr>
            <w:r w:rsidRPr="00956A82">
              <w:rPr>
                <w:sz w:val="16"/>
              </w:rPr>
              <w:t>Cumple parcialmente.</w:t>
            </w:r>
          </w:p>
        </w:tc>
        <w:tc>
          <w:tcPr>
            <w:tcW w:w="1701" w:type="dxa"/>
          </w:tcPr>
          <w:p w14:paraId="7024AB73" w14:textId="77777777" w:rsidR="00B82B17" w:rsidRPr="00956A82" w:rsidRDefault="00000000">
            <w:pPr>
              <w:jc w:val="center"/>
            </w:pPr>
            <w:r w:rsidRPr="00956A82">
              <w:rPr>
                <w:sz w:val="16"/>
              </w:rPr>
              <w:t>Cumple los criterios.</w:t>
            </w:r>
          </w:p>
        </w:tc>
        <w:tc>
          <w:tcPr>
            <w:tcW w:w="1701" w:type="dxa"/>
          </w:tcPr>
          <w:p w14:paraId="49D24EFE" w14:textId="77777777" w:rsidR="00B82B17" w:rsidRPr="00956A82" w:rsidRDefault="00000000">
            <w:pPr>
              <w:jc w:val="center"/>
            </w:pPr>
            <w:r w:rsidRPr="00956A82">
              <w:rPr>
                <w:sz w:val="16"/>
              </w:rPr>
              <w:t>Supera los criterios.</w:t>
            </w:r>
          </w:p>
        </w:tc>
        <w:tc>
          <w:tcPr>
            <w:tcW w:w="1701" w:type="dxa"/>
          </w:tcPr>
          <w:p w14:paraId="242D35A0" w14:textId="77777777" w:rsidR="00B82B17" w:rsidRPr="00956A82" w:rsidRDefault="00000000">
            <w:pPr>
              <w:jc w:val="center"/>
            </w:pPr>
            <w:r w:rsidRPr="00956A82">
              <w:rPr>
                <w:sz w:val="16"/>
              </w:rPr>
              <w:t>Supera ampliamente con evidencia solida.</w:t>
            </w:r>
          </w:p>
        </w:tc>
      </w:tr>
    </w:tbl>
    <w:p w14:paraId="3DD263F3" w14:textId="77777777" w:rsidR="00B82B17" w:rsidRPr="00956A82" w:rsidRDefault="00B82B17"/>
    <w:p w14:paraId="4B5147DB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A. Calidad del Diagnostico - 25%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122"/>
        <w:gridCol w:w="1117"/>
        <w:gridCol w:w="1117"/>
        <w:gridCol w:w="1117"/>
        <w:gridCol w:w="1117"/>
        <w:gridCol w:w="1117"/>
        <w:gridCol w:w="1190"/>
      </w:tblGrid>
      <w:tr w:rsidR="00B82B17" w:rsidRPr="00956A82" w14:paraId="3320DBEC" w14:textId="77777777" w:rsidTr="00956A82">
        <w:tc>
          <w:tcPr>
            <w:tcW w:w="2122" w:type="dxa"/>
            <w:shd w:val="clear" w:color="auto" w:fill="2F5597"/>
          </w:tcPr>
          <w:p w14:paraId="083E6997" w14:textId="77777777" w:rsidR="00B82B17" w:rsidRPr="00956A82" w:rsidRDefault="00000000">
            <w:r w:rsidRPr="00956A82">
              <w:rPr>
                <w:b/>
                <w:sz w:val="20"/>
              </w:rPr>
              <w:t>Indicador</w:t>
            </w:r>
          </w:p>
        </w:tc>
        <w:tc>
          <w:tcPr>
            <w:tcW w:w="1117" w:type="dxa"/>
            <w:shd w:val="clear" w:color="auto" w:fill="2F5597"/>
          </w:tcPr>
          <w:p w14:paraId="5D656ED7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1</w:t>
            </w:r>
          </w:p>
        </w:tc>
        <w:tc>
          <w:tcPr>
            <w:tcW w:w="1117" w:type="dxa"/>
            <w:shd w:val="clear" w:color="auto" w:fill="2F5597"/>
          </w:tcPr>
          <w:p w14:paraId="175A15A9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2</w:t>
            </w:r>
          </w:p>
        </w:tc>
        <w:tc>
          <w:tcPr>
            <w:tcW w:w="1117" w:type="dxa"/>
            <w:shd w:val="clear" w:color="auto" w:fill="2F5597"/>
          </w:tcPr>
          <w:p w14:paraId="75FDA8EB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3</w:t>
            </w:r>
          </w:p>
        </w:tc>
        <w:tc>
          <w:tcPr>
            <w:tcW w:w="1117" w:type="dxa"/>
            <w:shd w:val="clear" w:color="auto" w:fill="2F5597"/>
          </w:tcPr>
          <w:p w14:paraId="1F4625E0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4</w:t>
            </w:r>
          </w:p>
        </w:tc>
        <w:tc>
          <w:tcPr>
            <w:tcW w:w="1117" w:type="dxa"/>
            <w:shd w:val="clear" w:color="auto" w:fill="2F5597"/>
          </w:tcPr>
          <w:p w14:paraId="6127C86E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5</w:t>
            </w:r>
          </w:p>
        </w:tc>
        <w:tc>
          <w:tcPr>
            <w:tcW w:w="1190" w:type="dxa"/>
            <w:shd w:val="clear" w:color="auto" w:fill="2F5597"/>
          </w:tcPr>
          <w:p w14:paraId="4E411DCB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Obs. del Docente</w:t>
            </w:r>
          </w:p>
        </w:tc>
      </w:tr>
      <w:tr w:rsidR="00B82B17" w:rsidRPr="00956A82" w14:paraId="3DFAB783" w14:textId="77777777" w:rsidTr="00956A82">
        <w:tc>
          <w:tcPr>
            <w:tcW w:w="2122" w:type="dxa"/>
          </w:tcPr>
          <w:p w14:paraId="0EA1CB26" w14:textId="77777777" w:rsidR="00B82B17" w:rsidRPr="00956A82" w:rsidRDefault="00000000">
            <w:r w:rsidRPr="00956A82">
              <w:rPr>
                <w:sz w:val="18"/>
              </w:rPr>
              <w:t>El problema/proyecto esta claramente definido y delimitado</w:t>
            </w:r>
          </w:p>
        </w:tc>
        <w:tc>
          <w:tcPr>
            <w:tcW w:w="1117" w:type="dxa"/>
          </w:tcPr>
          <w:p w14:paraId="6FFB1F2F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0FE838A0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5AD110FD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2185A2F6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1EC9842C" w14:textId="77777777" w:rsidR="00B82B17" w:rsidRPr="00956A82" w:rsidRDefault="00B82B17">
            <w:pPr>
              <w:jc w:val="center"/>
            </w:pPr>
          </w:p>
        </w:tc>
        <w:tc>
          <w:tcPr>
            <w:tcW w:w="1190" w:type="dxa"/>
          </w:tcPr>
          <w:p w14:paraId="33E0466E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24437D4A" w14:textId="77777777" w:rsidTr="00956A82">
        <w:tc>
          <w:tcPr>
            <w:tcW w:w="2122" w:type="dxa"/>
          </w:tcPr>
          <w:p w14:paraId="565EF65A" w14:textId="77777777" w:rsidR="00B82B17" w:rsidRPr="00956A82" w:rsidRDefault="00000000">
            <w:r w:rsidRPr="00956A82">
              <w:rPr>
                <w:sz w:val="18"/>
              </w:rPr>
              <w:t>Es de caracter real y vigente en su area de trabajo</w:t>
            </w:r>
          </w:p>
        </w:tc>
        <w:tc>
          <w:tcPr>
            <w:tcW w:w="1117" w:type="dxa"/>
          </w:tcPr>
          <w:p w14:paraId="141DCBC4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561ED559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77EBAB8B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2720E923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349C9E16" w14:textId="77777777" w:rsidR="00B82B17" w:rsidRPr="00956A82" w:rsidRDefault="00B82B17">
            <w:pPr>
              <w:jc w:val="center"/>
            </w:pPr>
          </w:p>
        </w:tc>
        <w:tc>
          <w:tcPr>
            <w:tcW w:w="1190" w:type="dxa"/>
          </w:tcPr>
          <w:p w14:paraId="77697892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41FC7A6C" w14:textId="77777777" w:rsidTr="00956A82">
        <w:tc>
          <w:tcPr>
            <w:tcW w:w="2122" w:type="dxa"/>
          </w:tcPr>
          <w:p w14:paraId="4C2A4A49" w14:textId="77777777" w:rsidR="00B82B17" w:rsidRPr="00956A82" w:rsidRDefault="00000000">
            <w:r w:rsidRPr="00956A82">
              <w:rPr>
                <w:sz w:val="18"/>
              </w:rPr>
              <w:t>Existe vinculacion con comercio / economia en gestion publica</w:t>
            </w:r>
          </w:p>
        </w:tc>
        <w:tc>
          <w:tcPr>
            <w:tcW w:w="1117" w:type="dxa"/>
          </w:tcPr>
          <w:p w14:paraId="0D70BA86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38B05EA7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612BFA71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6F33AFB8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2CE90A8D" w14:textId="77777777" w:rsidR="00B82B17" w:rsidRPr="00956A82" w:rsidRDefault="00B82B17">
            <w:pPr>
              <w:jc w:val="center"/>
            </w:pPr>
          </w:p>
        </w:tc>
        <w:tc>
          <w:tcPr>
            <w:tcW w:w="1190" w:type="dxa"/>
          </w:tcPr>
          <w:p w14:paraId="03467B7F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3708CEA9" w14:textId="77777777" w:rsidTr="00956A82">
        <w:tc>
          <w:tcPr>
            <w:tcW w:w="2122" w:type="dxa"/>
          </w:tcPr>
          <w:p w14:paraId="0DF15F6D" w14:textId="77777777" w:rsidR="00B82B17" w:rsidRPr="00956A82" w:rsidRDefault="00000000">
            <w:r w:rsidRPr="00956A82">
              <w:rPr>
                <w:sz w:val="18"/>
              </w:rPr>
              <w:t>Se describe el estado actual sin proponer solucion</w:t>
            </w:r>
          </w:p>
        </w:tc>
        <w:tc>
          <w:tcPr>
            <w:tcW w:w="1117" w:type="dxa"/>
          </w:tcPr>
          <w:p w14:paraId="7FE68913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4A258BBF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1D6F0351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46DF079A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</w:tcPr>
          <w:p w14:paraId="75337C3A" w14:textId="77777777" w:rsidR="00B82B17" w:rsidRPr="00956A82" w:rsidRDefault="00B82B17">
            <w:pPr>
              <w:jc w:val="center"/>
            </w:pPr>
          </w:p>
        </w:tc>
        <w:tc>
          <w:tcPr>
            <w:tcW w:w="1190" w:type="dxa"/>
          </w:tcPr>
          <w:p w14:paraId="5331C2BE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8885237" w14:textId="77777777" w:rsidTr="00956A82">
        <w:tc>
          <w:tcPr>
            <w:tcW w:w="2122" w:type="dxa"/>
            <w:shd w:val="clear" w:color="auto" w:fill="D9D9D9"/>
          </w:tcPr>
          <w:p w14:paraId="67ED08DA" w14:textId="77777777" w:rsidR="00B82B17" w:rsidRPr="00956A82" w:rsidRDefault="00000000">
            <w:r w:rsidRPr="00956A82">
              <w:rPr>
                <w:b/>
                <w:sz w:val="18"/>
              </w:rPr>
              <w:t>PUNTAJE CRITERIO A (sobre 5)</w:t>
            </w:r>
          </w:p>
        </w:tc>
        <w:tc>
          <w:tcPr>
            <w:tcW w:w="1117" w:type="dxa"/>
            <w:shd w:val="clear" w:color="auto" w:fill="D9D9D9"/>
          </w:tcPr>
          <w:p w14:paraId="0B797CC6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  <w:shd w:val="clear" w:color="auto" w:fill="D9D9D9"/>
          </w:tcPr>
          <w:p w14:paraId="4EB468C8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  <w:shd w:val="clear" w:color="auto" w:fill="D9D9D9"/>
          </w:tcPr>
          <w:p w14:paraId="7A24AAFA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  <w:shd w:val="clear" w:color="auto" w:fill="D9D9D9"/>
          </w:tcPr>
          <w:p w14:paraId="6BC02F5B" w14:textId="77777777" w:rsidR="00B82B17" w:rsidRPr="00956A82" w:rsidRDefault="00B82B17">
            <w:pPr>
              <w:jc w:val="center"/>
            </w:pPr>
          </w:p>
        </w:tc>
        <w:tc>
          <w:tcPr>
            <w:tcW w:w="1117" w:type="dxa"/>
            <w:shd w:val="clear" w:color="auto" w:fill="D9D9D9"/>
          </w:tcPr>
          <w:p w14:paraId="46E59DAF" w14:textId="77777777" w:rsidR="00B82B17" w:rsidRPr="00956A82" w:rsidRDefault="00B82B17">
            <w:pPr>
              <w:jc w:val="center"/>
            </w:pPr>
          </w:p>
        </w:tc>
        <w:tc>
          <w:tcPr>
            <w:tcW w:w="1190" w:type="dxa"/>
            <w:shd w:val="clear" w:color="auto" w:fill="D9D9D9"/>
          </w:tcPr>
          <w:p w14:paraId="71DF2481" w14:textId="77777777" w:rsidR="00B82B17" w:rsidRPr="00956A82" w:rsidRDefault="00B82B17">
            <w:pPr>
              <w:jc w:val="center"/>
            </w:pPr>
          </w:p>
        </w:tc>
      </w:tr>
    </w:tbl>
    <w:p w14:paraId="40C6CA71" w14:textId="77777777" w:rsidR="00B82B17" w:rsidRPr="00956A82" w:rsidRDefault="00B82B17"/>
    <w:p w14:paraId="25512F50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B. Solidez de la Justificacion - 25%</w:t>
      </w:r>
    </w:p>
    <w:tbl>
      <w:tblPr>
        <w:tblStyle w:val="Tablaconcuadrcula"/>
        <w:tblW w:w="9018" w:type="dxa"/>
        <w:tblLook w:val="04A0" w:firstRow="1" w:lastRow="0" w:firstColumn="1" w:lastColumn="0" w:noHBand="0" w:noVBand="1"/>
      </w:tblPr>
      <w:tblGrid>
        <w:gridCol w:w="1980"/>
        <w:gridCol w:w="1167"/>
        <w:gridCol w:w="1167"/>
        <w:gridCol w:w="1167"/>
        <w:gridCol w:w="1167"/>
        <w:gridCol w:w="1167"/>
        <w:gridCol w:w="1203"/>
      </w:tblGrid>
      <w:tr w:rsidR="00B82B17" w:rsidRPr="00956A82" w14:paraId="6821BF09" w14:textId="77777777" w:rsidTr="00956A82">
        <w:tc>
          <w:tcPr>
            <w:tcW w:w="1980" w:type="dxa"/>
            <w:shd w:val="clear" w:color="auto" w:fill="2F5597"/>
          </w:tcPr>
          <w:p w14:paraId="3690D6DF" w14:textId="77777777" w:rsidR="00B82B17" w:rsidRPr="00956A82" w:rsidRDefault="00000000">
            <w:r w:rsidRPr="00956A82">
              <w:rPr>
                <w:b/>
                <w:sz w:val="20"/>
              </w:rPr>
              <w:t>Indicador</w:t>
            </w:r>
          </w:p>
        </w:tc>
        <w:tc>
          <w:tcPr>
            <w:tcW w:w="1167" w:type="dxa"/>
            <w:shd w:val="clear" w:color="auto" w:fill="2F5597"/>
          </w:tcPr>
          <w:p w14:paraId="6D8FF570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1</w:t>
            </w:r>
          </w:p>
        </w:tc>
        <w:tc>
          <w:tcPr>
            <w:tcW w:w="1167" w:type="dxa"/>
            <w:shd w:val="clear" w:color="auto" w:fill="2F5597"/>
          </w:tcPr>
          <w:p w14:paraId="46C7AE0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2</w:t>
            </w:r>
          </w:p>
        </w:tc>
        <w:tc>
          <w:tcPr>
            <w:tcW w:w="1167" w:type="dxa"/>
            <w:shd w:val="clear" w:color="auto" w:fill="2F5597"/>
          </w:tcPr>
          <w:p w14:paraId="756BB1AE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3</w:t>
            </w:r>
          </w:p>
        </w:tc>
        <w:tc>
          <w:tcPr>
            <w:tcW w:w="1167" w:type="dxa"/>
            <w:shd w:val="clear" w:color="auto" w:fill="2F5597"/>
          </w:tcPr>
          <w:p w14:paraId="3F8C656F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4</w:t>
            </w:r>
          </w:p>
        </w:tc>
        <w:tc>
          <w:tcPr>
            <w:tcW w:w="1167" w:type="dxa"/>
            <w:shd w:val="clear" w:color="auto" w:fill="2F5597"/>
          </w:tcPr>
          <w:p w14:paraId="081C2BAB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5</w:t>
            </w:r>
          </w:p>
        </w:tc>
        <w:tc>
          <w:tcPr>
            <w:tcW w:w="1203" w:type="dxa"/>
            <w:shd w:val="clear" w:color="auto" w:fill="2F5597"/>
          </w:tcPr>
          <w:p w14:paraId="3BC3F88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Obs. del Docente</w:t>
            </w:r>
          </w:p>
        </w:tc>
      </w:tr>
      <w:tr w:rsidR="00B82B17" w:rsidRPr="00956A82" w14:paraId="7E63FDD8" w14:textId="77777777" w:rsidTr="00956A82">
        <w:tc>
          <w:tcPr>
            <w:tcW w:w="1980" w:type="dxa"/>
          </w:tcPr>
          <w:p w14:paraId="71AAA95D" w14:textId="77777777" w:rsidR="00B82B17" w:rsidRPr="00956A82" w:rsidRDefault="00000000">
            <w:r w:rsidRPr="00956A82">
              <w:rPr>
                <w:sz w:val="18"/>
              </w:rPr>
              <w:t>Explica por que requiere abordaje estrategico (no operativo)</w:t>
            </w:r>
          </w:p>
        </w:tc>
        <w:tc>
          <w:tcPr>
            <w:tcW w:w="1167" w:type="dxa"/>
          </w:tcPr>
          <w:p w14:paraId="3B30409C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452B62D5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2C7B6E21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163CBF48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3382F816" w14:textId="77777777" w:rsidR="00B82B17" w:rsidRPr="00956A82" w:rsidRDefault="00B82B17">
            <w:pPr>
              <w:jc w:val="center"/>
            </w:pPr>
          </w:p>
        </w:tc>
        <w:tc>
          <w:tcPr>
            <w:tcW w:w="1203" w:type="dxa"/>
          </w:tcPr>
          <w:p w14:paraId="4274300B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52E41690" w14:textId="77777777" w:rsidTr="00956A82">
        <w:tc>
          <w:tcPr>
            <w:tcW w:w="1980" w:type="dxa"/>
          </w:tcPr>
          <w:p w14:paraId="5D0E3E3B" w14:textId="77777777" w:rsidR="00B82B17" w:rsidRPr="00956A82" w:rsidRDefault="00000000">
            <w:r w:rsidRPr="00956A82">
              <w:rPr>
                <w:sz w:val="18"/>
              </w:rPr>
              <w:t>Evidencia necesidad de pasar de estado actual a estado futuro deseado</w:t>
            </w:r>
          </w:p>
        </w:tc>
        <w:tc>
          <w:tcPr>
            <w:tcW w:w="1167" w:type="dxa"/>
          </w:tcPr>
          <w:p w14:paraId="06763388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7FA39090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40EDF24D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037555E8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476D6844" w14:textId="77777777" w:rsidR="00B82B17" w:rsidRPr="00956A82" w:rsidRDefault="00B82B17">
            <w:pPr>
              <w:jc w:val="center"/>
            </w:pPr>
          </w:p>
        </w:tc>
        <w:tc>
          <w:tcPr>
            <w:tcW w:w="1203" w:type="dxa"/>
          </w:tcPr>
          <w:p w14:paraId="4B45E161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15EF841" w14:textId="77777777" w:rsidTr="00956A82">
        <w:tc>
          <w:tcPr>
            <w:tcW w:w="1980" w:type="dxa"/>
          </w:tcPr>
          <w:p w14:paraId="1342615D" w14:textId="77777777" w:rsidR="00B82B17" w:rsidRPr="00956A82" w:rsidRDefault="00000000">
            <w:r w:rsidRPr="00956A82">
              <w:rPr>
                <w:sz w:val="18"/>
              </w:rPr>
              <w:lastRenderedPageBreak/>
              <w:t>Los argumentos son convincentes y tecnicamente fundamentados</w:t>
            </w:r>
          </w:p>
        </w:tc>
        <w:tc>
          <w:tcPr>
            <w:tcW w:w="1167" w:type="dxa"/>
          </w:tcPr>
          <w:p w14:paraId="749DF876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6B51B23D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382FB33D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18FC065A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</w:tcPr>
          <w:p w14:paraId="178C6059" w14:textId="77777777" w:rsidR="00B82B17" w:rsidRPr="00956A82" w:rsidRDefault="00B82B17">
            <w:pPr>
              <w:jc w:val="center"/>
            </w:pPr>
          </w:p>
        </w:tc>
        <w:tc>
          <w:tcPr>
            <w:tcW w:w="1203" w:type="dxa"/>
          </w:tcPr>
          <w:p w14:paraId="7F58EBE7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5F087CD" w14:textId="77777777" w:rsidTr="00956A82">
        <w:tc>
          <w:tcPr>
            <w:tcW w:w="1980" w:type="dxa"/>
            <w:shd w:val="clear" w:color="auto" w:fill="D9D9D9"/>
          </w:tcPr>
          <w:p w14:paraId="0366887E" w14:textId="77777777" w:rsidR="00B82B17" w:rsidRPr="00956A82" w:rsidRDefault="00000000">
            <w:r w:rsidRPr="00956A82">
              <w:rPr>
                <w:b/>
                <w:sz w:val="18"/>
              </w:rPr>
              <w:t>PUNTAJE CRITERIO B (sobre 5)</w:t>
            </w:r>
          </w:p>
        </w:tc>
        <w:tc>
          <w:tcPr>
            <w:tcW w:w="1167" w:type="dxa"/>
            <w:shd w:val="clear" w:color="auto" w:fill="D9D9D9"/>
          </w:tcPr>
          <w:p w14:paraId="0F8F0A11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  <w:shd w:val="clear" w:color="auto" w:fill="D9D9D9"/>
          </w:tcPr>
          <w:p w14:paraId="7D81DBCE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  <w:shd w:val="clear" w:color="auto" w:fill="D9D9D9"/>
          </w:tcPr>
          <w:p w14:paraId="79DA5F6D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  <w:shd w:val="clear" w:color="auto" w:fill="D9D9D9"/>
          </w:tcPr>
          <w:p w14:paraId="498BC086" w14:textId="77777777" w:rsidR="00B82B17" w:rsidRPr="00956A82" w:rsidRDefault="00B82B17">
            <w:pPr>
              <w:jc w:val="center"/>
            </w:pPr>
          </w:p>
        </w:tc>
        <w:tc>
          <w:tcPr>
            <w:tcW w:w="1167" w:type="dxa"/>
            <w:shd w:val="clear" w:color="auto" w:fill="D9D9D9"/>
          </w:tcPr>
          <w:p w14:paraId="1165AC20" w14:textId="77777777" w:rsidR="00B82B17" w:rsidRPr="00956A82" w:rsidRDefault="00B82B17">
            <w:pPr>
              <w:jc w:val="center"/>
            </w:pPr>
          </w:p>
        </w:tc>
        <w:tc>
          <w:tcPr>
            <w:tcW w:w="1203" w:type="dxa"/>
            <w:shd w:val="clear" w:color="auto" w:fill="D9D9D9"/>
          </w:tcPr>
          <w:p w14:paraId="0488FA21" w14:textId="77777777" w:rsidR="00B82B17" w:rsidRPr="00956A82" w:rsidRDefault="00B82B17">
            <w:pPr>
              <w:jc w:val="center"/>
            </w:pPr>
          </w:p>
        </w:tc>
      </w:tr>
    </w:tbl>
    <w:p w14:paraId="479685B6" w14:textId="77777777" w:rsidR="00B82B17" w:rsidRPr="00956A82" w:rsidRDefault="00B82B17"/>
    <w:p w14:paraId="74946078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C. Mapeo de Actores y Proyeccion de Beneficios - 25%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3"/>
        <w:gridCol w:w="1160"/>
        <w:gridCol w:w="1160"/>
        <w:gridCol w:w="1160"/>
        <w:gridCol w:w="1160"/>
        <w:gridCol w:w="1160"/>
        <w:gridCol w:w="1201"/>
      </w:tblGrid>
      <w:tr w:rsidR="00B82B17" w:rsidRPr="00956A82" w14:paraId="3D9BCE33" w14:textId="77777777">
        <w:tc>
          <w:tcPr>
            <w:tcW w:w="1215" w:type="dxa"/>
            <w:shd w:val="clear" w:color="auto" w:fill="2F5597"/>
          </w:tcPr>
          <w:p w14:paraId="7B45D520" w14:textId="77777777" w:rsidR="00B82B17" w:rsidRPr="00956A82" w:rsidRDefault="00000000">
            <w:r w:rsidRPr="00956A82">
              <w:rPr>
                <w:b/>
                <w:sz w:val="20"/>
              </w:rPr>
              <w:t>Indicador</w:t>
            </w:r>
          </w:p>
        </w:tc>
        <w:tc>
          <w:tcPr>
            <w:tcW w:w="1215" w:type="dxa"/>
            <w:shd w:val="clear" w:color="auto" w:fill="2F5597"/>
          </w:tcPr>
          <w:p w14:paraId="410E1E71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1</w:t>
            </w:r>
          </w:p>
        </w:tc>
        <w:tc>
          <w:tcPr>
            <w:tcW w:w="1215" w:type="dxa"/>
            <w:shd w:val="clear" w:color="auto" w:fill="2F5597"/>
          </w:tcPr>
          <w:p w14:paraId="55B2AB98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2</w:t>
            </w:r>
          </w:p>
        </w:tc>
        <w:tc>
          <w:tcPr>
            <w:tcW w:w="1215" w:type="dxa"/>
            <w:shd w:val="clear" w:color="auto" w:fill="2F5597"/>
          </w:tcPr>
          <w:p w14:paraId="426DB831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3</w:t>
            </w:r>
          </w:p>
        </w:tc>
        <w:tc>
          <w:tcPr>
            <w:tcW w:w="1215" w:type="dxa"/>
            <w:shd w:val="clear" w:color="auto" w:fill="2F5597"/>
          </w:tcPr>
          <w:p w14:paraId="063FFEB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4</w:t>
            </w:r>
          </w:p>
        </w:tc>
        <w:tc>
          <w:tcPr>
            <w:tcW w:w="1215" w:type="dxa"/>
            <w:shd w:val="clear" w:color="auto" w:fill="2F5597"/>
          </w:tcPr>
          <w:p w14:paraId="601AFD21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5</w:t>
            </w:r>
          </w:p>
        </w:tc>
        <w:tc>
          <w:tcPr>
            <w:tcW w:w="1215" w:type="dxa"/>
            <w:shd w:val="clear" w:color="auto" w:fill="2F5597"/>
          </w:tcPr>
          <w:p w14:paraId="066DCE9B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Obs. del Docente</w:t>
            </w:r>
          </w:p>
        </w:tc>
      </w:tr>
      <w:tr w:rsidR="00B82B17" w:rsidRPr="00956A82" w14:paraId="3C8443CF" w14:textId="77777777">
        <w:tc>
          <w:tcPr>
            <w:tcW w:w="1215" w:type="dxa"/>
          </w:tcPr>
          <w:p w14:paraId="1D4255B8" w14:textId="77777777" w:rsidR="00B82B17" w:rsidRPr="00956A82" w:rsidRDefault="00000000">
            <w:r w:rsidRPr="00956A82">
              <w:rPr>
                <w:sz w:val="18"/>
              </w:rPr>
              <w:t>Actores identificados de manera precisa (institucionales, sociales, economicos)</w:t>
            </w:r>
          </w:p>
        </w:tc>
        <w:tc>
          <w:tcPr>
            <w:tcW w:w="1215" w:type="dxa"/>
          </w:tcPr>
          <w:p w14:paraId="14DF297F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5047A2B6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6739F515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357C2615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76CDCC57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50252834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04B307A3" w14:textId="77777777">
        <w:tc>
          <w:tcPr>
            <w:tcW w:w="1215" w:type="dxa"/>
          </w:tcPr>
          <w:p w14:paraId="392A2BC6" w14:textId="77777777" w:rsidR="00B82B17" w:rsidRPr="00956A82" w:rsidRDefault="00000000">
            <w:r w:rsidRPr="00956A82">
              <w:rPr>
                <w:sz w:val="18"/>
              </w:rPr>
              <w:t>Se identifican actores directamente involucrados o afectados</w:t>
            </w:r>
          </w:p>
        </w:tc>
        <w:tc>
          <w:tcPr>
            <w:tcW w:w="1215" w:type="dxa"/>
          </w:tcPr>
          <w:p w14:paraId="21DE2106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61A5B1B4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2C9F2E05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71B5314F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4F318614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39F19A23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AC335B1" w14:textId="77777777">
        <w:tc>
          <w:tcPr>
            <w:tcW w:w="1215" w:type="dxa"/>
          </w:tcPr>
          <w:p w14:paraId="6338A04D" w14:textId="77777777" w:rsidR="00B82B17" w:rsidRPr="00956A82" w:rsidRDefault="00000000">
            <w:r w:rsidRPr="00956A82">
              <w:rPr>
                <w:sz w:val="18"/>
              </w:rPr>
              <w:t>Beneficios descritos de forma logica y realista</w:t>
            </w:r>
          </w:p>
        </w:tc>
        <w:tc>
          <w:tcPr>
            <w:tcW w:w="1215" w:type="dxa"/>
          </w:tcPr>
          <w:p w14:paraId="0E6A8AA2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28552878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65FE3F3C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65CCD11D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7D7F2A16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127E850E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4CDC95A0" w14:textId="77777777">
        <w:tc>
          <w:tcPr>
            <w:tcW w:w="1215" w:type="dxa"/>
          </w:tcPr>
          <w:p w14:paraId="4DEF8557" w14:textId="77777777" w:rsidR="00B82B17" w:rsidRPr="00956A82" w:rsidRDefault="00000000">
            <w:r w:rsidRPr="00956A82">
              <w:rPr>
                <w:sz w:val="18"/>
              </w:rPr>
              <w:t>Los beneficios proyectan impactos positivos de la implementacion del plan</w:t>
            </w:r>
          </w:p>
        </w:tc>
        <w:tc>
          <w:tcPr>
            <w:tcW w:w="1215" w:type="dxa"/>
          </w:tcPr>
          <w:p w14:paraId="78DB43BA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0EC230B5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4AD3463A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2639FAEF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195C70D4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</w:tcPr>
          <w:p w14:paraId="0A612BDE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6A732BCB" w14:textId="77777777">
        <w:tc>
          <w:tcPr>
            <w:tcW w:w="1215" w:type="dxa"/>
            <w:shd w:val="clear" w:color="auto" w:fill="D9D9D9"/>
          </w:tcPr>
          <w:p w14:paraId="4564FAE2" w14:textId="77777777" w:rsidR="00B82B17" w:rsidRPr="00956A82" w:rsidRDefault="00000000">
            <w:r w:rsidRPr="00956A82">
              <w:rPr>
                <w:b/>
                <w:sz w:val="18"/>
              </w:rPr>
              <w:t>PUNTAJE CRITERIO C (sobre 5)</w:t>
            </w:r>
          </w:p>
        </w:tc>
        <w:tc>
          <w:tcPr>
            <w:tcW w:w="1215" w:type="dxa"/>
            <w:shd w:val="clear" w:color="auto" w:fill="D9D9D9"/>
          </w:tcPr>
          <w:p w14:paraId="4DF98F2F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  <w:shd w:val="clear" w:color="auto" w:fill="D9D9D9"/>
          </w:tcPr>
          <w:p w14:paraId="79F6EB2B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  <w:shd w:val="clear" w:color="auto" w:fill="D9D9D9"/>
          </w:tcPr>
          <w:p w14:paraId="10A8BC72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  <w:shd w:val="clear" w:color="auto" w:fill="D9D9D9"/>
          </w:tcPr>
          <w:p w14:paraId="34522394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  <w:shd w:val="clear" w:color="auto" w:fill="D9D9D9"/>
          </w:tcPr>
          <w:p w14:paraId="4E2BA727" w14:textId="77777777" w:rsidR="00B82B17" w:rsidRPr="00956A82" w:rsidRDefault="00B82B17">
            <w:pPr>
              <w:jc w:val="center"/>
            </w:pPr>
          </w:p>
        </w:tc>
        <w:tc>
          <w:tcPr>
            <w:tcW w:w="1215" w:type="dxa"/>
            <w:shd w:val="clear" w:color="auto" w:fill="D9D9D9"/>
          </w:tcPr>
          <w:p w14:paraId="7BB85A75" w14:textId="77777777" w:rsidR="00B82B17" w:rsidRPr="00956A82" w:rsidRDefault="00B82B17">
            <w:pPr>
              <w:jc w:val="center"/>
            </w:pPr>
          </w:p>
        </w:tc>
      </w:tr>
    </w:tbl>
    <w:p w14:paraId="5F63FD29" w14:textId="77777777" w:rsidR="00B82B17" w:rsidRPr="00956A82" w:rsidRDefault="00B82B17"/>
    <w:p w14:paraId="19F3F5BF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D. Formato, Redaccion y Pautas de Entrega - 25%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489"/>
        <w:gridCol w:w="1174"/>
        <w:gridCol w:w="1174"/>
        <w:gridCol w:w="1174"/>
        <w:gridCol w:w="1174"/>
        <w:gridCol w:w="1174"/>
        <w:gridCol w:w="992"/>
      </w:tblGrid>
      <w:tr w:rsidR="00B82B17" w:rsidRPr="00956A82" w14:paraId="2C2DFDEE" w14:textId="77777777" w:rsidTr="00D40257">
        <w:tc>
          <w:tcPr>
            <w:tcW w:w="2547" w:type="dxa"/>
            <w:shd w:val="clear" w:color="auto" w:fill="2F5597"/>
          </w:tcPr>
          <w:p w14:paraId="3F2770C9" w14:textId="77777777" w:rsidR="00B82B17" w:rsidRPr="00956A82" w:rsidRDefault="00000000">
            <w:r w:rsidRPr="00956A82">
              <w:rPr>
                <w:b/>
                <w:sz w:val="20"/>
              </w:rPr>
              <w:t>Indicador</w:t>
            </w:r>
          </w:p>
        </w:tc>
        <w:tc>
          <w:tcPr>
            <w:tcW w:w="1213" w:type="dxa"/>
            <w:shd w:val="clear" w:color="auto" w:fill="2F5597"/>
          </w:tcPr>
          <w:p w14:paraId="671EA509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1</w:t>
            </w:r>
          </w:p>
        </w:tc>
        <w:tc>
          <w:tcPr>
            <w:tcW w:w="1213" w:type="dxa"/>
            <w:shd w:val="clear" w:color="auto" w:fill="2F5597"/>
          </w:tcPr>
          <w:p w14:paraId="1DAE3831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2</w:t>
            </w:r>
          </w:p>
        </w:tc>
        <w:tc>
          <w:tcPr>
            <w:tcW w:w="1213" w:type="dxa"/>
            <w:shd w:val="clear" w:color="auto" w:fill="2F5597"/>
          </w:tcPr>
          <w:p w14:paraId="3FAE752F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3</w:t>
            </w:r>
          </w:p>
        </w:tc>
        <w:tc>
          <w:tcPr>
            <w:tcW w:w="1213" w:type="dxa"/>
            <w:shd w:val="clear" w:color="auto" w:fill="2F5597"/>
          </w:tcPr>
          <w:p w14:paraId="22D26D8F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4</w:t>
            </w:r>
          </w:p>
        </w:tc>
        <w:tc>
          <w:tcPr>
            <w:tcW w:w="1213" w:type="dxa"/>
            <w:shd w:val="clear" w:color="auto" w:fill="2F5597"/>
          </w:tcPr>
          <w:p w14:paraId="7DC1C67C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5</w:t>
            </w:r>
          </w:p>
        </w:tc>
        <w:tc>
          <w:tcPr>
            <w:tcW w:w="739" w:type="dxa"/>
            <w:shd w:val="clear" w:color="auto" w:fill="2F5597"/>
          </w:tcPr>
          <w:p w14:paraId="0DE8847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Obs. del Docente</w:t>
            </w:r>
          </w:p>
        </w:tc>
      </w:tr>
      <w:tr w:rsidR="00B82B17" w:rsidRPr="00956A82" w14:paraId="7A8D976B" w14:textId="77777777" w:rsidTr="00D40257">
        <w:tc>
          <w:tcPr>
            <w:tcW w:w="2547" w:type="dxa"/>
          </w:tcPr>
          <w:p w14:paraId="7B73583E" w14:textId="77777777" w:rsidR="00B82B17" w:rsidRPr="00956A82" w:rsidRDefault="00000000">
            <w:r w:rsidRPr="00956A82">
              <w:rPr>
                <w:sz w:val="18"/>
              </w:rPr>
              <w:t>Extension: cumple el limite maximo de 2 paginas</w:t>
            </w:r>
          </w:p>
        </w:tc>
        <w:tc>
          <w:tcPr>
            <w:tcW w:w="1213" w:type="dxa"/>
          </w:tcPr>
          <w:p w14:paraId="130D38FD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7D4FFC20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00885D00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0A6488C4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4DDF90C9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</w:tcPr>
          <w:p w14:paraId="14C23C3C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BC9A50C" w14:textId="77777777" w:rsidTr="00D40257">
        <w:tc>
          <w:tcPr>
            <w:tcW w:w="2547" w:type="dxa"/>
          </w:tcPr>
          <w:p w14:paraId="24F6EAF8" w14:textId="77777777" w:rsidR="00B82B17" w:rsidRPr="00956A82" w:rsidRDefault="00000000">
            <w:r w:rsidRPr="00956A82">
              <w:rPr>
                <w:sz w:val="18"/>
              </w:rPr>
              <w:lastRenderedPageBreak/>
              <w:t>Estructura: incluye claramente los 4 apartados (a, b, c, d)</w:t>
            </w:r>
          </w:p>
        </w:tc>
        <w:tc>
          <w:tcPr>
            <w:tcW w:w="1213" w:type="dxa"/>
          </w:tcPr>
          <w:p w14:paraId="2FA0F2C1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4C8D949A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6E8AC484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5CA1DD5C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48B5F15B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</w:tcPr>
          <w:p w14:paraId="06F90F39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74F06FBB" w14:textId="77777777" w:rsidTr="00D40257">
        <w:tc>
          <w:tcPr>
            <w:tcW w:w="2547" w:type="dxa"/>
          </w:tcPr>
          <w:p w14:paraId="21CD7EB3" w14:textId="77777777" w:rsidR="00B82B17" w:rsidRPr="00956A82" w:rsidRDefault="00000000">
            <w:r w:rsidRPr="00956A82">
              <w:rPr>
                <w:sz w:val="18"/>
              </w:rPr>
              <w:t>Formato analogo al ejemplo de referencia provisto</w:t>
            </w:r>
          </w:p>
        </w:tc>
        <w:tc>
          <w:tcPr>
            <w:tcW w:w="1213" w:type="dxa"/>
          </w:tcPr>
          <w:p w14:paraId="63825B7D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1AFCA8AC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69DF954A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416F2AAC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60C4ECD0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</w:tcPr>
          <w:p w14:paraId="7DBDC9B7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60065205" w14:textId="77777777" w:rsidTr="00D40257">
        <w:tc>
          <w:tcPr>
            <w:tcW w:w="2547" w:type="dxa"/>
          </w:tcPr>
          <w:p w14:paraId="46FB5BAF" w14:textId="77777777" w:rsidR="00B82B17" w:rsidRPr="00956A82" w:rsidRDefault="00000000">
            <w:r w:rsidRPr="00956A82">
              <w:rPr>
                <w:sz w:val="18"/>
              </w:rPr>
              <w:t>Redaccion clara, formal y academica</w:t>
            </w:r>
          </w:p>
        </w:tc>
        <w:tc>
          <w:tcPr>
            <w:tcW w:w="1213" w:type="dxa"/>
          </w:tcPr>
          <w:p w14:paraId="33F92111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77765081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10FB6212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16EE1419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4685C877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</w:tcPr>
          <w:p w14:paraId="15685EB7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7D6986C4" w14:textId="77777777" w:rsidTr="00D40257">
        <w:tc>
          <w:tcPr>
            <w:tcW w:w="2547" w:type="dxa"/>
          </w:tcPr>
          <w:p w14:paraId="6D8564DA" w14:textId="77777777" w:rsidR="00B82B17" w:rsidRPr="00956A82" w:rsidRDefault="00000000">
            <w:r w:rsidRPr="00956A82">
              <w:rPr>
                <w:sz w:val="18"/>
              </w:rPr>
              <w:t>Puntualidad: entregado 48 hs. antes de la Clase 2</w:t>
            </w:r>
          </w:p>
        </w:tc>
        <w:tc>
          <w:tcPr>
            <w:tcW w:w="1213" w:type="dxa"/>
          </w:tcPr>
          <w:p w14:paraId="317AF3A3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54E1722E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67E630DD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04ED8C8B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</w:tcPr>
          <w:p w14:paraId="28356672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</w:tcPr>
          <w:p w14:paraId="23A7F4DD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6BF9E052" w14:textId="77777777" w:rsidTr="00D40257">
        <w:tc>
          <w:tcPr>
            <w:tcW w:w="2547" w:type="dxa"/>
            <w:shd w:val="clear" w:color="auto" w:fill="D9D9D9"/>
          </w:tcPr>
          <w:p w14:paraId="54640E27" w14:textId="77777777" w:rsidR="00B82B17" w:rsidRPr="00956A82" w:rsidRDefault="00000000">
            <w:r w:rsidRPr="00956A82">
              <w:rPr>
                <w:b/>
                <w:sz w:val="18"/>
              </w:rPr>
              <w:t>PUNTAJE CRITERIO D (sobre 5)</w:t>
            </w:r>
          </w:p>
        </w:tc>
        <w:tc>
          <w:tcPr>
            <w:tcW w:w="1213" w:type="dxa"/>
            <w:shd w:val="clear" w:color="auto" w:fill="D9D9D9"/>
          </w:tcPr>
          <w:p w14:paraId="1D7FDF3D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  <w:shd w:val="clear" w:color="auto" w:fill="D9D9D9"/>
          </w:tcPr>
          <w:p w14:paraId="4DA3DE4F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  <w:shd w:val="clear" w:color="auto" w:fill="D9D9D9"/>
          </w:tcPr>
          <w:p w14:paraId="22944A8D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  <w:shd w:val="clear" w:color="auto" w:fill="D9D9D9"/>
          </w:tcPr>
          <w:p w14:paraId="2DFCD280" w14:textId="77777777" w:rsidR="00B82B17" w:rsidRPr="00956A82" w:rsidRDefault="00B82B17">
            <w:pPr>
              <w:jc w:val="center"/>
            </w:pPr>
          </w:p>
        </w:tc>
        <w:tc>
          <w:tcPr>
            <w:tcW w:w="1213" w:type="dxa"/>
            <w:shd w:val="clear" w:color="auto" w:fill="D9D9D9"/>
          </w:tcPr>
          <w:p w14:paraId="572432B8" w14:textId="77777777" w:rsidR="00B82B17" w:rsidRPr="00956A82" w:rsidRDefault="00B82B17">
            <w:pPr>
              <w:jc w:val="center"/>
            </w:pPr>
          </w:p>
        </w:tc>
        <w:tc>
          <w:tcPr>
            <w:tcW w:w="739" w:type="dxa"/>
            <w:shd w:val="clear" w:color="auto" w:fill="D9D9D9"/>
          </w:tcPr>
          <w:p w14:paraId="22BA9BDB" w14:textId="77777777" w:rsidR="00B82B17" w:rsidRPr="00956A82" w:rsidRDefault="00B82B17">
            <w:pPr>
              <w:jc w:val="center"/>
            </w:pPr>
          </w:p>
        </w:tc>
      </w:tr>
    </w:tbl>
    <w:p w14:paraId="6C1F99BB" w14:textId="77777777" w:rsidR="00B82B17" w:rsidRPr="00956A82" w:rsidRDefault="00B82B17"/>
    <w:p w14:paraId="13598329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Resumen de Calificacion Final</w:t>
      </w:r>
    </w:p>
    <w:tbl>
      <w:tblPr>
        <w:tblStyle w:val="Tablaconcuadrcula"/>
        <w:tblW w:w="8636" w:type="dxa"/>
        <w:tblLook w:val="04A0" w:firstRow="1" w:lastRow="0" w:firstColumn="1" w:lastColumn="0" w:noHBand="0" w:noVBand="1"/>
      </w:tblPr>
      <w:tblGrid>
        <w:gridCol w:w="1698"/>
        <w:gridCol w:w="2550"/>
        <w:gridCol w:w="990"/>
        <w:gridCol w:w="1420"/>
        <w:gridCol w:w="1978"/>
      </w:tblGrid>
      <w:tr w:rsidR="00B82B17" w:rsidRPr="00956A82" w14:paraId="4FDD50A0" w14:textId="77777777" w:rsidTr="00956A82">
        <w:tc>
          <w:tcPr>
            <w:tcW w:w="1698" w:type="dxa"/>
            <w:shd w:val="clear" w:color="auto" w:fill="2F5597"/>
          </w:tcPr>
          <w:p w14:paraId="6C0988D8" w14:textId="77777777" w:rsidR="00B82B17" w:rsidRPr="00956A82" w:rsidRDefault="00000000">
            <w:r w:rsidRPr="00956A82">
              <w:rPr>
                <w:b/>
                <w:sz w:val="20"/>
              </w:rPr>
              <w:t>Criterio</w:t>
            </w:r>
          </w:p>
        </w:tc>
        <w:tc>
          <w:tcPr>
            <w:tcW w:w="2550" w:type="dxa"/>
            <w:shd w:val="clear" w:color="auto" w:fill="2F5597"/>
          </w:tcPr>
          <w:p w14:paraId="44D3B536" w14:textId="77777777" w:rsidR="00B82B17" w:rsidRPr="00956A82" w:rsidRDefault="00000000">
            <w:r w:rsidRPr="00956A82">
              <w:rPr>
                <w:b/>
                <w:sz w:val="20"/>
              </w:rPr>
              <w:t>Descripcion</w:t>
            </w:r>
          </w:p>
        </w:tc>
        <w:tc>
          <w:tcPr>
            <w:tcW w:w="990" w:type="dxa"/>
            <w:shd w:val="clear" w:color="auto" w:fill="2F5597"/>
          </w:tcPr>
          <w:p w14:paraId="08DBC471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Peso</w:t>
            </w:r>
          </w:p>
        </w:tc>
        <w:tc>
          <w:tcPr>
            <w:tcW w:w="1420" w:type="dxa"/>
            <w:shd w:val="clear" w:color="auto" w:fill="2F5597"/>
          </w:tcPr>
          <w:p w14:paraId="720BE523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Puntaje (1-5)</w:t>
            </w:r>
          </w:p>
        </w:tc>
        <w:tc>
          <w:tcPr>
            <w:tcW w:w="1978" w:type="dxa"/>
            <w:shd w:val="clear" w:color="auto" w:fill="2F5597"/>
          </w:tcPr>
          <w:p w14:paraId="4D62517F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Calificacion Parcial</w:t>
            </w:r>
          </w:p>
        </w:tc>
      </w:tr>
      <w:tr w:rsidR="00B82B17" w:rsidRPr="00956A82" w14:paraId="1F91B243" w14:textId="77777777" w:rsidTr="00956A82">
        <w:tc>
          <w:tcPr>
            <w:tcW w:w="1698" w:type="dxa"/>
          </w:tcPr>
          <w:p w14:paraId="786ADBA5" w14:textId="77777777" w:rsidR="00B82B17" w:rsidRPr="00956A82" w:rsidRDefault="00000000">
            <w:r w:rsidRPr="00956A82">
              <w:rPr>
                <w:sz w:val="20"/>
              </w:rPr>
              <w:t>A</w:t>
            </w:r>
          </w:p>
        </w:tc>
        <w:tc>
          <w:tcPr>
            <w:tcW w:w="2550" w:type="dxa"/>
          </w:tcPr>
          <w:p w14:paraId="36793AC2" w14:textId="77777777" w:rsidR="00B82B17" w:rsidRPr="00956A82" w:rsidRDefault="00000000">
            <w:r w:rsidRPr="00956A82">
              <w:rPr>
                <w:sz w:val="20"/>
              </w:rPr>
              <w:t>Calidad del Diagnostico</w:t>
            </w:r>
          </w:p>
        </w:tc>
        <w:tc>
          <w:tcPr>
            <w:tcW w:w="990" w:type="dxa"/>
          </w:tcPr>
          <w:p w14:paraId="63CFFB04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25%</w:t>
            </w:r>
          </w:p>
        </w:tc>
        <w:tc>
          <w:tcPr>
            <w:tcW w:w="1420" w:type="dxa"/>
          </w:tcPr>
          <w:p w14:paraId="3CDDC0CA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</w:t>
            </w:r>
          </w:p>
        </w:tc>
        <w:tc>
          <w:tcPr>
            <w:tcW w:w="1978" w:type="dxa"/>
          </w:tcPr>
          <w:p w14:paraId="2239D449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 x 0.25 = ___</w:t>
            </w:r>
          </w:p>
        </w:tc>
      </w:tr>
      <w:tr w:rsidR="00B82B17" w:rsidRPr="00956A82" w14:paraId="616ABF25" w14:textId="77777777" w:rsidTr="00956A82">
        <w:tc>
          <w:tcPr>
            <w:tcW w:w="1698" w:type="dxa"/>
          </w:tcPr>
          <w:p w14:paraId="33708198" w14:textId="77777777" w:rsidR="00B82B17" w:rsidRPr="00956A82" w:rsidRDefault="00000000">
            <w:r w:rsidRPr="00956A82">
              <w:rPr>
                <w:sz w:val="20"/>
              </w:rPr>
              <w:t>B</w:t>
            </w:r>
          </w:p>
        </w:tc>
        <w:tc>
          <w:tcPr>
            <w:tcW w:w="2550" w:type="dxa"/>
          </w:tcPr>
          <w:p w14:paraId="7E28621B" w14:textId="77777777" w:rsidR="00B82B17" w:rsidRPr="00956A82" w:rsidRDefault="00000000">
            <w:r w:rsidRPr="00956A82">
              <w:rPr>
                <w:sz w:val="20"/>
              </w:rPr>
              <w:t>Solidez de la Justificacion</w:t>
            </w:r>
          </w:p>
        </w:tc>
        <w:tc>
          <w:tcPr>
            <w:tcW w:w="990" w:type="dxa"/>
          </w:tcPr>
          <w:p w14:paraId="6E48A75B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25%</w:t>
            </w:r>
          </w:p>
        </w:tc>
        <w:tc>
          <w:tcPr>
            <w:tcW w:w="1420" w:type="dxa"/>
          </w:tcPr>
          <w:p w14:paraId="74495082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</w:t>
            </w:r>
          </w:p>
        </w:tc>
        <w:tc>
          <w:tcPr>
            <w:tcW w:w="1978" w:type="dxa"/>
          </w:tcPr>
          <w:p w14:paraId="3BA26E35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 x 0.25 = ___</w:t>
            </w:r>
          </w:p>
        </w:tc>
      </w:tr>
      <w:tr w:rsidR="00B82B17" w:rsidRPr="00956A82" w14:paraId="3A0CB35B" w14:textId="77777777" w:rsidTr="00956A82">
        <w:tc>
          <w:tcPr>
            <w:tcW w:w="1698" w:type="dxa"/>
          </w:tcPr>
          <w:p w14:paraId="5733CAC1" w14:textId="77777777" w:rsidR="00B82B17" w:rsidRPr="00956A82" w:rsidRDefault="00000000">
            <w:r w:rsidRPr="00956A82">
              <w:rPr>
                <w:sz w:val="20"/>
              </w:rPr>
              <w:t>C</w:t>
            </w:r>
          </w:p>
        </w:tc>
        <w:tc>
          <w:tcPr>
            <w:tcW w:w="2550" w:type="dxa"/>
          </w:tcPr>
          <w:p w14:paraId="78F61F8F" w14:textId="77777777" w:rsidR="00B82B17" w:rsidRPr="00956A82" w:rsidRDefault="00000000">
            <w:r w:rsidRPr="00956A82">
              <w:rPr>
                <w:sz w:val="20"/>
              </w:rPr>
              <w:t>Mapeo de Actores y Beneficios</w:t>
            </w:r>
          </w:p>
        </w:tc>
        <w:tc>
          <w:tcPr>
            <w:tcW w:w="990" w:type="dxa"/>
          </w:tcPr>
          <w:p w14:paraId="15259BCD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25%</w:t>
            </w:r>
          </w:p>
        </w:tc>
        <w:tc>
          <w:tcPr>
            <w:tcW w:w="1420" w:type="dxa"/>
          </w:tcPr>
          <w:p w14:paraId="5ED6BBD9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</w:t>
            </w:r>
          </w:p>
        </w:tc>
        <w:tc>
          <w:tcPr>
            <w:tcW w:w="1978" w:type="dxa"/>
          </w:tcPr>
          <w:p w14:paraId="6EF14C65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 x 0.25 = ___</w:t>
            </w:r>
          </w:p>
        </w:tc>
      </w:tr>
      <w:tr w:rsidR="00B82B17" w:rsidRPr="00956A82" w14:paraId="1915278C" w14:textId="77777777" w:rsidTr="00956A82">
        <w:tc>
          <w:tcPr>
            <w:tcW w:w="1698" w:type="dxa"/>
          </w:tcPr>
          <w:p w14:paraId="14497CDB" w14:textId="77777777" w:rsidR="00B82B17" w:rsidRPr="00956A82" w:rsidRDefault="00000000">
            <w:r w:rsidRPr="00956A82">
              <w:rPr>
                <w:sz w:val="20"/>
              </w:rPr>
              <w:t>D</w:t>
            </w:r>
          </w:p>
        </w:tc>
        <w:tc>
          <w:tcPr>
            <w:tcW w:w="2550" w:type="dxa"/>
          </w:tcPr>
          <w:p w14:paraId="6247AC62" w14:textId="77777777" w:rsidR="00B82B17" w:rsidRPr="00956A82" w:rsidRDefault="00000000">
            <w:r w:rsidRPr="00956A82">
              <w:rPr>
                <w:sz w:val="20"/>
              </w:rPr>
              <w:t>Formato, Redaccion y Entrega</w:t>
            </w:r>
          </w:p>
        </w:tc>
        <w:tc>
          <w:tcPr>
            <w:tcW w:w="990" w:type="dxa"/>
          </w:tcPr>
          <w:p w14:paraId="72AD08BC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25%</w:t>
            </w:r>
          </w:p>
        </w:tc>
        <w:tc>
          <w:tcPr>
            <w:tcW w:w="1420" w:type="dxa"/>
          </w:tcPr>
          <w:p w14:paraId="73350C08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</w:t>
            </w:r>
          </w:p>
        </w:tc>
        <w:tc>
          <w:tcPr>
            <w:tcW w:w="1978" w:type="dxa"/>
          </w:tcPr>
          <w:p w14:paraId="551B72EF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 x 0.25 = ___</w:t>
            </w:r>
          </w:p>
        </w:tc>
      </w:tr>
      <w:tr w:rsidR="00B82B17" w:rsidRPr="00956A82" w14:paraId="1C6B53EC" w14:textId="77777777" w:rsidTr="00956A82">
        <w:tc>
          <w:tcPr>
            <w:tcW w:w="1698" w:type="dxa"/>
            <w:shd w:val="clear" w:color="auto" w:fill="1F3864"/>
          </w:tcPr>
          <w:p w14:paraId="5B9AEED7" w14:textId="77777777" w:rsidR="00B82B17" w:rsidRPr="00956A82" w:rsidRDefault="00B82B17"/>
        </w:tc>
        <w:tc>
          <w:tcPr>
            <w:tcW w:w="2550" w:type="dxa"/>
            <w:shd w:val="clear" w:color="auto" w:fill="1F3864"/>
          </w:tcPr>
          <w:p w14:paraId="61C984CC" w14:textId="77777777" w:rsidR="00B82B17" w:rsidRPr="00956A82" w:rsidRDefault="00000000">
            <w:r w:rsidRPr="00956A82">
              <w:rPr>
                <w:b/>
                <w:sz w:val="20"/>
              </w:rPr>
              <w:t>CALIFICACION FINAL</w:t>
            </w:r>
          </w:p>
        </w:tc>
        <w:tc>
          <w:tcPr>
            <w:tcW w:w="990" w:type="dxa"/>
            <w:shd w:val="clear" w:color="auto" w:fill="1F3864"/>
          </w:tcPr>
          <w:p w14:paraId="0AF86605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100%</w:t>
            </w:r>
          </w:p>
        </w:tc>
        <w:tc>
          <w:tcPr>
            <w:tcW w:w="1420" w:type="dxa"/>
            <w:shd w:val="clear" w:color="auto" w:fill="1F3864"/>
          </w:tcPr>
          <w:p w14:paraId="766E9479" w14:textId="77777777" w:rsidR="00B82B17" w:rsidRPr="00956A82" w:rsidRDefault="00B82B17">
            <w:pPr>
              <w:jc w:val="center"/>
            </w:pPr>
          </w:p>
        </w:tc>
        <w:tc>
          <w:tcPr>
            <w:tcW w:w="1978" w:type="dxa"/>
            <w:shd w:val="clear" w:color="auto" w:fill="1F3864"/>
          </w:tcPr>
          <w:p w14:paraId="0B42CAD0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_____ / 5</w:t>
            </w:r>
          </w:p>
        </w:tc>
      </w:tr>
    </w:tbl>
    <w:p w14:paraId="5C7F4DB7" w14:textId="77777777" w:rsidR="00B82B17" w:rsidRPr="00956A82" w:rsidRDefault="00B82B17"/>
    <w:p w14:paraId="1AD53C2D" w14:textId="77777777" w:rsidR="00B82B17" w:rsidRPr="00956A82" w:rsidRDefault="00000000">
      <w:pPr>
        <w:spacing w:before="80" w:after="40" w:line="360" w:lineRule="auto"/>
      </w:pPr>
      <w:r w:rsidRPr="00956A82">
        <w:rPr>
          <w:b/>
        </w:rPr>
        <w:t>Observaciones Generales del Docente</w:t>
      </w:r>
    </w:p>
    <w:p w14:paraId="017243E6" w14:textId="77777777" w:rsidR="00B82B17" w:rsidRPr="00956A82" w:rsidRDefault="00000000">
      <w:pPr>
        <w:spacing w:after="80"/>
      </w:pPr>
      <w:r w:rsidRPr="00956A82">
        <w:t>____________________________________________________________________________________</w:t>
      </w:r>
    </w:p>
    <w:p w14:paraId="17A36EDA" w14:textId="77777777" w:rsidR="00B82B17" w:rsidRPr="00956A82" w:rsidRDefault="00000000">
      <w:pPr>
        <w:spacing w:after="80"/>
      </w:pPr>
      <w:r w:rsidRPr="00956A82">
        <w:t>____________________________________________________________________________________</w:t>
      </w:r>
    </w:p>
    <w:p w14:paraId="73E05FAF" w14:textId="77777777" w:rsidR="00B82B17" w:rsidRPr="00956A82" w:rsidRDefault="00000000">
      <w:pPr>
        <w:spacing w:after="80"/>
      </w:pPr>
      <w:r w:rsidRPr="00956A82">
        <w:t>____________________________________________________________________________________</w:t>
      </w:r>
    </w:p>
    <w:p w14:paraId="01C3B4A7" w14:textId="77777777" w:rsidR="00B82B17" w:rsidRPr="00956A82" w:rsidRDefault="00000000">
      <w:pPr>
        <w:spacing w:after="80"/>
      </w:pPr>
      <w:r w:rsidRPr="00956A82">
        <w:t>____________________________________________________________________________________</w:t>
      </w:r>
    </w:p>
    <w:p w14:paraId="4BF60E1C" w14:textId="77777777" w:rsidR="00B82B17" w:rsidRPr="00956A82" w:rsidRDefault="00B82B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82B17" w:rsidRPr="00956A82" w14:paraId="6FAF273A" w14:textId="77777777" w:rsidTr="00956A82">
        <w:tc>
          <w:tcPr>
            <w:tcW w:w="4252" w:type="dxa"/>
          </w:tcPr>
          <w:p w14:paraId="39881ECB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FIRMA DEL DOCENTE EVALUADOR</w:t>
            </w:r>
          </w:p>
        </w:tc>
        <w:tc>
          <w:tcPr>
            <w:tcW w:w="4252" w:type="dxa"/>
          </w:tcPr>
          <w:p w14:paraId="36121B54" w14:textId="77777777" w:rsidR="00B82B17" w:rsidRPr="00956A82" w:rsidRDefault="00000000">
            <w:pPr>
              <w:jc w:val="center"/>
            </w:pPr>
            <w:r w:rsidRPr="00956A82">
              <w:rPr>
                <w:b/>
                <w:sz w:val="20"/>
              </w:rPr>
              <w:t>FECHA DE EVALUACION</w:t>
            </w:r>
          </w:p>
        </w:tc>
      </w:tr>
      <w:tr w:rsidR="00B82B17" w:rsidRPr="00956A82" w14:paraId="441CAF16" w14:textId="77777777">
        <w:tc>
          <w:tcPr>
            <w:tcW w:w="4252" w:type="dxa"/>
          </w:tcPr>
          <w:p w14:paraId="2D80C160" w14:textId="77777777" w:rsidR="00B82B17" w:rsidRPr="00956A82" w:rsidRDefault="00B82B17">
            <w:pPr>
              <w:jc w:val="center"/>
            </w:pPr>
          </w:p>
        </w:tc>
        <w:tc>
          <w:tcPr>
            <w:tcW w:w="4252" w:type="dxa"/>
          </w:tcPr>
          <w:p w14:paraId="3F874988" w14:textId="77777777" w:rsidR="00B82B17" w:rsidRPr="00956A82" w:rsidRDefault="00B82B17">
            <w:pPr>
              <w:jc w:val="center"/>
            </w:pPr>
          </w:p>
        </w:tc>
      </w:tr>
      <w:tr w:rsidR="00B82B17" w:rsidRPr="00956A82" w14:paraId="15977666" w14:textId="77777777">
        <w:tc>
          <w:tcPr>
            <w:tcW w:w="4252" w:type="dxa"/>
          </w:tcPr>
          <w:p w14:paraId="1B75C02D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Mag. Carlos A. Diaz C.</w:t>
            </w:r>
          </w:p>
        </w:tc>
        <w:tc>
          <w:tcPr>
            <w:tcW w:w="4252" w:type="dxa"/>
          </w:tcPr>
          <w:p w14:paraId="0F5A4861" w14:textId="77777777" w:rsidR="00B82B17" w:rsidRPr="00956A82" w:rsidRDefault="00000000">
            <w:pPr>
              <w:jc w:val="center"/>
            </w:pPr>
            <w:r w:rsidRPr="00956A82">
              <w:rPr>
                <w:sz w:val="20"/>
              </w:rPr>
              <w:t>_____ / _____ / 2026</w:t>
            </w:r>
          </w:p>
        </w:tc>
      </w:tr>
    </w:tbl>
    <w:p w14:paraId="6EA5F3A1" w14:textId="77777777" w:rsidR="00D854E2" w:rsidRPr="00956A82" w:rsidRDefault="00D854E2"/>
    <w:sectPr w:rsidR="00D854E2" w:rsidRPr="00956A82" w:rsidSect="00CC28E2"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F9AE8" w14:textId="77777777" w:rsidR="00B64A11" w:rsidRDefault="00B64A11" w:rsidP="00956A82">
      <w:pPr>
        <w:spacing w:after="0" w:line="240" w:lineRule="auto"/>
      </w:pPr>
      <w:r>
        <w:separator/>
      </w:r>
    </w:p>
  </w:endnote>
  <w:endnote w:type="continuationSeparator" w:id="0">
    <w:p w14:paraId="45B4E50D" w14:textId="77777777" w:rsidR="00B64A11" w:rsidRDefault="00B64A11" w:rsidP="0095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0156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771065" w14:textId="77777777" w:rsidR="00956A82" w:rsidRDefault="00956A82">
            <w:pPr>
              <w:pStyle w:val="Piedepgina"/>
              <w:jc w:val="right"/>
            </w:pPr>
            <w:r w:rsidRPr="00956A82">
              <w:rPr>
                <w:rFonts w:ascii="Times New Roman" w:hAnsi="Times New Roman" w:cs="Times New Roman"/>
                <w:sz w:val="20"/>
                <w:szCs w:val="20"/>
                <w:lang w:val="es-MX"/>
              </w:rPr>
              <w:t xml:space="preserve">Página </w: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956A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PAGE</w:instrTex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956A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MX"/>
              </w:rPr>
              <w:t>2</w: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956A82">
              <w:rPr>
                <w:rFonts w:ascii="Times New Roman" w:hAnsi="Times New Roman" w:cs="Times New Roman"/>
                <w:sz w:val="20"/>
                <w:szCs w:val="20"/>
                <w:lang w:val="es-MX"/>
              </w:rPr>
              <w:t xml:space="preserve"> de </w: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956A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NUMPAGES</w:instrTex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956A8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MX"/>
              </w:rPr>
              <w:t>2</w:t>
            </w:r>
            <w:r w:rsidRPr="00956A82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53BCDCB7" w14:textId="77777777" w:rsidR="00956A82" w:rsidRDefault="00956A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C087" w14:textId="77777777" w:rsidR="00B64A11" w:rsidRDefault="00B64A11" w:rsidP="00956A82">
      <w:pPr>
        <w:spacing w:after="0" w:line="240" w:lineRule="auto"/>
      </w:pPr>
      <w:r>
        <w:separator/>
      </w:r>
    </w:p>
  </w:footnote>
  <w:footnote w:type="continuationSeparator" w:id="0">
    <w:p w14:paraId="54D26F60" w14:textId="77777777" w:rsidR="00B64A11" w:rsidRDefault="00B64A11" w:rsidP="00956A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E2"/>
    <w:rsid w:val="00245A9B"/>
    <w:rsid w:val="0030033D"/>
    <w:rsid w:val="00321547"/>
    <w:rsid w:val="00330094"/>
    <w:rsid w:val="00457CF2"/>
    <w:rsid w:val="00496942"/>
    <w:rsid w:val="004E2A40"/>
    <w:rsid w:val="005937AA"/>
    <w:rsid w:val="00644D12"/>
    <w:rsid w:val="00664FED"/>
    <w:rsid w:val="00700F79"/>
    <w:rsid w:val="007E54DD"/>
    <w:rsid w:val="00850383"/>
    <w:rsid w:val="00956A82"/>
    <w:rsid w:val="00975B0B"/>
    <w:rsid w:val="00995A09"/>
    <w:rsid w:val="00A35B4F"/>
    <w:rsid w:val="00B64A11"/>
    <w:rsid w:val="00B75FC4"/>
    <w:rsid w:val="00B82B17"/>
    <w:rsid w:val="00BA26E6"/>
    <w:rsid w:val="00BE4C83"/>
    <w:rsid w:val="00C15D8C"/>
    <w:rsid w:val="00CC28E2"/>
    <w:rsid w:val="00CC4F5D"/>
    <w:rsid w:val="00D40257"/>
    <w:rsid w:val="00D854E2"/>
    <w:rsid w:val="00D93555"/>
    <w:rsid w:val="00DC1B3A"/>
    <w:rsid w:val="00E3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A2E4"/>
  <w15:chartTrackingRefBased/>
  <w15:docId w15:val="{D96B3371-46F5-426E-A3F9-2857139B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8E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28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8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8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8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8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8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8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8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8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C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8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C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8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C2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8E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C2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8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8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CC28E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56A82"/>
    <w:pPr>
      <w:spacing w:before="240" w:after="0" w:line="259" w:lineRule="auto"/>
      <w:outlineLvl w:val="9"/>
    </w:pPr>
    <w:rPr>
      <w:kern w:val="0"/>
      <w:sz w:val="32"/>
      <w:szCs w:val="32"/>
      <w:lang w:eastAsia="es-PY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56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6A82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56A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A82"/>
    <w:rPr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4F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4F5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C4F5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C4F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5651F-D7FA-43AD-99E4-1DDF3F56F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1959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Keim</dc:creator>
  <cp:keywords/>
  <dc:description/>
  <cp:lastModifiedBy>Christhian Keim</cp:lastModifiedBy>
  <cp:revision>15</cp:revision>
  <cp:lastPrinted>2026-09-08T23:57:00Z</cp:lastPrinted>
  <dcterms:created xsi:type="dcterms:W3CDTF">2026-09-08T23:14:00Z</dcterms:created>
  <dcterms:modified xsi:type="dcterms:W3CDTF">2026-09-09T11:15:00Z</dcterms:modified>
</cp:coreProperties>
</file>