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DOCUMENTO DE PLANIFICACIÓN ACADÉMICA: SOCIOLOGÍA APLICADA A CIENCIAS EMPRESARIALES Y ADUANERAS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Línea de Espaciado:</w:t>
      </w:r>
      <w:r w:rsidDel="00000000" w:rsidR="00000000" w:rsidRPr="00000000">
        <w:rPr>
          <w:rtl w:val="0"/>
        </w:rPr>
        <w:t xml:space="preserve"> 1.15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ESTRUCTURA GENERAL DE LA ASIGNATURA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Carrera:</w:t>
      </w:r>
      <w:r w:rsidDel="00000000" w:rsidR="00000000" w:rsidRPr="00000000">
        <w:rPr>
          <w:rtl w:val="0"/>
        </w:rPr>
        <w:t xml:space="preserve"> Licenciatura en Administración Aduanera / C. Empresariales.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Asignatura:</w:t>
      </w:r>
      <w:r w:rsidDel="00000000" w:rsidR="00000000" w:rsidRPr="00000000">
        <w:rPr>
          <w:rtl w:val="0"/>
        </w:rPr>
        <w:t xml:space="preserve"> Sociología.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Modalidad:</w:t>
      </w:r>
      <w:r w:rsidDel="00000000" w:rsidR="00000000" w:rsidRPr="00000000">
        <w:rPr>
          <w:rtl w:val="0"/>
        </w:rPr>
        <w:t xml:space="preserve"> Híbrida (Presencial, Virtual Sincrónica, Asincrónica).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Curso:</w:t>
      </w:r>
      <w:r w:rsidDel="00000000" w:rsidR="00000000" w:rsidRPr="00000000">
        <w:rPr>
          <w:rtl w:val="0"/>
        </w:rPr>
        <w:t xml:space="preserve"> Segundo.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Año:</w:t>
      </w:r>
      <w:r w:rsidDel="00000000" w:rsidR="00000000" w:rsidRPr="00000000">
        <w:rPr>
          <w:rtl w:val="0"/>
        </w:rPr>
        <w:t xml:space="preserve"> 2026.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Carga Horaria:</w:t>
      </w:r>
      <w:r w:rsidDel="00000000" w:rsidR="00000000" w:rsidRPr="00000000">
        <w:rPr>
          <w:rtl w:val="0"/>
        </w:rPr>
        <w:t xml:space="preserve"> 15 horas sincrónicas + actividades asincrónicas.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FUNDAMENTACIÓN Y OBJETIVOS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La asignatura de Sociología en la carrera de Administración Aduanera busca proporcionar al estudiante herramientas analíticas para comprender los fenómenos sociales, la estructura de las instituciones y la dinámica de los grupos humanos dentro del contexto globalizado y comercial.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Objetivos Generales: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Desarrollar una visión crítica sobre la influencia de la sociedad en la vida cotidiana y profesional.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Analizar la relación entre sociología, economía y administración de empresas.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Identificar los agentes de socialización y su impacto en la formación del capital humano.</w:t>
      </w:r>
    </w:p>
    <w:p w:rsidR="00000000" w:rsidDel="00000000" w:rsidP="00000000" w:rsidRDefault="00000000" w:rsidRPr="00000000" w14:paraId="000000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CRONOGRAMA DE UNIDADES TEMÁTICAS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Unidad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Contenido Principal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Metodología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I. Introducción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La sociología como ciencia. Sociología vs. Sentido Común. Relación con las ciencias empresariales.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Clase Magistral Sincrónica.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II. Socialización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Agentes de socialización: familia, escuela, medios y grupos de pares. Impacto en el entorno laboral.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Foro de Debate Virtual.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III. Instituciones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Instituciones sociales, económicas y políticas. Estructuras de poder y burocracia.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Análisis de Casos Reales.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IV. Cultura y Sociedad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Cultura, subcultura y contracultura. Globalización y su impacto en el comercio aduanero.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Taller Grupal Híbrido.</w:t>
            </w:r>
          </w:p>
        </w:tc>
      </w:tr>
    </w:tbl>
    <w:p w:rsidR="00000000" w:rsidDel="00000000" w:rsidP="00000000" w:rsidRDefault="00000000" w:rsidRPr="00000000" w14:paraId="0000002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SISTEMA DE EVALUACIÓN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El proceso evaluativo se basa en el cumplimiento de hitos académicos y la participación activa: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Evaluación Continua (40%):</w:t>
      </w:r>
      <w:r w:rsidDel="00000000" w:rsidR="00000000" w:rsidRPr="00000000">
        <w:rPr>
          <w:rtl w:val="0"/>
        </w:rPr>
        <w:t xml:space="preserve"> Participación en foros, cuestionarios de aula virtual y trabajos prácticos de investigación.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Examen Parcial (20%):</w:t>
      </w:r>
      <w:r w:rsidDel="00000000" w:rsidR="00000000" w:rsidRPr="00000000">
        <w:rPr>
          <w:rtl w:val="0"/>
        </w:rPr>
        <w:t xml:space="preserve"> Evaluación teórica sobre las unidades I y II.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Proyecto Final Integrador (40%):</w:t>
      </w:r>
      <w:r w:rsidDel="00000000" w:rsidR="00000000" w:rsidRPr="00000000">
        <w:rPr>
          <w:rtl w:val="0"/>
        </w:rPr>
        <w:t xml:space="preserve"> Ensayo académico o análisis sociológico aplicado a una problemática del sector aduanero (Extensión: 10-15 páginas).</w:t>
      </w:r>
    </w:p>
    <w:p w:rsidR="00000000" w:rsidDel="00000000" w:rsidP="00000000" w:rsidRDefault="00000000" w:rsidRPr="00000000" w14:paraId="0000002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5. RECURSOS Y BIBLIOGRAFÍA</w:t>
      </w:r>
    </w:p>
    <w:p w:rsidR="00000000" w:rsidDel="00000000" w:rsidP="00000000" w:rsidRDefault="00000000" w:rsidRPr="00000000" w14:paraId="000000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Bibliografía Básica: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Alberoni, F. (1980). </w:t>
      </w:r>
      <w:r w:rsidDel="00000000" w:rsidR="00000000" w:rsidRPr="00000000">
        <w:rPr>
          <w:i w:val="1"/>
          <w:iCs w:val="1"/>
          <w:rtl w:val="0"/>
        </w:rPr>
        <w:t xml:space="preserve">Cuestiones de Sociología</w:t>
      </w:r>
      <w:r w:rsidDel="00000000" w:rsidR="00000000" w:rsidRPr="00000000">
        <w:rPr>
          <w:rtl w:val="0"/>
        </w:rPr>
        <w:t xml:space="preserve">. Barcelona: Herder.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Berger, P. L. </w:t>
      </w:r>
      <w:r w:rsidDel="00000000" w:rsidR="00000000" w:rsidRPr="00000000">
        <w:rPr>
          <w:i w:val="1"/>
          <w:iCs w:val="1"/>
          <w:rtl w:val="0"/>
        </w:rPr>
        <w:t xml:space="preserve">Introducción a la Sociología</w:t>
      </w:r>
      <w:r w:rsidDel="00000000" w:rsidR="00000000" w:rsidRPr="00000000">
        <w:rPr>
          <w:rtl w:val="0"/>
        </w:rPr>
        <w:t xml:space="preserve">. México: Limusa.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Fichter, J. H. (1980). </w:t>
      </w:r>
      <w:r w:rsidDel="00000000" w:rsidR="00000000" w:rsidRPr="00000000">
        <w:rPr>
          <w:i w:val="1"/>
          <w:iCs w:val="1"/>
          <w:rtl w:val="0"/>
        </w:rPr>
        <w:t xml:space="preserve">Sociología</w:t>
      </w:r>
      <w:r w:rsidDel="00000000" w:rsidR="00000000" w:rsidRPr="00000000">
        <w:rPr>
          <w:rtl w:val="0"/>
        </w:rPr>
        <w:t xml:space="preserve">. Barcelona: Herder.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Horton, P. B. </w:t>
      </w:r>
      <w:r w:rsidDel="00000000" w:rsidR="00000000" w:rsidRPr="00000000">
        <w:rPr>
          <w:i w:val="1"/>
          <w:iCs w:val="1"/>
          <w:rtl w:val="0"/>
        </w:rPr>
        <w:t xml:space="preserve">Sociología</w:t>
      </w:r>
      <w:r w:rsidDel="00000000" w:rsidR="00000000" w:rsidRPr="00000000">
        <w:rPr>
          <w:rtl w:val="0"/>
        </w:rPr>
        <w:t xml:space="preserve">. Madrid: McGraw-Hill.</w:t>
      </w:r>
    </w:p>
    <w:p w:rsidR="00000000" w:rsidDel="00000000" w:rsidP="00000000" w:rsidRDefault="00000000" w:rsidRPr="00000000" w14:paraId="0000002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Recursos Digitales: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Biblioteca CLACSO: Repositorio de investigaciones sociales en América Latina.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Cátedras de Sociología - Recursos Audiovisuales seleccionados.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