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F2984" w14:textId="637170D8" w:rsidR="00527768" w:rsidRDefault="00FE4F03" w:rsidP="00527768">
      <w:pPr>
        <w:pStyle w:val="b"/>
      </w:pPr>
      <w:r>
        <w:t xml:space="preserve">13.1 </w:t>
      </w:r>
      <w:r w:rsidR="006B6544">
        <w:t>NetLogo Tutorial 1</w:t>
      </w:r>
      <w:r w:rsidR="00BF287B">
        <w:t>a</w:t>
      </w:r>
    </w:p>
    <w:p w14:paraId="228E4936" w14:textId="77777777" w:rsidR="0023189E" w:rsidRDefault="0023189E" w:rsidP="0023189E">
      <w:pPr>
        <w:pStyle w:val="b"/>
        <w:spacing w:after="0"/>
        <w:rPr>
          <w:b w:val="0"/>
          <w:i/>
        </w:rPr>
      </w:pPr>
      <w:r w:rsidRPr="002856AA">
        <w:rPr>
          <w:b w:val="0"/>
          <w:i/>
        </w:rPr>
        <w:t>Introduc</w:t>
      </w:r>
      <w:r>
        <w:rPr>
          <w:b w:val="0"/>
          <w:i/>
        </w:rPr>
        <w:t>tion to Computational Science:</w:t>
      </w:r>
    </w:p>
    <w:p w14:paraId="479B7448" w14:textId="77777777" w:rsidR="0023189E" w:rsidRPr="002856AA" w:rsidRDefault="0023189E" w:rsidP="0023189E">
      <w:pPr>
        <w:pStyle w:val="b"/>
        <w:spacing w:before="0"/>
        <w:rPr>
          <w:b w:val="0"/>
          <w:i/>
        </w:rPr>
      </w:pPr>
      <w:r w:rsidRPr="002856AA">
        <w:rPr>
          <w:b w:val="0"/>
          <w:i/>
        </w:rPr>
        <w:t>Modeling and Simulation for the Sciences</w:t>
      </w:r>
      <w:r>
        <w:rPr>
          <w:b w:val="0"/>
          <w:i/>
        </w:rPr>
        <w:t>, 2</w:t>
      </w:r>
      <w:r w:rsidRPr="008341EC">
        <w:rPr>
          <w:b w:val="0"/>
          <w:i/>
          <w:vertAlign w:val="superscript"/>
        </w:rPr>
        <w:t>nd</w:t>
      </w:r>
      <w:r>
        <w:rPr>
          <w:b w:val="0"/>
          <w:i/>
        </w:rPr>
        <w:t xml:space="preserve"> Edition</w:t>
      </w:r>
      <w:r w:rsidRPr="002856AA">
        <w:rPr>
          <w:b w:val="0"/>
          <w:i/>
        </w:rPr>
        <w:t xml:space="preserve"> </w:t>
      </w:r>
    </w:p>
    <w:p w14:paraId="31C8DBED" w14:textId="77777777" w:rsidR="0023189E" w:rsidRPr="002856AA" w:rsidRDefault="0023189E" w:rsidP="0023189E">
      <w:pPr>
        <w:pStyle w:val="b"/>
        <w:spacing w:before="0" w:after="0"/>
        <w:rPr>
          <w:b w:val="0"/>
        </w:rPr>
      </w:pPr>
      <w:r w:rsidRPr="002856AA">
        <w:rPr>
          <w:b w:val="0"/>
        </w:rPr>
        <w:t>Angela B. Shiflet and George W. Shiflet</w:t>
      </w:r>
    </w:p>
    <w:p w14:paraId="01A9F0E9" w14:textId="77777777" w:rsidR="0023189E" w:rsidRPr="002856AA" w:rsidRDefault="0023189E" w:rsidP="0023189E">
      <w:pPr>
        <w:pStyle w:val="b"/>
        <w:spacing w:before="0" w:after="0"/>
        <w:rPr>
          <w:b w:val="0"/>
        </w:rPr>
      </w:pPr>
      <w:r w:rsidRPr="002856AA">
        <w:rPr>
          <w:b w:val="0"/>
        </w:rPr>
        <w:t xml:space="preserve">Wofford College </w:t>
      </w:r>
    </w:p>
    <w:p w14:paraId="6F8BDE01" w14:textId="77777777" w:rsidR="0023189E" w:rsidRPr="002856AA" w:rsidRDefault="0023189E" w:rsidP="0023189E">
      <w:pPr>
        <w:pStyle w:val="b"/>
        <w:spacing w:before="0" w:after="0"/>
        <w:rPr>
          <w:b w:val="0"/>
        </w:rPr>
      </w:pPr>
      <w:r>
        <w:rPr>
          <w:b w:val="0"/>
        </w:rPr>
        <w:t>© 2014</w:t>
      </w:r>
      <w:r w:rsidRPr="002856AA">
        <w:rPr>
          <w:b w:val="0"/>
        </w:rPr>
        <w:t xml:space="preserve"> by Princeton University Press</w:t>
      </w:r>
    </w:p>
    <w:p w14:paraId="62A4DDC3" w14:textId="4850D5E1" w:rsidR="0053206D" w:rsidRDefault="0053206D" w:rsidP="00527768">
      <w:pPr>
        <w:pStyle w:val="b"/>
      </w:pPr>
      <w:r>
        <w:t>Introduction</w:t>
      </w:r>
    </w:p>
    <w:p w14:paraId="69B41722" w14:textId="5878862E" w:rsidR="00B466FB" w:rsidRPr="000D038E" w:rsidRDefault="000D038E" w:rsidP="00447FF3">
      <w:pPr>
        <w:pStyle w:val="t"/>
      </w:pPr>
      <w:r>
        <w:t xml:space="preserve">This first tutorial on </w:t>
      </w:r>
      <w:r>
        <w:rPr>
          <w:i/>
        </w:rPr>
        <w:t>NetLogo</w:t>
      </w:r>
      <w:r>
        <w:t xml:space="preserve">® gives an introduction to the system and prepares you </w:t>
      </w:r>
      <w:r w:rsidR="000612BA">
        <w:t xml:space="preserve">to understand </w:t>
      </w:r>
      <w:r w:rsidR="001A7DFF">
        <w:t>a</w:t>
      </w:r>
      <w:r w:rsidR="000612BA">
        <w:t xml:space="preserve"> </w:t>
      </w:r>
      <w:r w:rsidR="000612BA">
        <w:rPr>
          <w:i/>
        </w:rPr>
        <w:t>NetLogo</w:t>
      </w:r>
      <w:r w:rsidR="000612BA">
        <w:t xml:space="preserve"> implementation of the model in Module </w:t>
      </w:r>
      <w:r w:rsidR="00D34B63">
        <w:t xml:space="preserve">11.2, </w:t>
      </w:r>
      <w:r w:rsidR="00D34B63" w:rsidRPr="005D3DDB">
        <w:t>"</w:t>
      </w:r>
      <w:r w:rsidR="00D34B63" w:rsidRPr="005D3DDB">
        <w:rPr>
          <w:color w:val="000000"/>
        </w:rPr>
        <w:t>Agents of Interaction: Steering a Dangerous Course,"</w:t>
      </w:r>
      <w:r w:rsidR="00D34B63" w:rsidRPr="005D3DDB">
        <w:t xml:space="preserve"> </w:t>
      </w:r>
      <w:r w:rsidR="000612BA">
        <w:t xml:space="preserve">and </w:t>
      </w:r>
      <w:r>
        <w:t xml:space="preserve">to use </w:t>
      </w:r>
      <w:r w:rsidR="000612BA">
        <w:t>the software</w:t>
      </w:r>
      <w:r>
        <w:t xml:space="preserve"> to complete </w:t>
      </w:r>
      <w:r w:rsidR="0068166A">
        <w:t xml:space="preserve">various </w:t>
      </w:r>
      <w:r>
        <w:t>projects in Chapters 11 and 14</w:t>
      </w:r>
      <w:r>
        <w:rPr>
          <w:i/>
        </w:rPr>
        <w:t>.</w:t>
      </w:r>
      <w:r>
        <w:t xml:space="preserve">  The tutorial is in three parts</w:t>
      </w:r>
      <w:r w:rsidR="000612BA">
        <w:t xml:space="preserve"> (1a, 1b, 1c)</w:t>
      </w:r>
      <w:r>
        <w:t>, and Tutorial 1a</w:t>
      </w:r>
      <w:r w:rsidR="000612BA">
        <w:t>, which is in this document,</w:t>
      </w:r>
      <w:r>
        <w:t xml:space="preserve"> develops a simulation of unconstrained growth.</w:t>
      </w:r>
    </w:p>
    <w:p w14:paraId="3FFDAA3F" w14:textId="62441A5C" w:rsidR="00447FF3" w:rsidRDefault="00B466FB" w:rsidP="00447FF3">
      <w:pPr>
        <w:pStyle w:val="t"/>
      </w:pPr>
      <w:r>
        <w:tab/>
      </w:r>
      <w:r w:rsidR="00447FF3">
        <w:t>One technique of modeling the movement of individual</w:t>
      </w:r>
      <w:r w:rsidR="00133D58">
        <w:t>s</w:t>
      </w:r>
      <w:r w:rsidR="00447FF3">
        <w:t xml:space="preserve"> and the spread of disease amongst the animals is a cellular automaton simulation.  A related alternative is a grid-based, </w:t>
      </w:r>
      <w:r w:rsidR="00447FF3">
        <w:rPr>
          <w:b/>
        </w:rPr>
        <w:t xml:space="preserve">agent-based </w:t>
      </w:r>
      <w:r w:rsidR="00447FF3">
        <w:t>(</w:t>
      </w:r>
      <w:r w:rsidR="00447FF3">
        <w:rPr>
          <w:b/>
        </w:rPr>
        <w:t>individual-based</w:t>
      </w:r>
      <w:r w:rsidR="00447FF3" w:rsidRPr="00EE7AB1">
        <w:t>)</w:t>
      </w:r>
      <w:r w:rsidR="00447FF3">
        <w:rPr>
          <w:b/>
        </w:rPr>
        <w:t xml:space="preserve"> simulation</w:t>
      </w:r>
      <w:r w:rsidR="00447FF3">
        <w:t xml:space="preserve">.  </w:t>
      </w:r>
    </w:p>
    <w:p w14:paraId="1629D6DC" w14:textId="77777777" w:rsidR="00133D58" w:rsidRDefault="00447FF3" w:rsidP="00447FF3">
      <w:pPr>
        <w:pStyle w:val="t"/>
      </w:pPr>
      <w:r>
        <w:tab/>
        <w:t xml:space="preserve">For </w:t>
      </w:r>
      <w:r w:rsidRPr="00877DCB">
        <w:rPr>
          <w:i/>
        </w:rPr>
        <w:t>a cellular automaton simulation</w:t>
      </w:r>
      <w:r>
        <w:t>, the state of a grid cell might indicate the number of cattle at that location as well as attributes, such as weight(s), associated with the animal(s).  Transition rules that specify the relationship of a cell with its neighbors determine the state of the cell at the next time step.  For each time step, a cellular automaton simulation sweeps through every cell of the grid, updating its state.</w:t>
      </w:r>
    </w:p>
    <w:p w14:paraId="69DC6D0F" w14:textId="5E246427" w:rsidR="0053206D" w:rsidRDefault="00447FF3" w:rsidP="00447FF3">
      <w:pPr>
        <w:pStyle w:val="t"/>
      </w:pPr>
      <w:r>
        <w:tab/>
      </w:r>
      <w:r w:rsidR="0053206D">
        <w:t xml:space="preserve">With an </w:t>
      </w:r>
      <w:r w:rsidR="0053206D" w:rsidRPr="00877DCB">
        <w:rPr>
          <w:i/>
        </w:rPr>
        <w:t>agent-based simulation</w:t>
      </w:r>
      <w:r w:rsidR="0053206D">
        <w:t xml:space="preserve">, each animal is modeled as an autonomous, decision-making </w:t>
      </w:r>
      <w:r w:rsidR="0053206D">
        <w:rPr>
          <w:b/>
        </w:rPr>
        <w:t>agent</w:t>
      </w:r>
      <w:r w:rsidR="0053206D">
        <w:t xml:space="preserve"> that has a </w:t>
      </w:r>
      <w:r w:rsidR="0053206D" w:rsidRPr="0088781A">
        <w:rPr>
          <w:b/>
        </w:rPr>
        <w:t>state</w:t>
      </w:r>
      <w:r w:rsidR="0053206D">
        <w:t xml:space="preserve">, which is represented by a set of </w:t>
      </w:r>
      <w:r w:rsidR="0053206D" w:rsidRPr="000438B1">
        <w:rPr>
          <w:b/>
        </w:rPr>
        <w:t>state variables</w:t>
      </w:r>
      <w:r w:rsidR="0053206D">
        <w:rPr>
          <w:b/>
        </w:rPr>
        <w:t>,</w:t>
      </w:r>
      <w:r w:rsidR="0053206D">
        <w:t xml:space="preserve"> or attribute values, and </w:t>
      </w:r>
      <w:r w:rsidR="0053206D" w:rsidRPr="0088781A">
        <w:rPr>
          <w:b/>
        </w:rPr>
        <w:t>behaviors</w:t>
      </w:r>
      <w:r w:rsidR="0053206D">
        <w:t xml:space="preserve">, which control its actions.  A </w:t>
      </w:r>
      <w:r w:rsidR="0053206D" w:rsidRPr="000540F4">
        <w:rPr>
          <w:b/>
        </w:rPr>
        <w:t>method</w:t>
      </w:r>
      <w:r w:rsidR="0053206D">
        <w:t xml:space="preserve"> or </w:t>
      </w:r>
      <w:r w:rsidR="0053206D">
        <w:rPr>
          <w:b/>
        </w:rPr>
        <w:t>procedure</w:t>
      </w:r>
      <w:r w:rsidR="0053206D">
        <w:t>, which is associated with a class, or breed or</w:t>
      </w:r>
      <w:r w:rsidR="0053206D" w:rsidRPr="00FD61CB">
        <w:t xml:space="preserve"> </w:t>
      </w:r>
      <w:r w:rsidR="0053206D">
        <w:t xml:space="preserve">group, of agents, is a function that captures some or all of an agent's behavior.  A simulation frequently includes several </w:t>
      </w:r>
      <w:r w:rsidR="0053206D">
        <w:rPr>
          <w:b/>
        </w:rPr>
        <w:t>global simulation variables</w:t>
      </w:r>
      <w:r w:rsidR="0053206D">
        <w:t xml:space="preserve">, which all agents can access.  Agents often operate in an </w:t>
      </w:r>
      <w:r w:rsidR="0053206D" w:rsidRPr="00264551">
        <w:rPr>
          <w:b/>
        </w:rPr>
        <w:t>environment</w:t>
      </w:r>
      <w:r w:rsidR="0053206D">
        <w:t xml:space="preserve"> that arranges cells in a rectangular </w:t>
      </w:r>
      <w:r w:rsidR="0053206D" w:rsidRPr="00264551">
        <w:rPr>
          <w:b/>
        </w:rPr>
        <w:t>grid</w:t>
      </w:r>
      <w:r>
        <w:t>.  (I</w:t>
      </w:r>
      <w:r w:rsidR="0053206D">
        <w:t>ndividually based model</w:t>
      </w:r>
      <w:r>
        <w:t>s exist that are</w:t>
      </w:r>
      <w:r w:rsidR="0053206D">
        <w:t xml:space="preserve"> not grid-based.)  The environment, its neighboring agents, and the states and behavior of an agent determine the agent's new state.  For each time step, instead of iterating through each grid cell, an agent-based simulation </w:t>
      </w:r>
      <w:r w:rsidR="0053206D" w:rsidRPr="003853CB">
        <w:t>proceed</w:t>
      </w:r>
      <w:r w:rsidR="0053206D">
        <w:t>s through each agent, revising its state.</w:t>
      </w:r>
    </w:p>
    <w:p w14:paraId="53D889DD" w14:textId="77777777" w:rsidR="009F3F9B" w:rsidRDefault="009F3F9B" w:rsidP="00527768">
      <w:pPr>
        <w:pStyle w:val="b"/>
      </w:pPr>
      <w:r>
        <w:t>Creation of a Model of Unconstrained Growth</w:t>
      </w:r>
    </w:p>
    <w:p w14:paraId="434C3F42" w14:textId="7E2680E0" w:rsidR="00407E04" w:rsidRDefault="00407E04" w:rsidP="00407E04">
      <w:pPr>
        <w:pStyle w:val="t"/>
      </w:pPr>
      <w:r>
        <w:t>In this section, we will create a model of unconstrained growth of bacteria on a petri dish.  We start with one bacterium, allow it to move to a neighboring patch</w:t>
      </w:r>
      <w:r w:rsidR="00760DCE">
        <w:t xml:space="preserve"> with a </w:t>
      </w:r>
      <w:r w:rsidR="00585ADD">
        <w:t>15%</w:t>
      </w:r>
      <w:r w:rsidR="00760DCE">
        <w:t xml:space="preserve"> probability</w:t>
      </w:r>
      <w:r>
        <w:t xml:space="preserve">, and have it divide with a 10% chance.  </w:t>
      </w:r>
    </w:p>
    <w:p w14:paraId="560D8301" w14:textId="18F0B1A6" w:rsidR="00C249BD" w:rsidRDefault="00DD45FB" w:rsidP="00C249BD">
      <w:pPr>
        <w:pStyle w:val="t"/>
      </w:pPr>
      <w:r>
        <w:tab/>
      </w:r>
      <w:r w:rsidR="00693060">
        <w:t>S</w:t>
      </w:r>
      <w:r>
        <w:t xml:space="preserve">tart NetLogo.  If you have been working with another model in NetLogo, from the </w:t>
      </w:r>
      <w:r>
        <w:rPr>
          <w:i/>
        </w:rPr>
        <w:t>File</w:t>
      </w:r>
      <w:r>
        <w:t xml:space="preserve"> menu, select </w:t>
      </w:r>
      <w:r w:rsidRPr="00DD45FB">
        <w:rPr>
          <w:b/>
          <w:i/>
        </w:rPr>
        <w:t>New</w:t>
      </w:r>
      <w:r>
        <w:t xml:space="preserve"> or use the indicated shortcut to begin a new model.</w:t>
      </w:r>
      <w:r w:rsidR="0052500A">
        <w:t xml:space="preserve">  In a separate document, type the answers to all quick review questions.</w:t>
      </w:r>
    </w:p>
    <w:p w14:paraId="1F4C7400" w14:textId="1946B416" w:rsidR="002060B7" w:rsidRPr="002060B7" w:rsidRDefault="002060B7" w:rsidP="00C249BD">
      <w:pPr>
        <w:pStyle w:val="t"/>
      </w:pPr>
      <w:r>
        <w:lastRenderedPageBreak/>
        <w:tab/>
        <w:t xml:space="preserve">First, we want to put a </w:t>
      </w:r>
      <w:r>
        <w:rPr>
          <w:i/>
        </w:rPr>
        <w:t>setup</w:t>
      </w:r>
      <w:r>
        <w:t xml:space="preserve"> button in our model and indicate what to do when the user clicks this button.  Becau</w:t>
      </w:r>
      <w:r w:rsidR="00C10B41">
        <w:t>se the drop-down menu towards the</w:t>
      </w:r>
      <w:r>
        <w:t xml:space="preserve"> top, left shows, </w:t>
      </w:r>
      <w:r w:rsidRPr="002060B7">
        <w:rPr>
          <w:b/>
          <w:i/>
        </w:rPr>
        <w:t>Button</w:t>
      </w:r>
      <w:r>
        <w:t xml:space="preserve"> (</w:t>
      </w:r>
      <w:r>
        <w:rPr>
          <w:noProof/>
        </w:rPr>
        <w:drawing>
          <wp:inline distT="0" distB="0" distL="0" distR="0" wp14:anchorId="5850D586" wp14:editId="63F5D9C3">
            <wp:extent cx="474891" cy="1049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2 at 3.02.59 PM.png"/>
                    <pic:cNvPicPr/>
                  </pic:nvPicPr>
                  <pic:blipFill>
                    <a:blip r:embed="rId9">
                      <a:extLst>
                        <a:ext uri="{28A0092B-C50C-407E-A947-70E740481C1C}">
                          <a14:useLocalDpi xmlns:a14="http://schemas.microsoft.com/office/drawing/2010/main" val="0"/>
                        </a:ext>
                      </a:extLst>
                    </a:blip>
                    <a:stretch>
                      <a:fillRect/>
                    </a:stretch>
                  </pic:blipFill>
                  <pic:spPr>
                    <a:xfrm>
                      <a:off x="0" y="0"/>
                      <a:ext cx="476360" cy="105300"/>
                    </a:xfrm>
                    <a:prstGeom prst="rect">
                      <a:avLst/>
                    </a:prstGeom>
                  </pic:spPr>
                </pic:pic>
              </a:graphicData>
            </a:graphic>
          </wp:inline>
        </w:drawing>
      </w:r>
      <w:r>
        <w:t xml:space="preserve">), clicking </w:t>
      </w:r>
      <w:r>
        <w:rPr>
          <w:b/>
          <w:i/>
        </w:rPr>
        <w:t>Add</w:t>
      </w:r>
      <w:r>
        <w:t xml:space="preserve"> (</w:t>
      </w:r>
      <w:r>
        <w:rPr>
          <w:noProof/>
        </w:rPr>
        <w:drawing>
          <wp:inline distT="0" distB="0" distL="0" distR="0" wp14:anchorId="734D23C2" wp14:editId="7161ABEE">
            <wp:extent cx="183482" cy="23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2 at 2.55.35 PM.png"/>
                    <pic:cNvPicPr/>
                  </pic:nvPicPr>
                  <pic:blipFill>
                    <a:blip r:embed="rId10">
                      <a:extLst>
                        <a:ext uri="{28A0092B-C50C-407E-A947-70E740481C1C}">
                          <a14:useLocalDpi xmlns:a14="http://schemas.microsoft.com/office/drawing/2010/main" val="0"/>
                        </a:ext>
                      </a:extLst>
                    </a:blip>
                    <a:stretch>
                      <a:fillRect/>
                    </a:stretch>
                  </pic:blipFill>
                  <pic:spPr>
                    <a:xfrm>
                      <a:off x="0" y="0"/>
                      <a:ext cx="184265" cy="233402"/>
                    </a:xfrm>
                    <a:prstGeom prst="rect">
                      <a:avLst/>
                    </a:prstGeom>
                  </pic:spPr>
                </pic:pic>
              </a:graphicData>
            </a:graphic>
          </wp:inline>
        </w:drawing>
      </w:r>
      <w:r>
        <w:t>)</w:t>
      </w:r>
      <w:r w:rsidR="00612351">
        <w:t xml:space="preserve"> to the menu’s left will start the process of adding a button. </w:t>
      </w:r>
    </w:p>
    <w:p w14:paraId="2A020D89" w14:textId="48F5CAC2" w:rsidR="00C249BD" w:rsidRDefault="00C249BD" w:rsidP="00C249BD">
      <w:pPr>
        <w:pStyle w:val="Caption"/>
      </w:pPr>
      <w:r w:rsidRPr="00612351">
        <w:rPr>
          <w:b/>
        </w:rPr>
        <w:t xml:space="preserve">Quick Review Question </w:t>
      </w:r>
      <w:r w:rsidRPr="00612351">
        <w:rPr>
          <w:b/>
        </w:rPr>
        <w:fldChar w:fldCharType="begin"/>
      </w:r>
      <w:r w:rsidRPr="00612351">
        <w:rPr>
          <w:b/>
        </w:rPr>
        <w:instrText xml:space="preserve"> SEQ Quick_Review_Question \* ARABIC </w:instrText>
      </w:r>
      <w:r w:rsidRPr="00612351">
        <w:rPr>
          <w:b/>
        </w:rPr>
        <w:fldChar w:fldCharType="separate"/>
      </w:r>
      <w:r w:rsidR="00ED6FD6">
        <w:rPr>
          <w:b/>
          <w:noProof/>
        </w:rPr>
        <w:t>1</w:t>
      </w:r>
      <w:r w:rsidRPr="00612351">
        <w:rPr>
          <w:b/>
        </w:rPr>
        <w:fldChar w:fldCharType="end"/>
      </w:r>
      <w:r>
        <w:tab/>
      </w:r>
      <w:r w:rsidR="00612351">
        <w:t xml:space="preserve">Click </w:t>
      </w:r>
      <w:r w:rsidR="00612351">
        <w:rPr>
          <w:i/>
        </w:rPr>
        <w:t>Add</w:t>
      </w:r>
      <w:r w:rsidR="00612351">
        <w:t xml:space="preserve"> and then click in the white space towards the top of the window.  What two things happen?</w:t>
      </w:r>
      <w:r w:rsidR="0052500A">
        <w:t xml:space="preserve"> </w:t>
      </w:r>
    </w:p>
    <w:p w14:paraId="14937F68" w14:textId="74E4653F" w:rsidR="0032304A" w:rsidRDefault="0032304A" w:rsidP="0032304A">
      <w:pPr>
        <w:pStyle w:val="t"/>
      </w:pPr>
    </w:p>
    <w:p w14:paraId="790D1619" w14:textId="2412426F" w:rsidR="0032304A" w:rsidRDefault="0032304A" w:rsidP="0032304A">
      <w:pPr>
        <w:pStyle w:val="t"/>
      </w:pPr>
      <w:r>
        <w:tab/>
        <w:t xml:space="preserve">In the pop-up menu called </w:t>
      </w:r>
      <w:r>
        <w:rPr>
          <w:i/>
        </w:rPr>
        <w:t>Button</w:t>
      </w:r>
      <w:r>
        <w:t xml:space="preserve">, </w:t>
      </w:r>
      <w:proofErr w:type="gramStart"/>
      <w:r>
        <w:t>type</w:t>
      </w:r>
      <w:proofErr w:type="gramEnd"/>
      <w:r>
        <w:t xml:space="preserve"> “setup” in the </w:t>
      </w:r>
      <w:r>
        <w:rPr>
          <w:i/>
        </w:rPr>
        <w:t>Commands</w:t>
      </w:r>
      <w:r>
        <w:t xml:space="preserve"> textbox and click </w:t>
      </w:r>
      <w:r>
        <w:rPr>
          <w:i/>
        </w:rPr>
        <w:t>OK</w:t>
      </w:r>
      <w:r>
        <w:t xml:space="preserve">.  As a result, “setup” should now appear in the new button.  However, the name is in red, because we do not have an associated action when the user presses the button.  To start remedying the situation, click the </w:t>
      </w:r>
      <w:r>
        <w:rPr>
          <w:b/>
          <w:i/>
        </w:rPr>
        <w:t>Code</w:t>
      </w:r>
      <w:r>
        <w:t xml:space="preserve"> tab </w:t>
      </w:r>
      <w:r w:rsidR="00811DD1">
        <w:t xml:space="preserve">at the top, right of the NetLogo window.  </w:t>
      </w:r>
    </w:p>
    <w:p w14:paraId="59046361" w14:textId="385D7FF3" w:rsidR="00487ADA" w:rsidRPr="00005114" w:rsidRDefault="00487ADA" w:rsidP="00487ADA">
      <w:pPr>
        <w:pStyle w:val="Caption"/>
        <w:rPr>
          <w:b/>
        </w:rPr>
      </w:pPr>
      <w:r w:rsidRPr="00005114">
        <w:rPr>
          <w:b/>
        </w:rPr>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00ED6FD6" w:rsidRPr="00005114">
        <w:rPr>
          <w:b/>
          <w:noProof/>
        </w:rPr>
        <w:t>2</w:t>
      </w:r>
      <w:r w:rsidR="006B428F" w:rsidRPr="00005114">
        <w:rPr>
          <w:b/>
          <w:noProof/>
        </w:rPr>
        <w:fldChar w:fldCharType="end"/>
      </w:r>
      <w:r w:rsidRPr="00005114">
        <w:rPr>
          <w:b/>
        </w:rPr>
        <w:tab/>
      </w:r>
    </w:p>
    <w:p w14:paraId="42CFC8F7" w14:textId="0AE8A81E" w:rsidR="00487ADA" w:rsidRDefault="00487ADA" w:rsidP="00487ADA">
      <w:pPr>
        <w:pStyle w:val="p"/>
      </w:pPr>
      <w:r w:rsidRPr="00005114">
        <w:rPr>
          <w:b/>
        </w:rPr>
        <w:t>a.</w:t>
      </w:r>
      <w:r>
        <w:tab/>
        <w:t xml:space="preserve">What appears when you press the </w:t>
      </w:r>
      <w:r>
        <w:rPr>
          <w:b/>
          <w:i/>
        </w:rPr>
        <w:t>Procedures</w:t>
      </w:r>
      <w:r>
        <w:t xml:space="preserve"> button?</w:t>
      </w:r>
    </w:p>
    <w:p w14:paraId="70AF1D00" w14:textId="78D77B5F" w:rsidR="00487ADA" w:rsidRDefault="00005114" w:rsidP="00487ADA">
      <w:pPr>
        <w:pStyle w:val="p"/>
      </w:pPr>
      <w:r>
        <w:tab/>
      </w:r>
      <w:r w:rsidR="00487ADA">
        <w:t xml:space="preserve">To start a procedure associated with the </w:t>
      </w:r>
      <w:r w:rsidR="00487ADA">
        <w:rPr>
          <w:i/>
        </w:rPr>
        <w:t>setup</w:t>
      </w:r>
      <w:r w:rsidR="00487ADA">
        <w:t xml:space="preserve"> button, type the following:</w:t>
      </w:r>
    </w:p>
    <w:p w14:paraId="5CC0423E" w14:textId="77777777" w:rsidR="00DA6789" w:rsidRDefault="00DA6789" w:rsidP="00487ADA">
      <w:pPr>
        <w:pStyle w:val="c"/>
      </w:pPr>
    </w:p>
    <w:p w14:paraId="0C01A19B" w14:textId="59EDA3E4" w:rsidR="00487ADA" w:rsidRDefault="00487ADA" w:rsidP="00487ADA">
      <w:pPr>
        <w:pStyle w:val="c"/>
      </w:pPr>
      <w:proofErr w:type="gramStart"/>
      <w:r w:rsidRPr="00B72942">
        <w:rPr>
          <w:b/>
        </w:rPr>
        <w:t>to</w:t>
      </w:r>
      <w:proofErr w:type="gramEnd"/>
      <w:r>
        <w:t xml:space="preserve"> setup</w:t>
      </w:r>
    </w:p>
    <w:p w14:paraId="56BA3E22" w14:textId="77777777" w:rsidR="00DA6789" w:rsidRDefault="00DA6789" w:rsidP="00487ADA">
      <w:pPr>
        <w:pStyle w:val="c"/>
      </w:pPr>
    </w:p>
    <w:p w14:paraId="41EE709F" w14:textId="7D033813" w:rsidR="00DA6789" w:rsidRDefault="00DA6789" w:rsidP="00DA6789">
      <w:pPr>
        <w:pStyle w:val="p"/>
      </w:pPr>
      <w:r w:rsidRPr="00005114">
        <w:rPr>
          <w:b/>
        </w:rPr>
        <w:t>b.</w:t>
      </w:r>
      <w:r>
        <w:tab/>
        <w:t>Where does the cursor appear when you press &lt;RETURN&gt; or &lt;ENTER&gt;?</w:t>
      </w:r>
    </w:p>
    <w:p w14:paraId="6567375B" w14:textId="3A04E034" w:rsidR="00DA6789" w:rsidRDefault="00DA6789" w:rsidP="00DA6789">
      <w:pPr>
        <w:pStyle w:val="p"/>
      </w:pPr>
      <w:r w:rsidRPr="00005114">
        <w:rPr>
          <w:b/>
        </w:rPr>
        <w:t>c.</w:t>
      </w:r>
      <w:r>
        <w:tab/>
        <w:t>Press &lt;RETURN&gt; or &lt;ENTER&gt; again so that we have a blank line, and type the following:</w:t>
      </w:r>
    </w:p>
    <w:p w14:paraId="6991967A" w14:textId="77777777" w:rsidR="00DA6789" w:rsidRDefault="00DA6789" w:rsidP="00DA6789">
      <w:pPr>
        <w:pStyle w:val="c"/>
      </w:pPr>
    </w:p>
    <w:p w14:paraId="62AB1AD1" w14:textId="3B322214" w:rsidR="00DA6789" w:rsidRPr="00B72942" w:rsidRDefault="00DA6789" w:rsidP="00DA6789">
      <w:pPr>
        <w:pStyle w:val="c"/>
        <w:rPr>
          <w:b/>
        </w:rPr>
      </w:pPr>
      <w:proofErr w:type="gramStart"/>
      <w:r w:rsidRPr="00B72942">
        <w:rPr>
          <w:b/>
        </w:rPr>
        <w:t>end</w:t>
      </w:r>
      <w:proofErr w:type="gramEnd"/>
    </w:p>
    <w:p w14:paraId="0D523BA6" w14:textId="77777777" w:rsidR="00DA6789" w:rsidRDefault="00DA6789" w:rsidP="00DA6789">
      <w:pPr>
        <w:pStyle w:val="c"/>
      </w:pPr>
    </w:p>
    <w:p w14:paraId="26C715BD" w14:textId="2B325FAB" w:rsidR="00DA6789" w:rsidRDefault="00DA6789" w:rsidP="00DA6789">
      <w:pPr>
        <w:pStyle w:val="p"/>
      </w:pPr>
      <w:r>
        <w:tab/>
        <w:t xml:space="preserve">Where does "end" align?  With the checkbox </w:t>
      </w:r>
      <w:r>
        <w:rPr>
          <w:b/>
          <w:i/>
        </w:rPr>
        <w:t>Indent automatically</w:t>
      </w:r>
      <w:r>
        <w:t xml:space="preserve"> checked at the top of the screen, the </w:t>
      </w:r>
      <w:r w:rsidR="00693060">
        <w:t>NetLogo</w:t>
      </w:r>
      <w:r>
        <w:t xml:space="preserve"> code editor helps us with the proper indentation.</w:t>
      </w:r>
    </w:p>
    <w:p w14:paraId="6E5907D4" w14:textId="77777777" w:rsidR="00581096" w:rsidRDefault="00581096" w:rsidP="00581096">
      <w:pPr>
        <w:pStyle w:val="t"/>
      </w:pPr>
    </w:p>
    <w:p w14:paraId="2171E78E" w14:textId="79B5A002" w:rsidR="007C7596" w:rsidRDefault="00581096" w:rsidP="00581096">
      <w:pPr>
        <w:pStyle w:val="t"/>
      </w:pPr>
      <w:r>
        <w:tab/>
        <w:t xml:space="preserve">In the blank line after "to setup," type </w:t>
      </w:r>
      <w:proofErr w:type="gramStart"/>
      <w:r>
        <w:rPr>
          <w:b/>
          <w:i/>
        </w:rPr>
        <w:t>clear-all</w:t>
      </w:r>
      <w:proofErr w:type="gramEnd"/>
      <w:r>
        <w:t xml:space="preserve"> or its abbreviation </w:t>
      </w:r>
      <w:r>
        <w:rPr>
          <w:b/>
          <w:i/>
        </w:rPr>
        <w:t>ca</w:t>
      </w:r>
      <w:r>
        <w:t xml:space="preserve">.  Execution of this command will </w:t>
      </w:r>
      <w:r w:rsidR="006534EA">
        <w:t>erase whatever was left from the last time we ran the model.</w:t>
      </w:r>
      <w:r w:rsidR="00F765CF">
        <w:t xml:space="preserve">  After pressing &lt;RETURN&gt; or &lt;ENTER&gt;, </w:t>
      </w:r>
      <w:r w:rsidR="007C7596">
        <w:t xml:space="preserve">type the following </w:t>
      </w:r>
      <w:r w:rsidR="007C7596">
        <w:rPr>
          <w:b/>
          <w:i/>
        </w:rPr>
        <w:t>set-default-shape</w:t>
      </w:r>
      <w:r w:rsidR="007C7596">
        <w:t xml:space="preserve"> command so that our bacteria, which turtles represent in this application, will have the shape of a </w:t>
      </w:r>
      <w:r w:rsidR="007C7596" w:rsidRPr="007C7596">
        <w:rPr>
          <w:b/>
          <w:i/>
        </w:rPr>
        <w:t>circle</w:t>
      </w:r>
      <w:r w:rsidR="007C7596">
        <w:t>:</w:t>
      </w:r>
    </w:p>
    <w:p w14:paraId="3CB759AB" w14:textId="77777777" w:rsidR="007C7596" w:rsidRDefault="007C7596" w:rsidP="007C7596">
      <w:pPr>
        <w:pStyle w:val="c"/>
      </w:pPr>
    </w:p>
    <w:p w14:paraId="1B86DF2A" w14:textId="573F2D72" w:rsidR="007C7596" w:rsidRPr="00B72942" w:rsidRDefault="007C7596" w:rsidP="007C7596">
      <w:pPr>
        <w:pStyle w:val="c"/>
        <w:rPr>
          <w:b/>
        </w:rPr>
      </w:pPr>
      <w:proofErr w:type="gramStart"/>
      <w:r w:rsidRPr="00B72942">
        <w:rPr>
          <w:b/>
        </w:rPr>
        <w:t>set</w:t>
      </w:r>
      <w:proofErr w:type="gramEnd"/>
      <w:r w:rsidRPr="00B72942">
        <w:rPr>
          <w:b/>
        </w:rPr>
        <w:t>-default-shape turtles "circle"</w:t>
      </w:r>
    </w:p>
    <w:p w14:paraId="2DBF4F00" w14:textId="77777777" w:rsidR="007C7596" w:rsidRDefault="007C7596" w:rsidP="007C7596">
      <w:pPr>
        <w:pStyle w:val="c"/>
      </w:pPr>
    </w:p>
    <w:p w14:paraId="688E4AAC" w14:textId="34213649" w:rsidR="00581096" w:rsidRDefault="007C7596" w:rsidP="00581096">
      <w:pPr>
        <w:pStyle w:val="t"/>
      </w:pPr>
      <w:r>
        <w:tab/>
        <w:t>With the shape established, t</w:t>
      </w:r>
      <w:r w:rsidR="00F765CF">
        <w:t xml:space="preserve">ype the following </w:t>
      </w:r>
      <w:r w:rsidR="00F765CF">
        <w:rPr>
          <w:b/>
          <w:i/>
        </w:rPr>
        <w:t>create-turtles</w:t>
      </w:r>
      <w:r w:rsidR="00F765CF">
        <w:t xml:space="preserve"> (or </w:t>
      </w:r>
      <w:proofErr w:type="spellStart"/>
      <w:r w:rsidR="00F765CF">
        <w:rPr>
          <w:b/>
          <w:i/>
        </w:rPr>
        <w:t>crt</w:t>
      </w:r>
      <w:proofErr w:type="spellEnd"/>
      <w:r w:rsidR="00F765CF">
        <w:t xml:space="preserve">) to create one bacterium </w:t>
      </w:r>
      <w:r w:rsidR="00C92A24">
        <w:t xml:space="preserve">with </w:t>
      </w:r>
      <w:r w:rsidR="00C92A24">
        <w:rPr>
          <w:b/>
          <w:i/>
        </w:rPr>
        <w:t>color</w:t>
      </w:r>
      <w:r w:rsidR="00C92A24">
        <w:t xml:space="preserve"> </w:t>
      </w:r>
      <w:r w:rsidR="00C92A24">
        <w:rPr>
          <w:b/>
          <w:i/>
        </w:rPr>
        <w:t>red</w:t>
      </w:r>
      <w:r w:rsidR="00C92A24">
        <w:t xml:space="preserve"> </w:t>
      </w:r>
      <w:r w:rsidR="00F765CF">
        <w:t xml:space="preserve">in the middle of the </w:t>
      </w:r>
      <w:r w:rsidR="00C92A24">
        <w:t>window</w:t>
      </w:r>
      <w:r>
        <w:t xml:space="preserve">, which has </w:t>
      </w:r>
      <w:proofErr w:type="spellStart"/>
      <w:r>
        <w:rPr>
          <w:i/>
        </w:rPr>
        <w:t>xy</w:t>
      </w:r>
      <w:proofErr w:type="spellEnd"/>
      <w:r>
        <w:t>-coordinates (0, 0)</w:t>
      </w:r>
      <w:r w:rsidR="00C92A24">
        <w:t>:</w:t>
      </w:r>
    </w:p>
    <w:p w14:paraId="6835E0AE" w14:textId="77777777" w:rsidR="00C92A24" w:rsidRDefault="00C92A24" w:rsidP="00C92A24">
      <w:pPr>
        <w:pStyle w:val="c"/>
      </w:pPr>
    </w:p>
    <w:p w14:paraId="78B755C3" w14:textId="1538E303" w:rsidR="00C92A24" w:rsidRDefault="00C92A24" w:rsidP="00C92A24">
      <w:pPr>
        <w:pStyle w:val="c"/>
      </w:pPr>
      <w:proofErr w:type="spellStart"/>
      <w:proofErr w:type="gramStart"/>
      <w:r w:rsidRPr="00B72942">
        <w:rPr>
          <w:b/>
        </w:rPr>
        <w:t>c</w:t>
      </w:r>
      <w:r w:rsidR="00363FD0" w:rsidRPr="00B72942">
        <w:rPr>
          <w:b/>
        </w:rPr>
        <w:t>rt</w:t>
      </w:r>
      <w:proofErr w:type="spellEnd"/>
      <w:proofErr w:type="gramEnd"/>
      <w:r>
        <w:t xml:space="preserve"> 1 [ set </w:t>
      </w:r>
      <w:r w:rsidRPr="00B72942">
        <w:rPr>
          <w:b/>
        </w:rPr>
        <w:t>color red</w:t>
      </w:r>
      <w:r>
        <w:t xml:space="preserve"> ]</w:t>
      </w:r>
    </w:p>
    <w:p w14:paraId="007CF1F5" w14:textId="77777777" w:rsidR="00C92A24" w:rsidRPr="00F765CF" w:rsidRDefault="00C92A24" w:rsidP="00C92A24">
      <w:pPr>
        <w:pStyle w:val="c"/>
      </w:pPr>
    </w:p>
    <w:p w14:paraId="581CD732" w14:textId="6E3343F1" w:rsidR="00DA6789" w:rsidRDefault="007E5EE8" w:rsidP="00DA6789">
      <w:pPr>
        <w:pStyle w:val="t"/>
      </w:pPr>
      <w:r>
        <w:tab/>
        <w:t xml:space="preserve">Save the file by selecting </w:t>
      </w:r>
      <w:r>
        <w:rPr>
          <w:b/>
          <w:i/>
        </w:rPr>
        <w:t>Save</w:t>
      </w:r>
      <w:r w:rsidRPr="00D378E2">
        <w:t xml:space="preserve"> </w:t>
      </w:r>
      <w:r>
        <w:t xml:space="preserve">from the </w:t>
      </w:r>
      <w:r>
        <w:rPr>
          <w:i/>
        </w:rPr>
        <w:t>File</w:t>
      </w:r>
      <w:r>
        <w:t xml:space="preserve"> menu.  Make sure you save the file to your disk with a meaningful name, such as </w:t>
      </w:r>
      <w:r>
        <w:rPr>
          <w:i/>
        </w:rPr>
        <w:t>Tutorial1</w:t>
      </w:r>
      <w:r w:rsidR="00AA5F5D">
        <w:rPr>
          <w:i/>
        </w:rPr>
        <w:t>a</w:t>
      </w:r>
      <w:r>
        <w:rPr>
          <w:i/>
        </w:rPr>
        <w:t>.nlogo</w:t>
      </w:r>
      <w:r>
        <w:t xml:space="preserve">.  After subsequent work, save by </w:t>
      </w:r>
      <w:r w:rsidR="00363FD0">
        <w:t>selecting</w:t>
      </w:r>
      <w:r>
        <w:t xml:space="preserve"> </w:t>
      </w:r>
      <w:r w:rsidRPr="00117D9B">
        <w:rPr>
          <w:i/>
        </w:rPr>
        <w:t>Save</w:t>
      </w:r>
      <w:r>
        <w:t xml:space="preserve"> or using the indicated shortcut.  </w:t>
      </w:r>
      <w:r>
        <w:rPr>
          <w:b/>
        </w:rPr>
        <w:t>SAVE OFTEN</w:t>
      </w:r>
      <w:r>
        <w:t xml:space="preserve">, particularly before </w:t>
      </w:r>
      <w:bookmarkStart w:id="0" w:name="_GoBack"/>
      <w:bookmarkEnd w:id="0"/>
      <w:r w:rsidR="00FB2BE7">
        <w:t>you print or run a simulation</w:t>
      </w:r>
      <w:r>
        <w:t>.</w:t>
      </w:r>
    </w:p>
    <w:p w14:paraId="31B71780" w14:textId="44885FA9" w:rsidR="00AC1450" w:rsidRPr="00AC1450" w:rsidRDefault="00AC1450" w:rsidP="00AC1450">
      <w:pPr>
        <w:pStyle w:val="Caption"/>
      </w:pPr>
      <w:r w:rsidRPr="00005114">
        <w:rPr>
          <w:b/>
        </w:rPr>
        <w:lastRenderedPageBreak/>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00ED6FD6" w:rsidRPr="00005114">
        <w:rPr>
          <w:b/>
          <w:noProof/>
        </w:rPr>
        <w:t>3</w:t>
      </w:r>
      <w:r w:rsidR="006B428F" w:rsidRPr="00005114">
        <w:rPr>
          <w:b/>
          <w:noProof/>
        </w:rPr>
        <w:fldChar w:fldCharType="end"/>
      </w:r>
      <w:r>
        <w:tab/>
        <w:t>Change "</w:t>
      </w:r>
      <w:proofErr w:type="spellStart"/>
      <w:r>
        <w:t>crt</w:t>
      </w:r>
      <w:proofErr w:type="spellEnd"/>
      <w:r>
        <w:t>" to an incorrect command, such as "</w:t>
      </w:r>
      <w:r w:rsidR="00271C02">
        <w:t>xyz</w:t>
      </w:r>
      <w:r>
        <w:t xml:space="preserve">."  Click </w:t>
      </w:r>
      <w:r>
        <w:rPr>
          <w:b/>
          <w:i/>
        </w:rPr>
        <w:t>Check</w:t>
      </w:r>
      <w:r>
        <w:t xml:space="preserve"> (</w:t>
      </w:r>
      <w:r w:rsidR="00BF21F2">
        <w:rPr>
          <w:noProof/>
        </w:rPr>
        <w:drawing>
          <wp:inline distT="0" distB="0" distL="0" distR="0" wp14:anchorId="3ECAA1D9" wp14:editId="3001FC8D">
            <wp:extent cx="208747" cy="21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7 at 11.31.22 AM.png"/>
                    <pic:cNvPicPr/>
                  </pic:nvPicPr>
                  <pic:blipFill>
                    <a:blip r:embed="rId11">
                      <a:extLst>
                        <a:ext uri="{28A0092B-C50C-407E-A947-70E740481C1C}">
                          <a14:useLocalDpi xmlns:a14="http://schemas.microsoft.com/office/drawing/2010/main" val="0"/>
                        </a:ext>
                      </a:extLst>
                    </a:blip>
                    <a:stretch>
                      <a:fillRect/>
                    </a:stretch>
                  </pic:blipFill>
                  <pic:spPr>
                    <a:xfrm>
                      <a:off x="0" y="0"/>
                      <a:ext cx="209618" cy="215284"/>
                    </a:xfrm>
                    <a:prstGeom prst="rect">
                      <a:avLst/>
                    </a:prstGeom>
                  </pic:spPr>
                </pic:pic>
              </a:graphicData>
            </a:graphic>
          </wp:inline>
        </w:drawing>
      </w:r>
      <w:r>
        <w:t xml:space="preserve">) to check the syntax of your commands.  What appears?  Restore the correct command, </w:t>
      </w:r>
      <w:proofErr w:type="spellStart"/>
      <w:proofErr w:type="gramStart"/>
      <w:r>
        <w:rPr>
          <w:i/>
        </w:rPr>
        <w:t>crt</w:t>
      </w:r>
      <w:proofErr w:type="spellEnd"/>
      <w:proofErr w:type="gramEnd"/>
      <w:r>
        <w:t xml:space="preserve">, and click </w:t>
      </w:r>
      <w:r>
        <w:rPr>
          <w:i/>
        </w:rPr>
        <w:t>Check</w:t>
      </w:r>
      <w:r>
        <w:t xml:space="preserve"> again</w:t>
      </w:r>
    </w:p>
    <w:p w14:paraId="2C127AFE" w14:textId="77777777" w:rsidR="00AC1450" w:rsidRDefault="00AC1450" w:rsidP="00DA6789">
      <w:pPr>
        <w:pStyle w:val="t"/>
      </w:pPr>
      <w:r>
        <w:tab/>
      </w:r>
    </w:p>
    <w:p w14:paraId="6FEB906C" w14:textId="25D1E915" w:rsidR="00AC1450" w:rsidRDefault="00516822" w:rsidP="00DA6789">
      <w:pPr>
        <w:pStyle w:val="t"/>
      </w:pPr>
      <w:r>
        <w:tab/>
        <w:t xml:space="preserve">It is quite a challenge to remember what various procedures do.  Consequently, we should write a comment before each procedure and at important points within a procedure.  The rest of a line after a </w:t>
      </w:r>
      <w:r w:rsidRPr="00516822">
        <w:rPr>
          <w:b/>
        </w:rPr>
        <w:t>semicolon</w:t>
      </w:r>
      <w:r>
        <w:t xml:space="preserve"> (</w:t>
      </w:r>
      <w:r w:rsidRPr="00516822">
        <w:rPr>
          <w:b/>
        </w:rPr>
        <w:t>;</w:t>
      </w:r>
      <w:r>
        <w:t xml:space="preserve">) is a </w:t>
      </w:r>
      <w:r>
        <w:rPr>
          <w:b/>
        </w:rPr>
        <w:t>comment</w:t>
      </w:r>
      <w:r>
        <w:t xml:space="preserve"> that </w:t>
      </w:r>
      <w:r w:rsidR="00693060">
        <w:t>NetLogo</w:t>
      </w:r>
      <w:r>
        <w:t xml:space="preserve"> does not attempt to execute.  On a line before "to setup," type a semicolon and a description of the procedure, such as "put red turtle </w:t>
      </w:r>
      <w:r w:rsidR="009F08B9">
        <w:t>at</w:t>
      </w:r>
      <w:r>
        <w:t xml:space="preserve"> location (0, 0)." </w:t>
      </w:r>
      <w:r w:rsidR="009F08B9">
        <w:t xml:space="preserve"> Your complete code should now appear as follows:</w:t>
      </w:r>
    </w:p>
    <w:p w14:paraId="0F46DBA4" w14:textId="77777777" w:rsidR="009F08B9" w:rsidRDefault="009F08B9" w:rsidP="009F08B9">
      <w:pPr>
        <w:pStyle w:val="c"/>
      </w:pPr>
    </w:p>
    <w:p w14:paraId="44BDD8BB" w14:textId="77777777" w:rsidR="009F08B9" w:rsidRDefault="009F08B9" w:rsidP="009F08B9">
      <w:pPr>
        <w:pStyle w:val="c"/>
      </w:pPr>
      <w:r>
        <w:t xml:space="preserve">; </w:t>
      </w:r>
      <w:proofErr w:type="gramStart"/>
      <w:r>
        <w:t>put</w:t>
      </w:r>
      <w:proofErr w:type="gramEnd"/>
      <w:r>
        <w:t xml:space="preserve"> red turtle in location (0, 0)</w:t>
      </w:r>
    </w:p>
    <w:p w14:paraId="42304AE3" w14:textId="77777777" w:rsidR="009F08B9" w:rsidRDefault="009F08B9" w:rsidP="009F08B9">
      <w:pPr>
        <w:pStyle w:val="c"/>
      </w:pPr>
      <w:proofErr w:type="gramStart"/>
      <w:r>
        <w:t>to</w:t>
      </w:r>
      <w:proofErr w:type="gramEnd"/>
      <w:r>
        <w:t xml:space="preserve"> setup</w:t>
      </w:r>
    </w:p>
    <w:p w14:paraId="51B5AED8" w14:textId="77777777" w:rsidR="009F08B9" w:rsidRDefault="009F08B9" w:rsidP="009F08B9">
      <w:pPr>
        <w:pStyle w:val="c"/>
      </w:pPr>
      <w:r>
        <w:t xml:space="preserve">  </w:t>
      </w:r>
      <w:proofErr w:type="gramStart"/>
      <w:r>
        <w:t>clear</w:t>
      </w:r>
      <w:proofErr w:type="gramEnd"/>
      <w:r>
        <w:t>-all</w:t>
      </w:r>
    </w:p>
    <w:p w14:paraId="42018024" w14:textId="77777777" w:rsidR="009F08B9" w:rsidRDefault="009F08B9" w:rsidP="009F08B9">
      <w:pPr>
        <w:pStyle w:val="c"/>
      </w:pPr>
      <w:r>
        <w:t xml:space="preserve">  </w:t>
      </w:r>
      <w:proofErr w:type="gramStart"/>
      <w:r>
        <w:t>set</w:t>
      </w:r>
      <w:proofErr w:type="gramEnd"/>
      <w:r>
        <w:t>-default-shape turtles "circle"</w:t>
      </w:r>
    </w:p>
    <w:p w14:paraId="19C96004" w14:textId="6B3FF27F" w:rsidR="009F08B9" w:rsidRDefault="009F08B9" w:rsidP="009F08B9">
      <w:pPr>
        <w:pStyle w:val="c"/>
      </w:pPr>
      <w:r>
        <w:t xml:space="preserve">  </w:t>
      </w:r>
      <w:proofErr w:type="spellStart"/>
      <w:proofErr w:type="gramStart"/>
      <w:r w:rsidRPr="009F08B9">
        <w:t>crt</w:t>
      </w:r>
      <w:proofErr w:type="spellEnd"/>
      <w:proofErr w:type="gramEnd"/>
      <w:r w:rsidRPr="009F08B9">
        <w:t xml:space="preserve"> 1 [ set color red ]</w:t>
      </w:r>
    </w:p>
    <w:p w14:paraId="2C64CC77" w14:textId="25D50173" w:rsidR="009F08B9" w:rsidRDefault="009F08B9" w:rsidP="004623CC">
      <w:pPr>
        <w:pStyle w:val="c"/>
      </w:pPr>
      <w:proofErr w:type="gramStart"/>
      <w:r>
        <w:t>end</w:t>
      </w:r>
      <w:proofErr w:type="gramEnd"/>
    </w:p>
    <w:p w14:paraId="332B6C21" w14:textId="1EE1646A" w:rsidR="00ED6FD6" w:rsidRDefault="00ED6FD6" w:rsidP="00ED6FD6">
      <w:pPr>
        <w:pStyle w:val="Caption"/>
      </w:pPr>
      <w:r w:rsidRPr="00005114">
        <w:rPr>
          <w:b/>
        </w:rPr>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Pr="00005114">
        <w:rPr>
          <w:b/>
          <w:noProof/>
        </w:rPr>
        <w:t>4</w:t>
      </w:r>
      <w:r w:rsidR="006B428F" w:rsidRPr="00005114">
        <w:rPr>
          <w:b/>
          <w:noProof/>
        </w:rPr>
        <w:fldChar w:fldCharType="end"/>
      </w:r>
      <w:r>
        <w:tab/>
        <w:t>Add a comment at the top of the code with your name and another comment with a model description, such as "Unconstrained growth simulation."  Give the second comment on your answer sheet.</w:t>
      </w:r>
    </w:p>
    <w:p w14:paraId="4BEC0FEB" w14:textId="77777777" w:rsidR="00C1391A" w:rsidRDefault="00C1391A" w:rsidP="00C1391A">
      <w:pPr>
        <w:pStyle w:val="Caption"/>
      </w:pPr>
      <w:r w:rsidRPr="00005114">
        <w:rPr>
          <w:b/>
        </w:rPr>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00ED6FD6" w:rsidRPr="00005114">
        <w:rPr>
          <w:b/>
          <w:noProof/>
        </w:rPr>
        <w:t>5</w:t>
      </w:r>
      <w:r w:rsidR="006B428F" w:rsidRPr="00005114">
        <w:rPr>
          <w:b/>
          <w:noProof/>
        </w:rPr>
        <w:fldChar w:fldCharType="end"/>
      </w:r>
      <w:r>
        <w:tab/>
      </w:r>
      <w:r w:rsidR="00AC1450">
        <w:t xml:space="preserve">Click the </w:t>
      </w:r>
      <w:r w:rsidR="00AC1450">
        <w:rPr>
          <w:i/>
        </w:rPr>
        <w:t>Interface</w:t>
      </w:r>
      <w:r w:rsidR="00AC1450">
        <w:t xml:space="preserve"> tab</w:t>
      </w:r>
      <w:r>
        <w:t xml:space="preserve"> at the top of the window.  </w:t>
      </w:r>
    </w:p>
    <w:p w14:paraId="22857E66" w14:textId="77777777" w:rsidR="00C1391A" w:rsidRDefault="00C1391A" w:rsidP="00C1391A">
      <w:pPr>
        <w:pStyle w:val="p"/>
      </w:pPr>
      <w:r w:rsidRPr="00005114">
        <w:rPr>
          <w:b/>
        </w:rPr>
        <w:t>a.</w:t>
      </w:r>
      <w:r>
        <w:tab/>
        <w:t xml:space="preserve">What color is "setup"?  This color indicates that we now have a procedure associated with the button.  </w:t>
      </w:r>
    </w:p>
    <w:p w14:paraId="782A39E3" w14:textId="6AA18859" w:rsidR="00AC1450" w:rsidRDefault="00C1391A" w:rsidP="00C1391A">
      <w:pPr>
        <w:pStyle w:val="p"/>
      </w:pPr>
      <w:r w:rsidRPr="00005114">
        <w:rPr>
          <w:b/>
        </w:rPr>
        <w:t>b.</w:t>
      </w:r>
      <w:r>
        <w:tab/>
        <w:t>Click the button and describe what happens.</w:t>
      </w:r>
    </w:p>
    <w:p w14:paraId="1F3EB4E9" w14:textId="508DEAC9" w:rsidR="00235B43" w:rsidRDefault="00235B43" w:rsidP="00235B43">
      <w:pPr>
        <w:pStyle w:val="Caption"/>
      </w:pPr>
      <w:r w:rsidRPr="00005114">
        <w:rPr>
          <w:b/>
        </w:rPr>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00ED6FD6" w:rsidRPr="00005114">
        <w:rPr>
          <w:b/>
          <w:noProof/>
        </w:rPr>
        <w:t>6</w:t>
      </w:r>
      <w:r w:rsidR="006B428F" w:rsidRPr="00005114">
        <w:rPr>
          <w:b/>
          <w:noProof/>
        </w:rPr>
        <w:fldChar w:fldCharType="end"/>
      </w:r>
      <w:r>
        <w:tab/>
      </w:r>
      <w:r w:rsidR="003137C9">
        <w:t xml:space="preserve">With the setup accomplished, we are ready to have things happen.  </w:t>
      </w:r>
      <w:r>
        <w:t>How do you add a button called "go"?  Do this task.</w:t>
      </w:r>
      <w:r w:rsidR="004623CC">
        <w:t xml:space="preserve">  </w:t>
      </w:r>
    </w:p>
    <w:p w14:paraId="753DE2A2" w14:textId="622C452E" w:rsidR="00235B43" w:rsidRDefault="00235B43" w:rsidP="00235B43">
      <w:pPr>
        <w:pStyle w:val="t"/>
      </w:pPr>
      <w:r>
        <w:tab/>
      </w:r>
    </w:p>
    <w:p w14:paraId="77AC6440" w14:textId="3E5026DF" w:rsidR="004623CC" w:rsidRDefault="00235B43" w:rsidP="00235B43">
      <w:pPr>
        <w:pStyle w:val="t"/>
      </w:pPr>
      <w:r>
        <w:tab/>
        <w:t xml:space="preserve">On many models the </w:t>
      </w:r>
      <w:r>
        <w:rPr>
          <w:i/>
        </w:rPr>
        <w:t>setup</w:t>
      </w:r>
      <w:r>
        <w:t xml:space="preserve"> and </w:t>
      </w:r>
      <w:r>
        <w:rPr>
          <w:i/>
        </w:rPr>
        <w:t>go</w:t>
      </w:r>
      <w:r>
        <w:t xml:space="preserve"> buttons are next to each other.  To move a button, right-click (CTRL-click on Macintosh), </w:t>
      </w:r>
      <w:r w:rsidR="005E630E">
        <w:t>choose</w:t>
      </w:r>
      <w:r>
        <w:t xml:space="preserve"> </w:t>
      </w:r>
      <w:r>
        <w:rPr>
          <w:i/>
        </w:rPr>
        <w:t>Select</w:t>
      </w:r>
      <w:r>
        <w:t xml:space="preserve"> in the dropdown menu, move the button, and then click elsewhere.  Similarly, to edit </w:t>
      </w:r>
      <w:r w:rsidR="000717A4">
        <w:t xml:space="preserve">or delete </w:t>
      </w:r>
      <w:r>
        <w:t xml:space="preserve">the button, we </w:t>
      </w:r>
      <w:r w:rsidR="000717A4">
        <w:t>make</w:t>
      </w:r>
      <w:r>
        <w:t xml:space="preserve"> </w:t>
      </w:r>
      <w:r w:rsidR="000717A4">
        <w:t>the corresponding selection</w:t>
      </w:r>
      <w:r>
        <w:t xml:space="preserve"> in the dropdown menu.</w:t>
      </w:r>
      <w:r w:rsidR="004623CC">
        <w:t xml:space="preserve">  </w:t>
      </w:r>
    </w:p>
    <w:p w14:paraId="24A695FE" w14:textId="4CD08E8E" w:rsidR="004623CC" w:rsidRDefault="00AC58FA" w:rsidP="00235B43">
      <w:pPr>
        <w:pStyle w:val="t"/>
      </w:pPr>
      <w:r>
        <w:tab/>
        <w:t xml:space="preserve">We start by </w:t>
      </w:r>
      <w:r w:rsidR="003C09A9">
        <w:t xml:space="preserve">asking </w:t>
      </w:r>
      <w:r w:rsidR="00472568">
        <w:t>our turtle (actually, each turtle) to move to a neighboring patch.  In this case, we consider neighbors to be those eight surrounding patches in its Moore's neighborhood (see Figure 10.2.3).  The command is as follows:</w:t>
      </w:r>
    </w:p>
    <w:p w14:paraId="6FA7441D" w14:textId="77777777" w:rsidR="00472568" w:rsidRDefault="00472568" w:rsidP="00472568">
      <w:pPr>
        <w:pStyle w:val="c"/>
      </w:pPr>
    </w:p>
    <w:p w14:paraId="67451E06" w14:textId="79C2CACB" w:rsidR="00472568" w:rsidRDefault="00472568" w:rsidP="00472568">
      <w:pPr>
        <w:pStyle w:val="c"/>
      </w:pPr>
      <w:proofErr w:type="gramStart"/>
      <w:r w:rsidRPr="00472568">
        <w:t>ask</w:t>
      </w:r>
      <w:proofErr w:type="gramEnd"/>
      <w:r w:rsidRPr="00472568">
        <w:t xml:space="preserve"> turtles [ </w:t>
      </w:r>
      <w:r w:rsidRPr="00B72942">
        <w:rPr>
          <w:b/>
        </w:rPr>
        <w:t>move-to one-of neighbors</w:t>
      </w:r>
      <w:r w:rsidRPr="00472568">
        <w:t xml:space="preserve"> ]</w:t>
      </w:r>
    </w:p>
    <w:p w14:paraId="40EAC64E" w14:textId="77777777" w:rsidR="00472568" w:rsidRDefault="00472568" w:rsidP="00472568">
      <w:pPr>
        <w:pStyle w:val="c"/>
      </w:pPr>
    </w:p>
    <w:p w14:paraId="09C68238" w14:textId="3019E8A2" w:rsidR="00472568" w:rsidRDefault="00472568" w:rsidP="00472568">
      <w:pPr>
        <w:pStyle w:val="t"/>
      </w:pPr>
      <w:r>
        <w:t xml:space="preserve">Under the </w:t>
      </w:r>
      <w:r>
        <w:rPr>
          <w:i/>
        </w:rPr>
        <w:t>Code</w:t>
      </w:r>
      <w:r>
        <w:t xml:space="preserve"> tab, add a </w:t>
      </w:r>
      <w:r>
        <w:rPr>
          <w:i/>
        </w:rPr>
        <w:t>go</w:t>
      </w:r>
      <w:r w:rsidR="004A1A7D">
        <w:t xml:space="preserve"> procedure</w:t>
      </w:r>
      <w:r>
        <w:t xml:space="preserve"> associated with the </w:t>
      </w:r>
      <w:r>
        <w:rPr>
          <w:i/>
        </w:rPr>
        <w:t>go</w:t>
      </w:r>
      <w:r w:rsidR="004A1A7D">
        <w:t xml:space="preserve"> button</w:t>
      </w:r>
      <w:r>
        <w:t xml:space="preserve"> that asks the turtle to move to a neighbor.  Check that the procedure is correct.  Save.</w:t>
      </w:r>
    </w:p>
    <w:p w14:paraId="67BE99B8" w14:textId="6478589D" w:rsidR="00472568" w:rsidRDefault="00472568" w:rsidP="00472568">
      <w:pPr>
        <w:pStyle w:val="Caption"/>
      </w:pPr>
      <w:r w:rsidRPr="00005114">
        <w:rPr>
          <w:b/>
        </w:rPr>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00ED6FD6" w:rsidRPr="00005114">
        <w:rPr>
          <w:b/>
          <w:noProof/>
        </w:rPr>
        <w:t>7</w:t>
      </w:r>
      <w:r w:rsidR="006B428F" w:rsidRPr="00005114">
        <w:rPr>
          <w:b/>
          <w:noProof/>
        </w:rPr>
        <w:fldChar w:fldCharType="end"/>
      </w:r>
      <w:r>
        <w:tab/>
        <w:t xml:space="preserve">In the interface, click </w:t>
      </w:r>
      <w:r>
        <w:rPr>
          <w:i/>
        </w:rPr>
        <w:t>go</w:t>
      </w:r>
      <w:r>
        <w:t>.  How many times does the red circle, which represents our turtle (bacterium), move?</w:t>
      </w:r>
    </w:p>
    <w:p w14:paraId="2DE986F1" w14:textId="77777777" w:rsidR="00AC58FA" w:rsidRDefault="00AC58FA" w:rsidP="00235B43">
      <w:pPr>
        <w:pStyle w:val="t"/>
      </w:pPr>
    </w:p>
    <w:p w14:paraId="5766D7F1" w14:textId="5EED5974" w:rsidR="00235B43" w:rsidRDefault="00472568" w:rsidP="00235B43">
      <w:pPr>
        <w:pStyle w:val="t"/>
      </w:pPr>
      <w:r>
        <w:lastRenderedPageBreak/>
        <w:tab/>
      </w:r>
      <w:r w:rsidR="00397C7C">
        <w:t>We want the circle to keep moving.  Thus, e</w:t>
      </w:r>
      <w:r w:rsidR="004623CC">
        <w:t xml:space="preserve">dit the </w:t>
      </w:r>
      <w:r w:rsidR="004623CC">
        <w:rPr>
          <w:i/>
        </w:rPr>
        <w:t>go</w:t>
      </w:r>
      <w:r w:rsidR="004623CC">
        <w:t xml:space="preserve"> button, and in the popup menu, check the </w:t>
      </w:r>
      <w:r w:rsidR="00397C7C" w:rsidRPr="00397C7C">
        <w:rPr>
          <w:b/>
          <w:i/>
        </w:rPr>
        <w:t>Forever</w:t>
      </w:r>
      <w:r w:rsidR="00397C7C">
        <w:t xml:space="preserve"> checkbox.  Now, after clicking </w:t>
      </w:r>
      <w:r w:rsidR="00397C7C">
        <w:rPr>
          <w:i/>
        </w:rPr>
        <w:t>go</w:t>
      </w:r>
      <w:r w:rsidR="00397C7C">
        <w:t>, the circle moves continuously.  Using the slider bar (</w:t>
      </w:r>
      <w:r w:rsidR="00397C7C">
        <w:rPr>
          <w:noProof/>
        </w:rPr>
        <w:drawing>
          <wp:inline distT="0" distB="0" distL="0" distR="0" wp14:anchorId="100D0846" wp14:editId="05386E3E">
            <wp:extent cx="1035050" cy="200333"/>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3 at 9.32.39 PM.png"/>
                    <pic:cNvPicPr/>
                  </pic:nvPicPr>
                  <pic:blipFill>
                    <a:blip r:embed="rId12">
                      <a:extLst>
                        <a:ext uri="{28A0092B-C50C-407E-A947-70E740481C1C}">
                          <a14:useLocalDpi xmlns:a14="http://schemas.microsoft.com/office/drawing/2010/main" val="0"/>
                        </a:ext>
                      </a:extLst>
                    </a:blip>
                    <a:stretch>
                      <a:fillRect/>
                    </a:stretch>
                  </pic:blipFill>
                  <pic:spPr>
                    <a:xfrm>
                      <a:off x="0" y="0"/>
                      <a:ext cx="1038982" cy="201094"/>
                    </a:xfrm>
                    <a:prstGeom prst="rect">
                      <a:avLst/>
                    </a:prstGeom>
                  </pic:spPr>
                </pic:pic>
              </a:graphicData>
            </a:graphic>
          </wp:inline>
        </w:drawing>
      </w:r>
      <w:r w:rsidR="00397C7C">
        <w:t xml:space="preserve">) at the top of the window, adjust the speed of the simulation to be slow enough to observe the action.  Notice that eventually, the red dot will travel off one side of the field of patches and reappear at the opposite side.  Thus, we say that the simulation uses </w:t>
      </w:r>
      <w:r w:rsidR="00397C7C" w:rsidRPr="00397C7C">
        <w:rPr>
          <w:b/>
        </w:rPr>
        <w:t>periodic boundary conditions</w:t>
      </w:r>
      <w:r w:rsidR="00397C7C">
        <w:t xml:space="preserve"> (see Module 10.2, "Diffusion").</w:t>
      </w:r>
      <w:r w:rsidR="00213D08">
        <w:t xml:space="preserve">  Stop the simulation by pressing </w:t>
      </w:r>
      <w:r w:rsidR="00213D08">
        <w:rPr>
          <w:i/>
        </w:rPr>
        <w:t>go</w:t>
      </w:r>
      <w:r w:rsidR="00213D08">
        <w:t>.</w:t>
      </w:r>
    </w:p>
    <w:p w14:paraId="1FBC1CAD" w14:textId="4D30D438" w:rsidR="00227F0A" w:rsidRDefault="00227F0A" w:rsidP="00235B43">
      <w:pPr>
        <w:pStyle w:val="t"/>
      </w:pPr>
      <w:r>
        <w:tab/>
        <w:t xml:space="preserve">It seems unlikely that a bacterium would move at every time step.  Thus, suppose we want this agent to move with a </w:t>
      </w:r>
      <w:r w:rsidR="00FA42D3">
        <w:t>15</w:t>
      </w:r>
      <w:r>
        <w:t>% chance.</w:t>
      </w:r>
      <w:r w:rsidR="00BB1D39">
        <w:t xml:space="preserve">  As in Figure 9.3.4, if a random </w:t>
      </w:r>
      <w:proofErr w:type="gramStart"/>
      <w:r w:rsidR="00BB1D39">
        <w:t>floating point</w:t>
      </w:r>
      <w:proofErr w:type="gramEnd"/>
      <w:r w:rsidR="00BB1D39">
        <w:t xml:space="preserve"> number between 0 and 1 is less than 0.15, the bacterium should move to a neighboring patch.  The form of an </w:t>
      </w:r>
      <w:r w:rsidR="00BB1D39" w:rsidRPr="007D03FC">
        <w:rPr>
          <w:b/>
          <w:i/>
        </w:rPr>
        <w:t>if</w:t>
      </w:r>
      <w:r w:rsidR="00BB1D39" w:rsidRPr="007D03FC">
        <w:rPr>
          <w:b/>
        </w:rPr>
        <w:t xml:space="preserve"> statement</w:t>
      </w:r>
      <w:r w:rsidR="00BB1D39">
        <w:t xml:space="preserve"> in </w:t>
      </w:r>
      <w:r w:rsidR="00693060">
        <w:t>NetLogo</w:t>
      </w:r>
      <w:r w:rsidR="00BB1D39">
        <w:t xml:space="preserve"> is as follows:</w:t>
      </w:r>
    </w:p>
    <w:p w14:paraId="72DD9423" w14:textId="77777777" w:rsidR="00BB1D39" w:rsidRDefault="00BB1D39" w:rsidP="00BB1D39">
      <w:pPr>
        <w:pStyle w:val="c"/>
      </w:pPr>
    </w:p>
    <w:p w14:paraId="59025A87" w14:textId="404E3F39" w:rsidR="00BB1D39" w:rsidRPr="007D03FC" w:rsidRDefault="00BB1D39" w:rsidP="00BB1D39">
      <w:pPr>
        <w:pStyle w:val="c"/>
        <w:rPr>
          <w:b/>
        </w:rPr>
      </w:pPr>
      <w:proofErr w:type="gramStart"/>
      <w:r w:rsidRPr="007D03FC">
        <w:rPr>
          <w:b/>
        </w:rPr>
        <w:t>if</w:t>
      </w:r>
      <w:proofErr w:type="gramEnd"/>
      <w:r w:rsidRPr="007D03FC">
        <w:rPr>
          <w:b/>
        </w:rPr>
        <w:t xml:space="preserve"> </w:t>
      </w:r>
      <w:r w:rsidRPr="007D03FC">
        <w:rPr>
          <w:b/>
          <w:i/>
        </w:rPr>
        <w:t>condition</w:t>
      </w:r>
      <w:r w:rsidRPr="007D03FC">
        <w:rPr>
          <w:b/>
        </w:rPr>
        <w:t xml:space="preserve"> [ </w:t>
      </w:r>
      <w:r w:rsidRPr="007D03FC">
        <w:rPr>
          <w:b/>
          <w:i/>
        </w:rPr>
        <w:t>body</w:t>
      </w:r>
      <w:r w:rsidRPr="007D03FC">
        <w:rPr>
          <w:b/>
        </w:rPr>
        <w:t xml:space="preserve"> ]</w:t>
      </w:r>
    </w:p>
    <w:p w14:paraId="14DC4DFE" w14:textId="77777777" w:rsidR="00BB1D39" w:rsidRDefault="00BB1D39" w:rsidP="00BB1D39">
      <w:pPr>
        <w:pStyle w:val="c"/>
      </w:pPr>
    </w:p>
    <w:p w14:paraId="62A8CC68" w14:textId="64A52D83" w:rsidR="00BB1D39" w:rsidRDefault="00BB1D39" w:rsidP="00BB1D39">
      <w:pPr>
        <w:pStyle w:val="t"/>
      </w:pPr>
      <w:r>
        <w:t>If the condition is true, then the computer executes the body, which appears between brackets.</w:t>
      </w:r>
      <w:r w:rsidR="00232DCC">
        <w:t xml:space="preserve">  </w:t>
      </w:r>
    </w:p>
    <w:p w14:paraId="62E53B77" w14:textId="77777777" w:rsidR="00E864D1" w:rsidRDefault="00E864D1" w:rsidP="00BB1D39">
      <w:pPr>
        <w:pStyle w:val="t"/>
      </w:pPr>
      <w:r>
        <w:tab/>
        <w:t xml:space="preserve">To investigate how to get a random </w:t>
      </w:r>
      <w:proofErr w:type="gramStart"/>
      <w:r>
        <w:t>floating point</w:t>
      </w:r>
      <w:proofErr w:type="gramEnd"/>
      <w:r>
        <w:t xml:space="preserve"> number, from the </w:t>
      </w:r>
      <w:r>
        <w:rPr>
          <w:b/>
          <w:i/>
        </w:rPr>
        <w:t>Help</w:t>
      </w:r>
      <w:r>
        <w:t xml:space="preserve"> menu, select </w:t>
      </w:r>
      <w:r>
        <w:rPr>
          <w:b/>
          <w:i/>
        </w:rPr>
        <w:t>NetLogo Dictionary</w:t>
      </w:r>
      <w:r>
        <w:t xml:space="preserve">, and click the Alphabetical letter "R" for "random."  As the dictionary states, </w:t>
      </w:r>
      <w:r>
        <w:rPr>
          <w:b/>
          <w:i/>
        </w:rPr>
        <w:t>random</w:t>
      </w:r>
      <w:r>
        <w:t xml:space="preserve"> is used to obtain random integers, or whole numbers.  However, the description directs us to the command we need, </w:t>
      </w:r>
      <w:r>
        <w:rPr>
          <w:b/>
          <w:i/>
        </w:rPr>
        <w:t>random-float</w:t>
      </w:r>
      <w:r>
        <w:t xml:space="preserve">:  "If </w:t>
      </w:r>
      <w:r>
        <w:rPr>
          <w:i/>
          <w:iCs/>
        </w:rPr>
        <w:t>number</w:t>
      </w:r>
      <w:r>
        <w:t xml:space="preserve"> is positive, reports a random floating point number greater than or equal to 0 but strictly less than </w:t>
      </w:r>
      <w:r>
        <w:rPr>
          <w:i/>
          <w:iCs/>
        </w:rPr>
        <w:t>number</w:t>
      </w:r>
      <w:r>
        <w:t>."</w:t>
      </w:r>
    </w:p>
    <w:p w14:paraId="5C56CE8B" w14:textId="656CB2AF" w:rsidR="00A64660" w:rsidRDefault="00E864D1" w:rsidP="00E864D1">
      <w:pPr>
        <w:pStyle w:val="Caption"/>
      </w:pPr>
      <w:r w:rsidRPr="00005114">
        <w:rPr>
          <w:b/>
        </w:rPr>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00ED6FD6" w:rsidRPr="00005114">
        <w:rPr>
          <w:b/>
          <w:noProof/>
        </w:rPr>
        <w:t>8</w:t>
      </w:r>
      <w:r w:rsidR="006B428F" w:rsidRPr="00005114">
        <w:rPr>
          <w:b/>
          <w:noProof/>
        </w:rPr>
        <w:fldChar w:fldCharType="end"/>
      </w:r>
      <w:r>
        <w:tab/>
        <w:t>On the bottom</w:t>
      </w:r>
      <w:r w:rsidR="003E67D4">
        <w:t xml:space="preserve"> of the interface, type in the </w:t>
      </w:r>
      <w:r w:rsidRPr="003E67D4">
        <w:rPr>
          <w:b/>
          <w:i/>
        </w:rPr>
        <w:t>observer&gt;</w:t>
      </w:r>
      <w:r>
        <w:t xml:space="preserve"> </w:t>
      </w:r>
      <w:r w:rsidR="009F13F6">
        <w:t>text</w:t>
      </w:r>
      <w:r>
        <w:t xml:space="preserve">box the command to return a random floating point number greater than or equal to 0 and less than 1.  </w:t>
      </w:r>
    </w:p>
    <w:p w14:paraId="6EA0410A" w14:textId="5B682D0E" w:rsidR="00E864D1" w:rsidRDefault="00A64660" w:rsidP="00A64660">
      <w:pPr>
        <w:pStyle w:val="p"/>
      </w:pPr>
      <w:r w:rsidRPr="00005114">
        <w:rPr>
          <w:b/>
        </w:rPr>
        <w:t>a.</w:t>
      </w:r>
      <w:r>
        <w:tab/>
      </w:r>
      <w:r w:rsidR="00E864D1">
        <w:t>Give the command that you typed.  Press the up arrow and then &lt;RETURN&gt; to execute the command</w:t>
      </w:r>
      <w:r w:rsidR="003E67D4">
        <w:t xml:space="preserve"> again</w:t>
      </w:r>
      <w:r w:rsidR="00E864D1">
        <w:t xml:space="preserve">.  Do this process several times to notice two things:  </w:t>
      </w:r>
      <w:r w:rsidR="00693060">
        <w:t>NetLogo</w:t>
      </w:r>
      <w:r w:rsidR="00816333">
        <w:t xml:space="preserve"> adds </w:t>
      </w:r>
      <w:r w:rsidR="00816333" w:rsidRPr="00816333">
        <w:rPr>
          <w:b/>
          <w:i/>
        </w:rPr>
        <w:t>show</w:t>
      </w:r>
      <w:r w:rsidR="00694672">
        <w:t xml:space="preserve"> in front of your command and displays a different number each time.</w:t>
      </w:r>
    </w:p>
    <w:p w14:paraId="073D9A6A" w14:textId="4A718C32" w:rsidR="00A64660" w:rsidRDefault="00A64660" w:rsidP="00A64660">
      <w:pPr>
        <w:pStyle w:val="p"/>
      </w:pPr>
      <w:r w:rsidRPr="00005114">
        <w:rPr>
          <w:b/>
        </w:rPr>
        <w:t>b.</w:t>
      </w:r>
      <w:r>
        <w:tab/>
        <w:t xml:space="preserve">Press the up arrow again.  </w:t>
      </w:r>
      <w:r w:rsidR="00857BC9">
        <w:t xml:space="preserve">At the end of the line, type " </w:t>
      </w:r>
      <w:proofErr w:type="gramStart"/>
      <w:r w:rsidR="00857BC9">
        <w:t>&lt;  0.15</w:t>
      </w:r>
      <w:proofErr w:type="gramEnd"/>
      <w:r w:rsidR="00857BC9">
        <w:t>" with a blank on each side of "&lt;" and press return</w:t>
      </w:r>
      <w:r>
        <w:t xml:space="preserve">.  </w:t>
      </w:r>
      <w:r w:rsidR="004A694A">
        <w:t xml:space="preserve">(NetLogo requires blanks to surround operators, such as "&lt;" or "+".)  </w:t>
      </w:r>
      <w:r w:rsidR="009F5F3E">
        <w:t>Using</w:t>
      </w:r>
      <w:r>
        <w:t xml:space="preserve"> the up arrow</w:t>
      </w:r>
      <w:r w:rsidR="009F5F3E">
        <w:t>,</w:t>
      </w:r>
      <w:r>
        <w:t xml:space="preserve"> re-execute the command</w:t>
      </w:r>
      <w:r w:rsidR="009F5F3E" w:rsidRPr="009F5F3E">
        <w:t xml:space="preserve"> </w:t>
      </w:r>
      <w:r w:rsidR="009F5F3E">
        <w:t>several times</w:t>
      </w:r>
      <w:r>
        <w:t xml:space="preserve">.  Each time, we are asking the computer to find a </w:t>
      </w:r>
      <w:r w:rsidR="00E677EE">
        <w:t>random number and tell u</w:t>
      </w:r>
      <w:r>
        <w:t>s if it is less than 0.15 or not.  What are the two possible values t</w:t>
      </w:r>
      <w:r w:rsidR="00003E3E">
        <w:t>o which the condition evaluates?</w:t>
      </w:r>
    </w:p>
    <w:p w14:paraId="4EEBAD78" w14:textId="70773C7C" w:rsidR="00A64660" w:rsidRDefault="00A64660" w:rsidP="00A64660">
      <w:pPr>
        <w:pStyle w:val="p"/>
      </w:pPr>
      <w:r w:rsidRPr="00005114">
        <w:rPr>
          <w:b/>
        </w:rPr>
        <w:t>c.</w:t>
      </w:r>
      <w:r>
        <w:tab/>
        <w:t xml:space="preserve">Write the </w:t>
      </w:r>
      <w:r w:rsidR="00693060">
        <w:t>NetLogo</w:t>
      </w:r>
      <w:r>
        <w:t xml:space="preserve"> statement</w:t>
      </w:r>
      <w:r w:rsidR="00332E52">
        <w:t xml:space="preserve"> in </w:t>
      </w:r>
      <w:r w:rsidR="00332E52">
        <w:rPr>
          <w:i/>
        </w:rPr>
        <w:t>go</w:t>
      </w:r>
      <w:r w:rsidR="00332E52">
        <w:t xml:space="preserve"> procedure</w:t>
      </w:r>
      <w:r>
        <w:t xml:space="preserve"> for the following </w:t>
      </w:r>
      <w:proofErr w:type="spellStart"/>
      <w:r>
        <w:t>pseudocode</w:t>
      </w:r>
      <w:proofErr w:type="spellEnd"/>
      <w:r w:rsidR="00490582">
        <w:t>, or English description</w:t>
      </w:r>
      <w:r w:rsidR="00332E52">
        <w:t>, which moves the turtle with a 15% chance</w:t>
      </w:r>
      <w:r>
        <w:t>:</w:t>
      </w:r>
    </w:p>
    <w:p w14:paraId="7C864774" w14:textId="77777777" w:rsidR="00003E3E" w:rsidRDefault="00003E3E" w:rsidP="00A64660">
      <w:pPr>
        <w:pStyle w:val="p"/>
      </w:pPr>
    </w:p>
    <w:p w14:paraId="79BD06BA" w14:textId="2ECB0347" w:rsidR="00A64660" w:rsidRDefault="00A64660" w:rsidP="00A64660">
      <w:pPr>
        <w:pStyle w:val="p"/>
      </w:pPr>
      <w:r>
        <w:tab/>
      </w:r>
      <w:r>
        <w:tab/>
      </w:r>
      <w:proofErr w:type="gramStart"/>
      <w:r>
        <w:t>ask</w:t>
      </w:r>
      <w:proofErr w:type="gramEnd"/>
      <w:r>
        <w:t xml:space="preserve"> turtles</w:t>
      </w:r>
    </w:p>
    <w:p w14:paraId="426ABF38" w14:textId="3D497A1C" w:rsidR="00A64660" w:rsidRDefault="00A64660" w:rsidP="00A64660">
      <w:pPr>
        <w:pStyle w:val="p"/>
      </w:pPr>
      <w:r>
        <w:tab/>
      </w:r>
      <w:r>
        <w:tab/>
      </w:r>
      <w:r>
        <w:tab/>
      </w:r>
      <w:proofErr w:type="gramStart"/>
      <w:r>
        <w:t>if</w:t>
      </w:r>
      <w:proofErr w:type="gramEnd"/>
      <w:r>
        <w:t xml:space="preserve"> a random floating point number between 0 and 1 is less than 0.15</w:t>
      </w:r>
    </w:p>
    <w:p w14:paraId="56D83564" w14:textId="30B65584" w:rsidR="00B7562B" w:rsidRDefault="00A64660" w:rsidP="00B7562B">
      <w:pPr>
        <w:pStyle w:val="p"/>
      </w:pPr>
      <w:r>
        <w:tab/>
      </w:r>
      <w:r>
        <w:tab/>
      </w:r>
      <w:r>
        <w:tab/>
      </w:r>
      <w:r>
        <w:tab/>
      </w:r>
      <w:proofErr w:type="gramStart"/>
      <w:r>
        <w:t>move</w:t>
      </w:r>
      <w:proofErr w:type="gramEnd"/>
      <w:r>
        <w:t xml:space="preserve"> to </w:t>
      </w:r>
      <w:r w:rsidR="00C35C73">
        <w:t>one of the neighbors</w:t>
      </w:r>
    </w:p>
    <w:p w14:paraId="46701DE8" w14:textId="77777777" w:rsidR="00003E3E" w:rsidRPr="00B7562B" w:rsidRDefault="00003E3E" w:rsidP="00B7562B">
      <w:pPr>
        <w:pStyle w:val="p"/>
      </w:pPr>
    </w:p>
    <w:p w14:paraId="73E8317D" w14:textId="3CF118EF" w:rsidR="00C35C73" w:rsidRDefault="00C35C73" w:rsidP="00A64660">
      <w:pPr>
        <w:pStyle w:val="p"/>
      </w:pPr>
      <w:r>
        <w:tab/>
        <w:t xml:space="preserve">Remember to use two sets of brackets, one set to enclose what we are asking the turtles to do and one set for the body of the </w:t>
      </w:r>
      <w:r>
        <w:rPr>
          <w:i/>
        </w:rPr>
        <w:t>if</w:t>
      </w:r>
      <w:r>
        <w:t xml:space="preserve"> statement, which has a turtle moving to a neighbor. </w:t>
      </w:r>
      <w:r w:rsidR="00332E52">
        <w:t xml:space="preserve"> </w:t>
      </w:r>
      <w:r>
        <w:t>Check the code, and then, from the interface, click</w:t>
      </w:r>
      <w:r w:rsidR="000662A8">
        <w:t xml:space="preserve"> </w:t>
      </w:r>
      <w:r w:rsidR="000662A8">
        <w:rPr>
          <w:i/>
        </w:rPr>
        <w:lastRenderedPageBreak/>
        <w:t>setup</w:t>
      </w:r>
      <w:r w:rsidR="000662A8">
        <w:t xml:space="preserve"> and then</w:t>
      </w:r>
      <w:r>
        <w:t xml:space="preserve"> </w:t>
      </w:r>
      <w:r>
        <w:rPr>
          <w:i/>
        </w:rPr>
        <w:t>go</w:t>
      </w:r>
      <w:r>
        <w:t>.  The turtle (bacterium) should now move only about 15% of the time.</w:t>
      </w:r>
    </w:p>
    <w:p w14:paraId="13E6E228" w14:textId="77777777" w:rsidR="00B7562B" w:rsidRDefault="00B7562B" w:rsidP="00B7562B">
      <w:pPr>
        <w:pStyle w:val="t"/>
      </w:pPr>
    </w:p>
    <w:p w14:paraId="1B7EC857" w14:textId="52098B3B" w:rsidR="00B7562B" w:rsidRDefault="00B7562B" w:rsidP="00B7562B">
      <w:pPr>
        <w:pStyle w:val="t"/>
      </w:pPr>
      <w:r>
        <w:tab/>
        <w:t xml:space="preserve">Ten percent of the time, we wish a bacterium to "divide."  So that we can easily adjust this growth rate and the probability of movement from the previous quick review question, at the top of the file declare variables </w:t>
      </w:r>
      <w:r>
        <w:rPr>
          <w:i/>
        </w:rPr>
        <w:t>growth-rate</w:t>
      </w:r>
      <w:r>
        <w:t xml:space="preserve"> and </w:t>
      </w:r>
      <w:r>
        <w:rPr>
          <w:i/>
        </w:rPr>
        <w:t>chance-move</w:t>
      </w:r>
      <w:r>
        <w:t xml:space="preserve"> to be global variables, or </w:t>
      </w:r>
      <w:proofErr w:type="spellStart"/>
      <w:r>
        <w:rPr>
          <w:b/>
          <w:i/>
        </w:rPr>
        <w:t>globals</w:t>
      </w:r>
      <w:proofErr w:type="spellEnd"/>
      <w:r>
        <w:t>, such as follows:</w:t>
      </w:r>
    </w:p>
    <w:p w14:paraId="277FA8E2" w14:textId="77777777" w:rsidR="00B7562B" w:rsidRDefault="00B7562B" w:rsidP="00B7562B">
      <w:pPr>
        <w:pStyle w:val="c"/>
      </w:pPr>
    </w:p>
    <w:p w14:paraId="0602BBE3" w14:textId="77777777" w:rsidR="00B7562B" w:rsidRDefault="00B7562B" w:rsidP="00B7562B">
      <w:pPr>
        <w:pStyle w:val="c"/>
      </w:pPr>
      <w:proofErr w:type="spellStart"/>
      <w:proofErr w:type="gramStart"/>
      <w:r w:rsidRPr="00B7562B">
        <w:rPr>
          <w:b/>
        </w:rPr>
        <w:t>globals</w:t>
      </w:r>
      <w:proofErr w:type="spellEnd"/>
      <w:proofErr w:type="gramEnd"/>
      <w:r>
        <w:t xml:space="preserve"> </w:t>
      </w:r>
      <w:r w:rsidRPr="00540656">
        <w:rPr>
          <w:b/>
        </w:rPr>
        <w:t>[</w:t>
      </w:r>
    </w:p>
    <w:p w14:paraId="31EEA7D7" w14:textId="77777777" w:rsidR="00B7562B" w:rsidRDefault="00B7562B" w:rsidP="00B7562B">
      <w:pPr>
        <w:pStyle w:val="c"/>
      </w:pPr>
      <w:r>
        <w:t xml:space="preserve">  </w:t>
      </w:r>
      <w:proofErr w:type="gramStart"/>
      <w:r>
        <w:t>growth</w:t>
      </w:r>
      <w:proofErr w:type="gramEnd"/>
      <w:r>
        <w:t>-rate</w:t>
      </w:r>
    </w:p>
    <w:p w14:paraId="2BA9BBAC" w14:textId="77777777" w:rsidR="00B7562B" w:rsidRDefault="00B7562B" w:rsidP="00B7562B">
      <w:pPr>
        <w:pStyle w:val="c"/>
      </w:pPr>
      <w:r>
        <w:t xml:space="preserve">  </w:t>
      </w:r>
      <w:proofErr w:type="gramStart"/>
      <w:r>
        <w:t>chance</w:t>
      </w:r>
      <w:proofErr w:type="gramEnd"/>
      <w:r>
        <w:t>-move</w:t>
      </w:r>
    </w:p>
    <w:p w14:paraId="299183C9" w14:textId="77777777" w:rsidR="00B7562B" w:rsidRPr="00540656" w:rsidRDefault="00B7562B" w:rsidP="00B7562B">
      <w:pPr>
        <w:pStyle w:val="c"/>
        <w:rPr>
          <w:b/>
        </w:rPr>
      </w:pPr>
      <w:r w:rsidRPr="00540656">
        <w:rPr>
          <w:b/>
        </w:rPr>
        <w:t>]</w:t>
      </w:r>
    </w:p>
    <w:p w14:paraId="68E0285D" w14:textId="77777777" w:rsidR="00B7562B" w:rsidRDefault="00B7562B" w:rsidP="00B7562B">
      <w:pPr>
        <w:pStyle w:val="c"/>
      </w:pPr>
    </w:p>
    <w:p w14:paraId="4E7988BD" w14:textId="36CF65EB" w:rsidR="00B7562B" w:rsidRDefault="00B7562B" w:rsidP="00B7562B">
      <w:pPr>
        <w:pStyle w:val="t"/>
      </w:pPr>
      <w:r>
        <w:t xml:space="preserve">Then, in the </w:t>
      </w:r>
      <w:r>
        <w:rPr>
          <w:i/>
        </w:rPr>
        <w:t>setup</w:t>
      </w:r>
      <w:r>
        <w:t xml:space="preserve"> procedure</w:t>
      </w:r>
      <w:r w:rsidR="00354EAE">
        <w:t>,</w:t>
      </w:r>
      <w:r>
        <w:t xml:space="preserve"> we assign the value 0.1 to </w:t>
      </w:r>
      <w:r>
        <w:rPr>
          <w:i/>
        </w:rPr>
        <w:t>growth-rate</w:t>
      </w:r>
      <w:r>
        <w:t xml:space="preserve"> with a </w:t>
      </w:r>
      <w:r>
        <w:rPr>
          <w:b/>
          <w:i/>
        </w:rPr>
        <w:t>set</w:t>
      </w:r>
      <w:r>
        <w:t xml:space="preserve"> command as follows:</w:t>
      </w:r>
    </w:p>
    <w:p w14:paraId="00E58262" w14:textId="77777777" w:rsidR="00B7562B" w:rsidRDefault="00B7562B" w:rsidP="00B7562B">
      <w:pPr>
        <w:pStyle w:val="c"/>
      </w:pPr>
    </w:p>
    <w:p w14:paraId="26B6E764" w14:textId="47CE6753" w:rsidR="00B7562B" w:rsidRDefault="00B7562B" w:rsidP="00B7562B">
      <w:pPr>
        <w:pStyle w:val="c"/>
      </w:pPr>
      <w:proofErr w:type="gramStart"/>
      <w:r>
        <w:rPr>
          <w:b/>
        </w:rPr>
        <w:t>set</w:t>
      </w:r>
      <w:proofErr w:type="gramEnd"/>
      <w:r>
        <w:t xml:space="preserve"> growth-rate 0.1</w:t>
      </w:r>
    </w:p>
    <w:p w14:paraId="545EADF2" w14:textId="77777777" w:rsidR="00B7562B" w:rsidRDefault="00B7562B" w:rsidP="00B7562B">
      <w:pPr>
        <w:pStyle w:val="c"/>
      </w:pPr>
    </w:p>
    <w:p w14:paraId="37086040" w14:textId="28F8EF76" w:rsidR="00B7562B" w:rsidRPr="00277655" w:rsidRDefault="00277655" w:rsidP="00B7562B">
      <w:pPr>
        <w:pStyle w:val="t"/>
      </w:pPr>
      <w:r>
        <w:t xml:space="preserve">Add both the </w:t>
      </w:r>
      <w:proofErr w:type="spellStart"/>
      <w:r>
        <w:rPr>
          <w:i/>
        </w:rPr>
        <w:t>globals</w:t>
      </w:r>
      <w:proofErr w:type="spellEnd"/>
      <w:r>
        <w:t xml:space="preserve"> and </w:t>
      </w:r>
      <w:r>
        <w:rPr>
          <w:i/>
        </w:rPr>
        <w:t>set</w:t>
      </w:r>
      <w:r>
        <w:t xml:space="preserve"> commands to the appropriate places in the code.</w:t>
      </w:r>
    </w:p>
    <w:p w14:paraId="4F44121A" w14:textId="4FF171DF" w:rsidR="00B7562B" w:rsidRPr="00005114" w:rsidRDefault="00B7562B" w:rsidP="00B7562B">
      <w:pPr>
        <w:pStyle w:val="Caption"/>
        <w:rPr>
          <w:b/>
        </w:rPr>
      </w:pPr>
      <w:r w:rsidRPr="00005114">
        <w:rPr>
          <w:b/>
        </w:rPr>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00ED6FD6" w:rsidRPr="00005114">
        <w:rPr>
          <w:b/>
          <w:noProof/>
        </w:rPr>
        <w:t>9</w:t>
      </w:r>
      <w:r w:rsidR="006B428F" w:rsidRPr="00005114">
        <w:rPr>
          <w:b/>
          <w:noProof/>
        </w:rPr>
        <w:fldChar w:fldCharType="end"/>
      </w:r>
    </w:p>
    <w:p w14:paraId="7CAA4A48" w14:textId="6C9CEE7D" w:rsidR="00B7562B" w:rsidRDefault="00B7562B" w:rsidP="00B7562B">
      <w:pPr>
        <w:pStyle w:val="p"/>
      </w:pPr>
      <w:r w:rsidRPr="00005114">
        <w:rPr>
          <w:b/>
        </w:rPr>
        <w:t>a.</w:t>
      </w:r>
      <w:r>
        <w:tab/>
        <w:t>Give the command</w:t>
      </w:r>
      <w:r w:rsidR="00277655">
        <w:t xml:space="preserve"> in </w:t>
      </w:r>
      <w:r w:rsidR="00277655">
        <w:rPr>
          <w:i/>
        </w:rPr>
        <w:t>setup</w:t>
      </w:r>
      <w:r w:rsidR="00277655">
        <w:t xml:space="preserve"> to assign 0.15 to </w:t>
      </w:r>
      <w:r w:rsidR="00277655">
        <w:rPr>
          <w:i/>
        </w:rPr>
        <w:t>chance-move</w:t>
      </w:r>
      <w:r w:rsidR="00277655">
        <w:t>, and add the command to your code.</w:t>
      </w:r>
    </w:p>
    <w:p w14:paraId="70A7B378" w14:textId="1059AAF2" w:rsidR="00277655" w:rsidRDefault="00277655" w:rsidP="00B7562B">
      <w:pPr>
        <w:pStyle w:val="p"/>
      </w:pPr>
      <w:r w:rsidRPr="00005114">
        <w:rPr>
          <w:b/>
        </w:rPr>
        <w:t>b.</w:t>
      </w:r>
      <w:r>
        <w:tab/>
      </w:r>
      <w:r w:rsidR="00C2181B">
        <w:t xml:space="preserve">We can ask a turtle to "give birth" with the </w:t>
      </w:r>
      <w:r w:rsidR="00C2181B">
        <w:rPr>
          <w:b/>
          <w:i/>
        </w:rPr>
        <w:t>hatch</w:t>
      </w:r>
      <w:r w:rsidR="00C2181B">
        <w:t xml:space="preserve"> command, where the number following </w:t>
      </w:r>
      <w:r w:rsidR="00C2181B">
        <w:rPr>
          <w:i/>
        </w:rPr>
        <w:t>hatch</w:t>
      </w:r>
      <w:r w:rsidR="00C2181B">
        <w:t xml:space="preserve"> is the number of children.  Write the statement to do the following and add the command to </w:t>
      </w:r>
      <w:r w:rsidR="00C2181B">
        <w:rPr>
          <w:i/>
        </w:rPr>
        <w:t>go:</w:t>
      </w:r>
    </w:p>
    <w:p w14:paraId="5AFFAFCC" w14:textId="77777777" w:rsidR="00C2181B" w:rsidRDefault="00C2181B" w:rsidP="00B7562B">
      <w:pPr>
        <w:pStyle w:val="p"/>
      </w:pPr>
    </w:p>
    <w:p w14:paraId="1E08138E" w14:textId="3D45E09A" w:rsidR="00C2181B" w:rsidRDefault="00C2181B" w:rsidP="00B7562B">
      <w:pPr>
        <w:pStyle w:val="p"/>
      </w:pPr>
      <w:r>
        <w:tab/>
      </w:r>
      <w:proofErr w:type="gramStart"/>
      <w:r>
        <w:t>ask</w:t>
      </w:r>
      <w:proofErr w:type="gramEnd"/>
      <w:r>
        <w:t xml:space="preserve">  your turtles</w:t>
      </w:r>
    </w:p>
    <w:p w14:paraId="36E2FE63" w14:textId="6949C873" w:rsidR="00C2181B" w:rsidRDefault="00C2181B" w:rsidP="00B7562B">
      <w:pPr>
        <w:pStyle w:val="p"/>
      </w:pPr>
      <w:r>
        <w:tab/>
      </w:r>
      <w:r>
        <w:tab/>
      </w:r>
      <w:proofErr w:type="gramStart"/>
      <w:r>
        <w:t>if</w:t>
      </w:r>
      <w:proofErr w:type="gramEnd"/>
      <w:r>
        <w:t xml:space="preserve"> a random floating point number is less than </w:t>
      </w:r>
      <w:r>
        <w:rPr>
          <w:i/>
        </w:rPr>
        <w:t>growth-rate</w:t>
      </w:r>
      <w:r>
        <w:t xml:space="preserve"> </w:t>
      </w:r>
    </w:p>
    <w:p w14:paraId="4C014F3E" w14:textId="4B74FDA7" w:rsidR="00C2181B" w:rsidRDefault="00C2181B" w:rsidP="00B7562B">
      <w:pPr>
        <w:pStyle w:val="p"/>
      </w:pPr>
      <w:r>
        <w:tab/>
      </w:r>
      <w:r>
        <w:tab/>
      </w:r>
      <w:r>
        <w:tab/>
      </w:r>
      <w:proofErr w:type="gramStart"/>
      <w:r>
        <w:t>hatch</w:t>
      </w:r>
      <w:proofErr w:type="gramEnd"/>
      <w:r>
        <w:t xml:space="preserve"> one child</w:t>
      </w:r>
    </w:p>
    <w:p w14:paraId="4E9BD631" w14:textId="77777777" w:rsidR="00C2181B" w:rsidRDefault="00C2181B" w:rsidP="00B7562B">
      <w:pPr>
        <w:pStyle w:val="p"/>
      </w:pPr>
    </w:p>
    <w:p w14:paraId="29A8E59F" w14:textId="77777777" w:rsidR="00DB2030" w:rsidRDefault="00C2181B" w:rsidP="00B7562B">
      <w:pPr>
        <w:pStyle w:val="p"/>
      </w:pPr>
      <w:r>
        <w:tab/>
        <w:t xml:space="preserve">Remember to include a set of brackets around the task you ask the turtles to do and a set of brackets around what is to be done if the condition of the </w:t>
      </w:r>
      <w:r>
        <w:rPr>
          <w:i/>
        </w:rPr>
        <w:t>if</w:t>
      </w:r>
      <w:r>
        <w:t xml:space="preserve"> statement is true.</w:t>
      </w:r>
      <w:r w:rsidR="00411963">
        <w:t xml:space="preserve">  Click </w:t>
      </w:r>
      <w:r w:rsidR="00411963">
        <w:rPr>
          <w:i/>
        </w:rPr>
        <w:t>Check</w:t>
      </w:r>
      <w:r w:rsidR="00411963">
        <w:t xml:space="preserve"> to check your work.  If errors occur, use the dictionary under the </w:t>
      </w:r>
      <w:r w:rsidR="00411963">
        <w:rPr>
          <w:i/>
        </w:rPr>
        <w:t>Help</w:t>
      </w:r>
      <w:r w:rsidR="00411963">
        <w:t xml:space="preserve"> menu to</w:t>
      </w:r>
      <w:r w:rsidR="00DB2030">
        <w:t xml:space="preserve"> look up commands.  </w:t>
      </w:r>
    </w:p>
    <w:p w14:paraId="6233C010" w14:textId="59DC8EED" w:rsidR="00C2181B" w:rsidRDefault="00DB2030" w:rsidP="00B7562B">
      <w:pPr>
        <w:pStyle w:val="p"/>
      </w:pPr>
      <w:r w:rsidRPr="00005114">
        <w:rPr>
          <w:b/>
        </w:rPr>
        <w:t>c.</w:t>
      </w:r>
      <w:r>
        <w:tab/>
        <w:t xml:space="preserve">After the syntax is correct and you have saved the program, </w:t>
      </w:r>
      <w:r w:rsidR="003D54B7">
        <w:t>in</w:t>
      </w:r>
      <w:r>
        <w:t xml:space="preserve"> the interface, adjust the speed of the simulation to be slower, and click </w:t>
      </w:r>
      <w:r>
        <w:rPr>
          <w:i/>
        </w:rPr>
        <w:t>setup</w:t>
      </w:r>
      <w:r>
        <w:t xml:space="preserve"> and </w:t>
      </w:r>
      <w:r>
        <w:rPr>
          <w:i/>
        </w:rPr>
        <w:t>go</w:t>
      </w:r>
      <w:r>
        <w:t>.  Describe what happens.</w:t>
      </w:r>
    </w:p>
    <w:p w14:paraId="541B4395" w14:textId="77777777" w:rsidR="007E3929" w:rsidRDefault="007E3929" w:rsidP="00B7562B">
      <w:pPr>
        <w:pStyle w:val="p"/>
      </w:pPr>
    </w:p>
    <w:p w14:paraId="34FC886A" w14:textId="332D7301" w:rsidR="007E3929" w:rsidRDefault="007E3929" w:rsidP="007E3929">
      <w:pPr>
        <w:pStyle w:val="t"/>
      </w:pPr>
      <w:r>
        <w:tab/>
        <w:t xml:space="preserve">With each turtle hatching another turtle about 10% of the time, the number of turtles grows exponentially.  </w:t>
      </w:r>
      <w:r w:rsidR="00F170B6">
        <w:t xml:space="preserve">Press </w:t>
      </w:r>
      <w:r w:rsidR="00F170B6">
        <w:rPr>
          <w:i/>
        </w:rPr>
        <w:t>setup</w:t>
      </w:r>
      <w:r w:rsidR="00F170B6">
        <w:t xml:space="preserve"> and in the </w:t>
      </w:r>
      <w:r w:rsidR="00F170B6">
        <w:rPr>
          <w:i/>
        </w:rPr>
        <w:t>observer&gt;</w:t>
      </w:r>
      <w:r w:rsidR="009F13F6">
        <w:t xml:space="preserve"> text</w:t>
      </w:r>
      <w:r w:rsidR="00F170B6">
        <w:t xml:space="preserve">box type the command to display the </w:t>
      </w:r>
      <w:r w:rsidR="00F170B6">
        <w:rPr>
          <w:b/>
          <w:i/>
        </w:rPr>
        <w:t>count</w:t>
      </w:r>
      <w:r w:rsidR="00F170B6">
        <w:t xml:space="preserve"> of turtles:</w:t>
      </w:r>
    </w:p>
    <w:p w14:paraId="321E4CD2" w14:textId="77777777" w:rsidR="00F170B6" w:rsidRDefault="00F170B6" w:rsidP="00F170B6">
      <w:pPr>
        <w:pStyle w:val="c"/>
      </w:pPr>
    </w:p>
    <w:p w14:paraId="762128FE" w14:textId="6331F9D9" w:rsidR="00F170B6" w:rsidRDefault="00F170B6" w:rsidP="00F170B6">
      <w:pPr>
        <w:pStyle w:val="c"/>
      </w:pPr>
      <w:proofErr w:type="gramStart"/>
      <w:r>
        <w:t>show</w:t>
      </w:r>
      <w:proofErr w:type="gramEnd"/>
      <w:r>
        <w:t xml:space="preserve"> </w:t>
      </w:r>
      <w:r>
        <w:rPr>
          <w:b/>
        </w:rPr>
        <w:t>count</w:t>
      </w:r>
      <w:r>
        <w:t xml:space="preserve"> turtles</w:t>
      </w:r>
    </w:p>
    <w:p w14:paraId="214E6261" w14:textId="77777777" w:rsidR="00F170B6" w:rsidRPr="00F170B6" w:rsidRDefault="00F170B6" w:rsidP="00F170B6">
      <w:pPr>
        <w:pStyle w:val="c"/>
      </w:pPr>
    </w:p>
    <w:p w14:paraId="7DB4DB7D" w14:textId="32DEC042" w:rsidR="00F170B6" w:rsidRDefault="00F170B6" w:rsidP="007E3929">
      <w:pPr>
        <w:pStyle w:val="t"/>
      </w:pPr>
      <w:r>
        <w:t>With a slow simulation speed, start and stop the simulation several times, each time showing the count of turtles.</w:t>
      </w:r>
      <w:r w:rsidR="00F924C4" w:rsidRPr="00F924C4">
        <w:t xml:space="preserve"> </w:t>
      </w:r>
      <w:r w:rsidR="00F924C4">
        <w:t xml:space="preserve"> Turtles (circles) can be on top of each other.</w:t>
      </w:r>
    </w:p>
    <w:p w14:paraId="7854BAD8" w14:textId="4B880EE9" w:rsidR="00FB59B1" w:rsidRDefault="00F170B6" w:rsidP="00FB59B1">
      <w:pPr>
        <w:pStyle w:val="t"/>
      </w:pPr>
      <w:r>
        <w:lastRenderedPageBreak/>
        <w:tab/>
        <w:t xml:space="preserve">A much better way to </w:t>
      </w:r>
      <w:r w:rsidR="009C69EF">
        <w:t xml:space="preserve">display the information is to plot the count versus time.  </w:t>
      </w:r>
      <w:r w:rsidR="00FB59B1">
        <w:t xml:space="preserve">First, we need to establish time.  At the end of </w:t>
      </w:r>
      <w:r w:rsidR="00FB59B1">
        <w:rPr>
          <w:i/>
        </w:rPr>
        <w:t>setup</w:t>
      </w:r>
      <w:r w:rsidR="00FB59B1">
        <w:t xml:space="preserve">, start the clock at zero ticks with the command </w:t>
      </w:r>
      <w:r w:rsidR="00FB59B1">
        <w:rPr>
          <w:b/>
          <w:i/>
        </w:rPr>
        <w:t>reset-ticks</w:t>
      </w:r>
      <w:r w:rsidR="00FB59B1">
        <w:t xml:space="preserve">.  Then, at the end of </w:t>
      </w:r>
      <w:r w:rsidR="00FB59B1">
        <w:rPr>
          <w:i/>
        </w:rPr>
        <w:t>go</w:t>
      </w:r>
      <w:r w:rsidR="00FB59B1">
        <w:t xml:space="preserve">, advance the clock with the command </w:t>
      </w:r>
      <w:r w:rsidR="00FB59B1">
        <w:rPr>
          <w:b/>
          <w:i/>
        </w:rPr>
        <w:t>tick</w:t>
      </w:r>
      <w:r w:rsidR="00FB59B1">
        <w:t xml:space="preserve">.  Add these commands to your code.  </w:t>
      </w:r>
    </w:p>
    <w:p w14:paraId="53CA6D40" w14:textId="1C5BF268" w:rsidR="005C2EE2" w:rsidRDefault="005C2EE2" w:rsidP="00FB59B1">
      <w:pPr>
        <w:pStyle w:val="t"/>
      </w:pPr>
      <w:r>
        <w:tab/>
        <w:t>To add a graph to your system, first click the</w:t>
      </w:r>
      <w:r>
        <w:rPr>
          <w:i/>
        </w:rPr>
        <w:t xml:space="preserve"> Add</w:t>
      </w:r>
      <w:r>
        <w:t xml:space="preserve"> button in the interface.  Then, change the dropdown menu </w:t>
      </w:r>
      <w:r w:rsidR="00761E7D">
        <w:t>to its right, which currently</w:t>
      </w:r>
      <w:r>
        <w:t xml:space="preserve"> displays </w:t>
      </w:r>
      <w:r>
        <w:rPr>
          <w:i/>
        </w:rPr>
        <w:t>Button</w:t>
      </w:r>
      <w:r w:rsidR="00761E7D">
        <w:t>,</w:t>
      </w:r>
      <w:r>
        <w:t xml:space="preserve"> to show </w:t>
      </w:r>
      <w:r>
        <w:rPr>
          <w:b/>
          <w:i/>
        </w:rPr>
        <w:t>Plot</w:t>
      </w:r>
      <w:r w:rsidR="00052568">
        <w:t>, and click in whitespace.</w:t>
      </w:r>
      <w:r>
        <w:t xml:space="preserve">  </w:t>
      </w:r>
      <w:r w:rsidR="00761E7D">
        <w:t>In the</w:t>
      </w:r>
      <w:r w:rsidR="00052568">
        <w:t xml:space="preserve"> resulting</w:t>
      </w:r>
      <w:r w:rsidR="00761E7D">
        <w:t xml:space="preserve"> popup menu, name the graph, such as "Number of Bacteria vs. Time;" type a label for the </w:t>
      </w:r>
      <w:r w:rsidR="00761E7D">
        <w:rPr>
          <w:i/>
        </w:rPr>
        <w:t>x</w:t>
      </w:r>
      <w:r w:rsidR="00761E7D">
        <w:t xml:space="preserve">-axis, such as "Time;" and a label for the </w:t>
      </w:r>
      <w:r w:rsidR="00761E7D">
        <w:rPr>
          <w:i/>
        </w:rPr>
        <w:t>y</w:t>
      </w:r>
      <w:r w:rsidR="00761E7D">
        <w:t>-axis, such as "Bacteria."</w:t>
      </w:r>
    </w:p>
    <w:p w14:paraId="28617271" w14:textId="7F8A3E50" w:rsidR="00761E7D" w:rsidRDefault="00761E7D" w:rsidP="00761E7D">
      <w:pPr>
        <w:pStyle w:val="Caption"/>
      </w:pPr>
      <w:r w:rsidRPr="00005114">
        <w:rPr>
          <w:b/>
        </w:rPr>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00ED6FD6" w:rsidRPr="00005114">
        <w:rPr>
          <w:b/>
          <w:noProof/>
        </w:rPr>
        <w:t>10</w:t>
      </w:r>
      <w:r w:rsidR="006B428F" w:rsidRPr="00005114">
        <w:rPr>
          <w:b/>
          <w:noProof/>
        </w:rPr>
        <w:fldChar w:fldCharType="end"/>
      </w:r>
      <w:r>
        <w:tab/>
        <w:t>Give the default command that appears in this menu for graphing the number of turtles.</w:t>
      </w:r>
    </w:p>
    <w:p w14:paraId="5691EFA7" w14:textId="57E01BCB" w:rsidR="00761E7D" w:rsidRPr="00761E7D" w:rsidRDefault="00761E7D" w:rsidP="00761E7D">
      <w:pPr>
        <w:pStyle w:val="p"/>
      </w:pPr>
    </w:p>
    <w:p w14:paraId="4675D94E" w14:textId="71F32CB7" w:rsidR="00F170B6" w:rsidRDefault="00AC359E" w:rsidP="007E3929">
      <w:pPr>
        <w:pStyle w:val="t"/>
      </w:pPr>
      <w:r>
        <w:tab/>
      </w:r>
      <w:r w:rsidR="00761E7D">
        <w:t xml:space="preserve">Click </w:t>
      </w:r>
      <w:r w:rsidR="00761E7D">
        <w:rPr>
          <w:i/>
        </w:rPr>
        <w:t>OK</w:t>
      </w:r>
      <w:r w:rsidR="00761E7D">
        <w:t xml:space="preserve"> on this menu.  If necessary to make more room, right-click on the simulation window, which has the red circle on the black patches, </w:t>
      </w:r>
      <w:r>
        <w:t>choose</w:t>
      </w:r>
      <w:r w:rsidR="00761E7D">
        <w:t xml:space="preserve"> </w:t>
      </w:r>
      <w:r w:rsidR="00761E7D">
        <w:rPr>
          <w:i/>
        </w:rPr>
        <w:t>Select</w:t>
      </w:r>
      <w:r w:rsidR="00761E7D">
        <w:t xml:space="preserve">, and drag the window to the desired location.  Similarly, we can select the graph window, and drag the entire window </w:t>
      </w:r>
      <w:r w:rsidR="00431976">
        <w:t xml:space="preserve">to a new place </w:t>
      </w:r>
      <w:r w:rsidR="00761E7D">
        <w:t xml:space="preserve">or drag on one of the black handles to expand its size.  </w:t>
      </w:r>
      <w:r w:rsidR="00F7269E">
        <w:t xml:space="preserve">Save, click </w:t>
      </w:r>
      <w:r w:rsidR="00F7269E">
        <w:rPr>
          <w:i/>
        </w:rPr>
        <w:t>setup</w:t>
      </w:r>
      <w:r w:rsidR="00F7269E">
        <w:t xml:space="preserve"> and </w:t>
      </w:r>
      <w:r w:rsidR="00F7269E">
        <w:rPr>
          <w:i/>
        </w:rPr>
        <w:t>go</w:t>
      </w:r>
      <w:r w:rsidR="00F7269E">
        <w:t>, and observe the exponential growth of turtles.</w:t>
      </w:r>
    </w:p>
    <w:p w14:paraId="295D4635" w14:textId="3BA56DA8" w:rsidR="00530463" w:rsidRPr="00530463" w:rsidRDefault="00530463" w:rsidP="007E3929">
      <w:pPr>
        <w:pStyle w:val="t"/>
      </w:pPr>
      <w:r>
        <w:tab/>
        <w:t>To regulate automatically how long the simulation runs</w:t>
      </w:r>
      <w:proofErr w:type="gramStart"/>
      <w:r>
        <w:t>,</w:t>
      </w:r>
      <w:proofErr w:type="gramEnd"/>
      <w:r>
        <w:t xml:space="preserve"> we can also use </w:t>
      </w:r>
      <w:r>
        <w:rPr>
          <w:i/>
        </w:rPr>
        <w:t>ticks</w:t>
      </w:r>
      <w:r>
        <w:t>.  Suppose we want to stop the simulation if the number of ticks is 100 or more.  The symbol for the "</w:t>
      </w:r>
      <w:r w:rsidRPr="00530463">
        <w:rPr>
          <w:b/>
        </w:rPr>
        <w:t>greater than or equal to</w:t>
      </w:r>
      <w:r>
        <w:t xml:space="preserve">" operator is </w:t>
      </w:r>
      <w:r w:rsidRPr="00530463">
        <w:rPr>
          <w:b/>
        </w:rPr>
        <w:t>&gt;=</w:t>
      </w:r>
      <w:r>
        <w:t xml:space="preserve">, and the command to terminate the simulation is </w:t>
      </w:r>
      <w:r>
        <w:rPr>
          <w:b/>
          <w:i/>
        </w:rPr>
        <w:t>stop</w:t>
      </w:r>
      <w:r>
        <w:t>.</w:t>
      </w:r>
    </w:p>
    <w:p w14:paraId="01805F9F" w14:textId="630AC48A" w:rsidR="00AC359E" w:rsidRDefault="00530463" w:rsidP="00530463">
      <w:pPr>
        <w:pStyle w:val="Caption"/>
      </w:pPr>
      <w:r w:rsidRPr="00005114">
        <w:rPr>
          <w:b/>
        </w:rPr>
        <w:t xml:space="preserve">Quick Review Question </w:t>
      </w:r>
      <w:r w:rsidR="006B428F" w:rsidRPr="00005114">
        <w:rPr>
          <w:b/>
        </w:rPr>
        <w:fldChar w:fldCharType="begin"/>
      </w:r>
      <w:r w:rsidR="006B428F" w:rsidRPr="00005114">
        <w:rPr>
          <w:b/>
        </w:rPr>
        <w:instrText xml:space="preserve"> SEQ Quick_Review_Question \* ARABIC </w:instrText>
      </w:r>
      <w:r w:rsidR="006B428F" w:rsidRPr="00005114">
        <w:rPr>
          <w:b/>
        </w:rPr>
        <w:fldChar w:fldCharType="separate"/>
      </w:r>
      <w:r w:rsidR="00ED6FD6" w:rsidRPr="00005114">
        <w:rPr>
          <w:b/>
          <w:noProof/>
        </w:rPr>
        <w:t>11</w:t>
      </w:r>
      <w:r w:rsidR="006B428F" w:rsidRPr="00005114">
        <w:rPr>
          <w:b/>
          <w:noProof/>
        </w:rPr>
        <w:fldChar w:fldCharType="end"/>
      </w:r>
      <w:r>
        <w:tab/>
        <w:t xml:space="preserve"> Give the command to do the following:</w:t>
      </w:r>
    </w:p>
    <w:p w14:paraId="1CD7AE74" w14:textId="77777777" w:rsidR="006B428F" w:rsidRPr="006B428F" w:rsidRDefault="006B428F" w:rsidP="006B428F">
      <w:pPr>
        <w:pStyle w:val="p"/>
      </w:pPr>
    </w:p>
    <w:p w14:paraId="546C8A84" w14:textId="660A492A" w:rsidR="00530463" w:rsidRDefault="00530463" w:rsidP="00530463">
      <w:pPr>
        <w:pStyle w:val="p"/>
      </w:pPr>
      <w:proofErr w:type="gramStart"/>
      <w:r>
        <w:t>if</w:t>
      </w:r>
      <w:proofErr w:type="gramEnd"/>
      <w:r>
        <w:t xml:space="preserve"> the number of ticks is greater than or equal to 100</w:t>
      </w:r>
    </w:p>
    <w:p w14:paraId="2F22D320" w14:textId="33A5C898" w:rsidR="00530463" w:rsidRDefault="00530463" w:rsidP="00530463">
      <w:pPr>
        <w:pStyle w:val="p"/>
      </w:pPr>
      <w:r>
        <w:tab/>
      </w:r>
      <w:proofErr w:type="gramStart"/>
      <w:r>
        <w:t>stop</w:t>
      </w:r>
      <w:proofErr w:type="gramEnd"/>
      <w:r>
        <w:t xml:space="preserve"> the simulation</w:t>
      </w:r>
    </w:p>
    <w:p w14:paraId="470EBC18" w14:textId="77777777" w:rsidR="00530463" w:rsidRDefault="00530463" w:rsidP="00530463">
      <w:pPr>
        <w:pStyle w:val="p"/>
      </w:pPr>
    </w:p>
    <w:p w14:paraId="1B52AF46" w14:textId="6FB9EC9F" w:rsidR="00530463" w:rsidRPr="001A780F" w:rsidRDefault="001A780F" w:rsidP="001A780F">
      <w:pPr>
        <w:pStyle w:val="e"/>
      </w:pPr>
      <w:r>
        <w:tab/>
        <w:t>Be sure to use brackets appropriately</w:t>
      </w:r>
      <w:r w:rsidR="00B65865" w:rsidRPr="00B65865">
        <w:t xml:space="preserve"> </w:t>
      </w:r>
      <w:r w:rsidR="00B65865">
        <w:t>and to have blanks surrounding "&gt;=."</w:t>
      </w:r>
      <w:r>
        <w:t xml:space="preserve">  If you have difficulties, consult the </w:t>
      </w:r>
      <w:r w:rsidR="00693060">
        <w:t>NetLogo</w:t>
      </w:r>
      <w:r>
        <w:t xml:space="preserve"> dictionary.  Add the command to the end of the </w:t>
      </w:r>
      <w:r>
        <w:rPr>
          <w:i/>
        </w:rPr>
        <w:t>go</w:t>
      </w:r>
      <w:r>
        <w:t xml:space="preserve"> procedure; check the code; setup; and run the simulation.</w:t>
      </w:r>
    </w:p>
    <w:p w14:paraId="263EDE91" w14:textId="77777777" w:rsidR="00DB2030" w:rsidRPr="00DB2030" w:rsidRDefault="00DB2030" w:rsidP="00B7562B">
      <w:pPr>
        <w:pStyle w:val="p"/>
      </w:pPr>
    </w:p>
    <w:sectPr w:rsidR="00DB2030" w:rsidRPr="00DB2030" w:rsidSect="00527768">
      <w:headerReference w:type="default" r:id="rId13"/>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88A1A" w14:textId="77777777" w:rsidR="0053206D" w:rsidRDefault="0053206D">
      <w:r>
        <w:separator/>
      </w:r>
    </w:p>
  </w:endnote>
  <w:endnote w:type="continuationSeparator" w:id="0">
    <w:p w14:paraId="7A4E92E7" w14:textId="77777777" w:rsidR="0053206D" w:rsidRDefault="00532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DC61E" w14:textId="77777777" w:rsidR="0053206D" w:rsidRDefault="0053206D">
      <w:r>
        <w:separator/>
      </w:r>
    </w:p>
  </w:footnote>
  <w:footnote w:type="continuationSeparator" w:id="0">
    <w:p w14:paraId="47404DE1" w14:textId="77777777" w:rsidR="0053206D" w:rsidRDefault="005320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D6D4B" w14:textId="6502CA05" w:rsidR="0053206D" w:rsidRPr="00A91F2E" w:rsidRDefault="00814C42" w:rsidP="00527768">
    <w:pPr>
      <w:tabs>
        <w:tab w:val="left" w:pos="4320"/>
        <w:tab w:val="left" w:pos="8370"/>
      </w:tabs>
      <w:rPr>
        <w:rFonts w:ascii="Times" w:hAnsi="Times"/>
      </w:rPr>
    </w:pPr>
    <w:r>
      <w:rPr>
        <w:rFonts w:ascii="Times" w:hAnsi="Times"/>
      </w:rPr>
      <w:t>NetLogo Tutorial 1a</w:t>
    </w:r>
    <w:r w:rsidR="0053206D">
      <w:rPr>
        <w:rFonts w:ascii="Times" w:hAnsi="Times"/>
      </w:rPr>
      <w:tab/>
    </w:r>
    <w:r w:rsidR="0053206D" w:rsidRPr="00A91F2E">
      <w:rPr>
        <w:rFonts w:ascii="Times" w:hAnsi="Times"/>
      </w:rPr>
      <w:tab/>
    </w:r>
    <w:r w:rsidR="0053206D" w:rsidRPr="00A91F2E">
      <w:rPr>
        <w:rStyle w:val="PageNumber"/>
        <w:rFonts w:ascii="Times" w:hAnsi="Times"/>
      </w:rPr>
      <w:fldChar w:fldCharType="begin"/>
    </w:r>
    <w:r w:rsidR="0053206D" w:rsidRPr="00A91F2E">
      <w:rPr>
        <w:rStyle w:val="PageNumber"/>
        <w:rFonts w:ascii="Times" w:hAnsi="Times"/>
      </w:rPr>
      <w:instrText xml:space="preserve"> PAGE </w:instrText>
    </w:r>
    <w:r w:rsidR="0053206D" w:rsidRPr="00A91F2E">
      <w:rPr>
        <w:rStyle w:val="PageNumber"/>
        <w:rFonts w:ascii="Times" w:hAnsi="Times"/>
      </w:rPr>
      <w:fldChar w:fldCharType="separate"/>
    </w:r>
    <w:r w:rsidR="00FB2BE7">
      <w:rPr>
        <w:rStyle w:val="PageNumber"/>
        <w:rFonts w:ascii="Times" w:hAnsi="Times"/>
        <w:noProof/>
      </w:rPr>
      <w:t>3</w:t>
    </w:r>
    <w:r w:rsidR="0053206D" w:rsidRPr="00A91F2E">
      <w:rPr>
        <w:rStyle w:val="PageNumber"/>
        <w:rFonts w:ascii="Times" w:hAnsi="Tim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ECD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D0C19E"/>
    <w:lvl w:ilvl="0">
      <w:start w:val="1"/>
      <w:numFmt w:val="decimal"/>
      <w:lvlText w:val="%1."/>
      <w:lvlJc w:val="left"/>
      <w:pPr>
        <w:tabs>
          <w:tab w:val="num" w:pos="1800"/>
        </w:tabs>
        <w:ind w:left="1800" w:hanging="360"/>
      </w:pPr>
    </w:lvl>
  </w:abstractNum>
  <w:abstractNum w:abstractNumId="2">
    <w:nsid w:val="FFFFFF7D"/>
    <w:multiLevelType w:val="singleLevel"/>
    <w:tmpl w:val="7862ABCA"/>
    <w:lvl w:ilvl="0">
      <w:start w:val="1"/>
      <w:numFmt w:val="decimal"/>
      <w:lvlText w:val="%1."/>
      <w:lvlJc w:val="left"/>
      <w:pPr>
        <w:tabs>
          <w:tab w:val="num" w:pos="1440"/>
        </w:tabs>
        <w:ind w:left="1440" w:hanging="360"/>
      </w:pPr>
    </w:lvl>
  </w:abstractNum>
  <w:abstractNum w:abstractNumId="3">
    <w:nsid w:val="FFFFFF7E"/>
    <w:multiLevelType w:val="singleLevel"/>
    <w:tmpl w:val="6338C470"/>
    <w:lvl w:ilvl="0">
      <w:start w:val="1"/>
      <w:numFmt w:val="decimal"/>
      <w:lvlText w:val="%1."/>
      <w:lvlJc w:val="left"/>
      <w:pPr>
        <w:tabs>
          <w:tab w:val="num" w:pos="1080"/>
        </w:tabs>
        <w:ind w:left="1080" w:hanging="360"/>
      </w:pPr>
    </w:lvl>
  </w:abstractNum>
  <w:abstractNum w:abstractNumId="4">
    <w:nsid w:val="FFFFFF7F"/>
    <w:multiLevelType w:val="singleLevel"/>
    <w:tmpl w:val="D616917A"/>
    <w:lvl w:ilvl="0">
      <w:start w:val="1"/>
      <w:numFmt w:val="decimal"/>
      <w:lvlText w:val="%1."/>
      <w:lvlJc w:val="left"/>
      <w:pPr>
        <w:tabs>
          <w:tab w:val="num" w:pos="720"/>
        </w:tabs>
        <w:ind w:left="720" w:hanging="360"/>
      </w:pPr>
    </w:lvl>
  </w:abstractNum>
  <w:abstractNum w:abstractNumId="5">
    <w:nsid w:val="FFFFFF80"/>
    <w:multiLevelType w:val="singleLevel"/>
    <w:tmpl w:val="503C76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A34902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8C68A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FE3F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82F76E"/>
    <w:lvl w:ilvl="0">
      <w:start w:val="1"/>
      <w:numFmt w:val="decimal"/>
      <w:lvlText w:val="%1."/>
      <w:lvlJc w:val="left"/>
      <w:pPr>
        <w:tabs>
          <w:tab w:val="num" w:pos="360"/>
        </w:tabs>
        <w:ind w:left="360" w:hanging="360"/>
      </w:pPr>
    </w:lvl>
  </w:abstractNum>
  <w:abstractNum w:abstractNumId="10">
    <w:nsid w:val="FFFFFF89"/>
    <w:multiLevelType w:val="singleLevel"/>
    <w:tmpl w:val="D4B4A8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6E3659E3"/>
    <w:multiLevelType w:val="hybridMultilevel"/>
    <w:tmpl w:val="604CDAAA"/>
    <w:lvl w:ilvl="0" w:tplc="2F0296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1"/>
  </w:num>
  <w:num w:numId="3">
    <w:abstractNumId w:val="12"/>
  </w:num>
  <w:num w:numId="4">
    <w:abstractNumId w:val="11"/>
  </w:num>
  <w:num w:numId="5">
    <w:abstractNumId w:val="12"/>
  </w:num>
  <w:num w:numId="6">
    <w:abstractNumId w:val="0"/>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544"/>
    <w:rsid w:val="00003E3E"/>
    <w:rsid w:val="00005114"/>
    <w:rsid w:val="00052568"/>
    <w:rsid w:val="000612BA"/>
    <w:rsid w:val="000662A8"/>
    <w:rsid w:val="000717A4"/>
    <w:rsid w:val="000D038E"/>
    <w:rsid w:val="00133D58"/>
    <w:rsid w:val="001A780F"/>
    <w:rsid w:val="001A7DFF"/>
    <w:rsid w:val="001E6FCF"/>
    <w:rsid w:val="002060B7"/>
    <w:rsid w:val="00213D08"/>
    <w:rsid w:val="00227F0A"/>
    <w:rsid w:val="0023189E"/>
    <w:rsid w:val="00232DCC"/>
    <w:rsid w:val="00235B43"/>
    <w:rsid w:val="00271C02"/>
    <w:rsid w:val="00277655"/>
    <w:rsid w:val="003137C9"/>
    <w:rsid w:val="0032304A"/>
    <w:rsid w:val="00332E52"/>
    <w:rsid w:val="00354EAE"/>
    <w:rsid w:val="00363FD0"/>
    <w:rsid w:val="00397C7C"/>
    <w:rsid w:val="003C09A9"/>
    <w:rsid w:val="003D54B7"/>
    <w:rsid w:val="003E67D4"/>
    <w:rsid w:val="00407E04"/>
    <w:rsid w:val="00411963"/>
    <w:rsid w:val="00431976"/>
    <w:rsid w:val="00447FF3"/>
    <w:rsid w:val="004623CC"/>
    <w:rsid w:val="00472568"/>
    <w:rsid w:val="00487ADA"/>
    <w:rsid w:val="00490582"/>
    <w:rsid w:val="004A1A7D"/>
    <w:rsid w:val="004A694A"/>
    <w:rsid w:val="00516822"/>
    <w:rsid w:val="0052500A"/>
    <w:rsid w:val="00527768"/>
    <w:rsid w:val="00530463"/>
    <w:rsid w:val="0053206D"/>
    <w:rsid w:val="00540656"/>
    <w:rsid w:val="00581096"/>
    <w:rsid w:val="00585ADD"/>
    <w:rsid w:val="005C2EE2"/>
    <w:rsid w:val="005E630E"/>
    <w:rsid w:val="00601066"/>
    <w:rsid w:val="00612351"/>
    <w:rsid w:val="006534EA"/>
    <w:rsid w:val="0068166A"/>
    <w:rsid w:val="00693060"/>
    <w:rsid w:val="00694672"/>
    <w:rsid w:val="006B428F"/>
    <w:rsid w:val="006B6544"/>
    <w:rsid w:val="00760139"/>
    <w:rsid w:val="00760DCE"/>
    <w:rsid w:val="00761E7D"/>
    <w:rsid w:val="007C7596"/>
    <w:rsid w:val="007D03FC"/>
    <w:rsid w:val="007E3929"/>
    <w:rsid w:val="007E5EE8"/>
    <w:rsid w:val="00811DD1"/>
    <w:rsid w:val="00814C42"/>
    <w:rsid w:val="00816333"/>
    <w:rsid w:val="00857BC9"/>
    <w:rsid w:val="009C69EF"/>
    <w:rsid w:val="009F08B9"/>
    <w:rsid w:val="009F13F6"/>
    <w:rsid w:val="009F3F9B"/>
    <w:rsid w:val="009F5F3E"/>
    <w:rsid w:val="00A64660"/>
    <w:rsid w:val="00AA5F5D"/>
    <w:rsid w:val="00AC1450"/>
    <w:rsid w:val="00AC359E"/>
    <w:rsid w:val="00AC58FA"/>
    <w:rsid w:val="00B466FB"/>
    <w:rsid w:val="00B65865"/>
    <w:rsid w:val="00B72942"/>
    <w:rsid w:val="00B7562B"/>
    <w:rsid w:val="00BB1D39"/>
    <w:rsid w:val="00BF21F2"/>
    <w:rsid w:val="00BF287B"/>
    <w:rsid w:val="00C10B41"/>
    <w:rsid w:val="00C1391A"/>
    <w:rsid w:val="00C2181B"/>
    <w:rsid w:val="00C249BD"/>
    <w:rsid w:val="00C35C73"/>
    <w:rsid w:val="00C47305"/>
    <w:rsid w:val="00C51385"/>
    <w:rsid w:val="00C92A24"/>
    <w:rsid w:val="00D34B63"/>
    <w:rsid w:val="00D71DFB"/>
    <w:rsid w:val="00DA6789"/>
    <w:rsid w:val="00DB2030"/>
    <w:rsid w:val="00DD45FB"/>
    <w:rsid w:val="00E677EE"/>
    <w:rsid w:val="00E864D1"/>
    <w:rsid w:val="00ED6FD6"/>
    <w:rsid w:val="00EE52C4"/>
    <w:rsid w:val="00F170B6"/>
    <w:rsid w:val="00F7269E"/>
    <w:rsid w:val="00F765CF"/>
    <w:rsid w:val="00F924C4"/>
    <w:rsid w:val="00FA42D3"/>
    <w:rsid w:val="00FB2BE7"/>
    <w:rsid w:val="00FB59B1"/>
    <w:rsid w:val="00FE4F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A09D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link w:val="BalloonTextChar"/>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uiPriority w:val="99"/>
    <w:rsid w:val="00E87A38"/>
    <w:rPr>
      <w:color w:val="0000FF"/>
      <w:u w:val="single"/>
    </w:rPr>
  </w:style>
  <w:style w:type="character" w:customStyle="1" w:styleId="BalloonTextChar">
    <w:name w:val="Balloon Text Char"/>
    <w:basedOn w:val="DefaultParagraphFont"/>
    <w:link w:val="BalloonText"/>
    <w:semiHidden/>
    <w:rsid w:val="00447F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link w:val="BalloonTextChar"/>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uiPriority w:val="99"/>
    <w:rsid w:val="00E87A38"/>
    <w:rPr>
      <w:color w:val="0000FF"/>
      <w:u w:val="single"/>
    </w:rPr>
  </w:style>
  <w:style w:type="character" w:customStyle="1" w:styleId="BalloonTextChar">
    <w:name w:val="Balloon Text Char"/>
    <w:basedOn w:val="DefaultParagraphFont"/>
    <w:link w:val="BalloonText"/>
    <w:semiHidden/>
    <w:rsid w:val="00447F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fletab:Library:Application%20Support:Microsoft:Office:User%20Templates:My%20Templates:Times%2012%20Sing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A2A54-5DA8-224F-A65B-BE8A029A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Times 12 Single.dot</Template>
  <TotalTime>237</TotalTime>
  <Pages>6</Pages>
  <Words>2090</Words>
  <Characters>11916</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Example 7</vt:lpstr>
    </vt:vector>
  </TitlesOfParts>
  <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Example 7</dc:title>
  <dc:subject/>
  <dc:creator>User</dc:creator>
  <cp:keywords/>
  <cp:lastModifiedBy>User</cp:lastModifiedBy>
  <cp:revision>93</cp:revision>
  <cp:lastPrinted>2013-10-15T02:24:00Z</cp:lastPrinted>
  <dcterms:created xsi:type="dcterms:W3CDTF">2013-10-12T18:41:00Z</dcterms:created>
  <dcterms:modified xsi:type="dcterms:W3CDTF">2014-06-16T19:57:00Z</dcterms:modified>
</cp:coreProperties>
</file>