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C3866" w14:textId="11F41CFC" w:rsidR="006329A6" w:rsidRPr="00D03262" w:rsidRDefault="00C256E8" w:rsidP="00514740">
      <w:pPr>
        <w:spacing w:after="120" w:line="240" w:lineRule="auto"/>
        <w:ind w:left="567" w:hanging="567"/>
        <w:rPr>
          <w:b/>
          <w:bCs/>
          <w:sz w:val="24"/>
          <w:szCs w:val="24"/>
          <w:lang w:val="en-US"/>
        </w:rPr>
      </w:pPr>
      <w:r w:rsidRPr="00D03262">
        <w:rPr>
          <w:b/>
          <w:bCs/>
          <w:sz w:val="24"/>
          <w:szCs w:val="24"/>
          <w:lang w:val="en-US"/>
        </w:rPr>
        <w:t>C</w:t>
      </w:r>
      <w:r w:rsidR="00D03262" w:rsidRPr="00D03262">
        <w:rPr>
          <w:b/>
          <w:bCs/>
          <w:sz w:val="24"/>
          <w:szCs w:val="24"/>
          <w:lang w:val="en-US"/>
        </w:rPr>
        <w:t>odebook for data set „</w:t>
      </w:r>
      <w:r w:rsidR="00DC6BDF">
        <w:rPr>
          <w:b/>
          <w:bCs/>
          <w:sz w:val="24"/>
          <w:szCs w:val="24"/>
          <w:lang w:val="en-US"/>
        </w:rPr>
        <w:t>R</w:t>
      </w:r>
      <w:r w:rsidR="003C7C57">
        <w:rPr>
          <w:b/>
          <w:bCs/>
          <w:sz w:val="24"/>
          <w:szCs w:val="24"/>
          <w:lang w:val="en-US"/>
        </w:rPr>
        <w:t>ichter_</w:t>
      </w:r>
      <w:r w:rsidR="00DC6BDF">
        <w:rPr>
          <w:b/>
          <w:bCs/>
          <w:sz w:val="24"/>
          <w:szCs w:val="24"/>
          <w:lang w:val="en-US"/>
        </w:rPr>
        <w:t>Wuehr_2023</w:t>
      </w:r>
      <w:r w:rsidR="00694B42">
        <w:rPr>
          <w:b/>
          <w:bCs/>
          <w:sz w:val="24"/>
          <w:szCs w:val="24"/>
          <w:lang w:val="en-US"/>
        </w:rPr>
        <w:t>_</w:t>
      </w:r>
      <w:r w:rsidR="00DC6BDF">
        <w:rPr>
          <w:b/>
          <w:bCs/>
          <w:sz w:val="24"/>
          <w:szCs w:val="24"/>
          <w:lang w:val="en-US"/>
        </w:rPr>
        <w:t>E</w:t>
      </w:r>
      <w:r w:rsidR="00694B42">
        <w:rPr>
          <w:b/>
          <w:bCs/>
          <w:sz w:val="24"/>
          <w:szCs w:val="24"/>
          <w:lang w:val="en-US"/>
        </w:rPr>
        <w:t>xp</w:t>
      </w:r>
      <w:r w:rsidR="003C7C57">
        <w:rPr>
          <w:b/>
          <w:bCs/>
          <w:sz w:val="24"/>
          <w:szCs w:val="24"/>
          <w:lang w:val="en-US"/>
        </w:rPr>
        <w:t>1</w:t>
      </w:r>
      <w:r w:rsidR="00694B42">
        <w:rPr>
          <w:b/>
          <w:bCs/>
          <w:sz w:val="24"/>
          <w:szCs w:val="24"/>
          <w:lang w:val="en-US"/>
        </w:rPr>
        <w:t>”</w:t>
      </w:r>
    </w:p>
    <w:p w14:paraId="10079C80" w14:textId="212052E8" w:rsidR="00D03262" w:rsidRDefault="00D03262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</w:p>
    <w:p w14:paraId="701942CE" w14:textId="66A19236" w:rsidR="00D03262" w:rsidRPr="00D03262" w:rsidRDefault="00D03262" w:rsidP="00514740">
      <w:pPr>
        <w:spacing w:after="120" w:line="240" w:lineRule="auto"/>
        <w:ind w:left="567" w:hanging="567"/>
        <w:rPr>
          <w:sz w:val="24"/>
          <w:szCs w:val="24"/>
          <w:u w:val="single"/>
          <w:lang w:val="en-US"/>
        </w:rPr>
      </w:pPr>
      <w:r w:rsidRPr="00D03262">
        <w:rPr>
          <w:sz w:val="24"/>
          <w:szCs w:val="24"/>
          <w:u w:val="single"/>
          <w:lang w:val="en-US"/>
        </w:rPr>
        <w:t>General Comments:</w:t>
      </w:r>
    </w:p>
    <w:p w14:paraId="43684C1E" w14:textId="34BB17DC" w:rsidR="003D1A6C" w:rsidRDefault="003D1A6C" w:rsidP="003D1A6C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set contains </w:t>
      </w:r>
      <w:r w:rsidR="00DC6BDF">
        <w:rPr>
          <w:sz w:val="24"/>
          <w:szCs w:val="24"/>
          <w:lang w:val="en-US"/>
        </w:rPr>
        <w:t>64</w:t>
      </w:r>
      <w:r w:rsidR="00AE132E">
        <w:rPr>
          <w:sz w:val="24"/>
          <w:szCs w:val="24"/>
          <w:lang w:val="en-US"/>
        </w:rPr>
        <w:t xml:space="preserve"> files corresponding to 64</w:t>
      </w:r>
      <w:r>
        <w:rPr>
          <w:sz w:val="24"/>
          <w:szCs w:val="24"/>
          <w:lang w:val="en-US"/>
        </w:rPr>
        <w:t xml:space="preserve"> cases (i.e.</w:t>
      </w:r>
      <w:r w:rsidR="0043533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participants); each</w:t>
      </w:r>
      <w:r w:rsidR="00D8741E">
        <w:rPr>
          <w:sz w:val="24"/>
          <w:szCs w:val="24"/>
          <w:lang w:val="en-US"/>
        </w:rPr>
        <w:t xml:space="preserve"> file thus contains</w:t>
      </w:r>
      <w:r w:rsidR="0022359A">
        <w:rPr>
          <w:sz w:val="24"/>
          <w:szCs w:val="24"/>
          <w:lang w:val="en-US"/>
        </w:rPr>
        <w:t xml:space="preserve"> data of one participant. E</w:t>
      </w:r>
      <w:r w:rsidR="00D8741E">
        <w:rPr>
          <w:sz w:val="24"/>
          <w:szCs w:val="24"/>
          <w:lang w:val="en-US"/>
        </w:rPr>
        <w:t>ach</w:t>
      </w:r>
      <w:r>
        <w:rPr>
          <w:sz w:val="24"/>
          <w:szCs w:val="24"/>
          <w:lang w:val="en-US"/>
        </w:rPr>
        <w:t xml:space="preserve"> </w:t>
      </w:r>
      <w:r w:rsidR="00D8741E">
        <w:rPr>
          <w:sz w:val="24"/>
          <w:szCs w:val="24"/>
          <w:lang w:val="en-US"/>
        </w:rPr>
        <w:t>file</w:t>
      </w:r>
      <w:r>
        <w:rPr>
          <w:sz w:val="24"/>
          <w:szCs w:val="24"/>
          <w:lang w:val="en-US"/>
        </w:rPr>
        <w:t xml:space="preserve"> includes </w:t>
      </w:r>
      <w:r w:rsidR="00D8741E">
        <w:rPr>
          <w:sz w:val="24"/>
          <w:szCs w:val="24"/>
          <w:lang w:val="en-US"/>
        </w:rPr>
        <w:t>11 variables (</w:t>
      </w:r>
      <w:r w:rsidR="008A7DD4">
        <w:rPr>
          <w:sz w:val="24"/>
          <w:szCs w:val="24"/>
          <w:lang w:val="en-US"/>
        </w:rPr>
        <w:t>columns</w:t>
      </w:r>
      <w:r w:rsidR="00D8741E">
        <w:rPr>
          <w:sz w:val="24"/>
          <w:szCs w:val="24"/>
          <w:lang w:val="en-US"/>
        </w:rPr>
        <w:t xml:space="preserve">) and </w:t>
      </w:r>
      <w:r w:rsidR="00DC6BDF">
        <w:rPr>
          <w:sz w:val="24"/>
          <w:szCs w:val="24"/>
          <w:lang w:val="en-US"/>
        </w:rPr>
        <w:t>360</w:t>
      </w:r>
      <w:r>
        <w:rPr>
          <w:sz w:val="24"/>
          <w:szCs w:val="24"/>
          <w:lang w:val="en-US"/>
        </w:rPr>
        <w:t xml:space="preserve"> trials (lines)</w:t>
      </w:r>
      <w:r w:rsidR="00D43A33">
        <w:rPr>
          <w:sz w:val="24"/>
          <w:szCs w:val="24"/>
          <w:lang w:val="en-US"/>
        </w:rPr>
        <w:t xml:space="preserve">. </w:t>
      </w:r>
    </w:p>
    <w:p w14:paraId="0B352AF8" w14:textId="44E91912" w:rsidR="00D03262" w:rsidRPr="003D1A6C" w:rsidRDefault="00D8741E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line</w:t>
      </w:r>
      <w:r w:rsidR="00D03262" w:rsidRPr="003D1A6C">
        <w:rPr>
          <w:sz w:val="24"/>
          <w:szCs w:val="24"/>
          <w:lang w:val="en-US"/>
        </w:rPr>
        <w:t xml:space="preserve"> contain</w:t>
      </w:r>
      <w:r>
        <w:rPr>
          <w:sz w:val="24"/>
          <w:szCs w:val="24"/>
          <w:lang w:val="en-US"/>
        </w:rPr>
        <w:t>s information (</w:t>
      </w:r>
      <w:r w:rsidR="00D03262" w:rsidRPr="003D1A6C">
        <w:rPr>
          <w:sz w:val="24"/>
          <w:szCs w:val="24"/>
          <w:lang w:val="en-US"/>
        </w:rPr>
        <w:t>independent variables and dependent variables</w:t>
      </w:r>
      <w:r>
        <w:rPr>
          <w:sz w:val="24"/>
          <w:szCs w:val="24"/>
          <w:lang w:val="en-US"/>
        </w:rPr>
        <w:t>)</w:t>
      </w:r>
      <w:r w:rsidR="00D03262" w:rsidRPr="003D1A6C">
        <w:rPr>
          <w:sz w:val="24"/>
          <w:szCs w:val="24"/>
          <w:lang w:val="en-US"/>
        </w:rPr>
        <w:t xml:space="preserve"> from </w:t>
      </w:r>
      <w:r>
        <w:rPr>
          <w:sz w:val="24"/>
          <w:szCs w:val="24"/>
          <w:lang w:val="en-US"/>
        </w:rPr>
        <w:t>one</w:t>
      </w:r>
      <w:r w:rsidR="00D03262" w:rsidRPr="003D1A6C">
        <w:rPr>
          <w:sz w:val="24"/>
          <w:szCs w:val="24"/>
          <w:lang w:val="en-US"/>
        </w:rPr>
        <w:t xml:space="preserve"> experimental trial performed </w:t>
      </w:r>
      <w:r>
        <w:rPr>
          <w:sz w:val="24"/>
          <w:szCs w:val="24"/>
          <w:lang w:val="en-US"/>
        </w:rPr>
        <w:t>by one</w:t>
      </w:r>
      <w:r w:rsidR="00D03262" w:rsidRPr="003D1A6C">
        <w:rPr>
          <w:sz w:val="24"/>
          <w:szCs w:val="24"/>
          <w:lang w:val="en-US"/>
        </w:rPr>
        <w:t xml:space="preserve"> participant.</w:t>
      </w:r>
    </w:p>
    <w:p w14:paraId="06839D56" w14:textId="4F4F1120" w:rsidR="00AD1268" w:rsidRDefault="00AD1268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Missing Data (in dependent variables </w:t>
      </w:r>
      <w:r w:rsidR="009C3272">
        <w:rPr>
          <w:sz w:val="24"/>
          <w:szCs w:val="24"/>
          <w:lang w:val="en-US"/>
        </w:rPr>
        <w:t>“</w:t>
      </w:r>
      <w:proofErr w:type="spellStart"/>
      <w:r w:rsidR="0039343E">
        <w:rPr>
          <w:sz w:val="24"/>
          <w:szCs w:val="24"/>
          <w:lang w:val="en-US"/>
        </w:rPr>
        <w:t>Registered_</w:t>
      </w:r>
      <w:r>
        <w:rPr>
          <w:sz w:val="24"/>
          <w:szCs w:val="24"/>
          <w:lang w:val="en-US"/>
        </w:rPr>
        <w:t>Key</w:t>
      </w:r>
      <w:proofErr w:type="spellEnd"/>
      <w:r w:rsidR="009C3272">
        <w:rPr>
          <w:sz w:val="24"/>
          <w:szCs w:val="24"/>
          <w:lang w:val="en-US"/>
        </w:rPr>
        <w:t>”</w:t>
      </w:r>
      <w:r w:rsidR="0039343E">
        <w:rPr>
          <w:sz w:val="24"/>
          <w:szCs w:val="24"/>
          <w:lang w:val="en-US"/>
        </w:rPr>
        <w:t>, “Accuracy”,</w:t>
      </w:r>
      <w:r>
        <w:rPr>
          <w:sz w:val="24"/>
          <w:szCs w:val="24"/>
          <w:lang w:val="en-US"/>
        </w:rPr>
        <w:t xml:space="preserve"> or </w:t>
      </w:r>
      <w:r w:rsidR="009C3272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RT</w:t>
      </w:r>
      <w:r w:rsidR="009C3272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) are identified with a “0”.</w:t>
      </w:r>
    </w:p>
    <w:p w14:paraId="449BE55E" w14:textId="77777777" w:rsidR="00D03262" w:rsidRPr="00D03262" w:rsidRDefault="00D03262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</w:p>
    <w:p w14:paraId="48F96580" w14:textId="6329E94B" w:rsidR="00D03262" w:rsidRPr="00D03262" w:rsidRDefault="00D03262" w:rsidP="00514740">
      <w:pPr>
        <w:spacing w:after="120" w:line="240" w:lineRule="auto"/>
        <w:ind w:left="567" w:hanging="567"/>
        <w:rPr>
          <w:sz w:val="24"/>
          <w:szCs w:val="24"/>
          <w:u w:val="single"/>
          <w:lang w:val="en-US"/>
        </w:rPr>
      </w:pPr>
      <w:r w:rsidRPr="00D03262">
        <w:rPr>
          <w:sz w:val="24"/>
          <w:szCs w:val="24"/>
          <w:u w:val="single"/>
          <w:lang w:val="en-US"/>
        </w:rPr>
        <w:t>List of Variables</w:t>
      </w:r>
    </w:p>
    <w:p w14:paraId="3C69D961" w14:textId="50F9FD1A" w:rsidR="00DC6BDF" w:rsidRDefault="00DC6BDF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1: </w:t>
      </w:r>
      <w:r w:rsidR="00DA366F">
        <w:rPr>
          <w:sz w:val="24"/>
          <w:szCs w:val="24"/>
          <w:lang w:val="en-US"/>
        </w:rPr>
        <w:t xml:space="preserve">Program Name </w:t>
      </w:r>
    </w:p>
    <w:p w14:paraId="2C4EC55D" w14:textId="77777777" w:rsidR="00DA366F" w:rsidRDefault="00DA366F" w:rsidP="00DA366F">
      <w:pPr>
        <w:spacing w:after="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Name of the program for each experimental condition:</w:t>
      </w:r>
    </w:p>
    <w:p w14:paraId="78AB10F5" w14:textId="096DC5A9" w:rsidR="00DA366F" w:rsidRDefault="00DA366F" w:rsidP="00DA366F">
      <w:pPr>
        <w:spacing w:after="120" w:line="240" w:lineRule="auto"/>
        <w:ind w:left="567"/>
        <w:rPr>
          <w:sz w:val="24"/>
          <w:szCs w:val="24"/>
          <w:lang w:val="en-US"/>
        </w:rPr>
      </w:pPr>
      <w:r w:rsidRPr="00DA366F">
        <w:rPr>
          <w:sz w:val="24"/>
          <w:szCs w:val="24"/>
          <w:lang w:val="en-US"/>
        </w:rPr>
        <w:t>Snarc_invers01_poin</w:t>
      </w:r>
      <w:r>
        <w:rPr>
          <w:sz w:val="24"/>
          <w:szCs w:val="24"/>
          <w:lang w:val="en-US"/>
        </w:rPr>
        <w:t xml:space="preserve"> = invers (location-number) task with incompatible mapping; </w:t>
      </w:r>
      <w:r w:rsidRPr="00DA366F">
        <w:rPr>
          <w:sz w:val="24"/>
          <w:szCs w:val="24"/>
          <w:lang w:val="en-US"/>
        </w:rPr>
        <w:t>Snarc_invers01_po</w:t>
      </w:r>
      <w:r>
        <w:rPr>
          <w:sz w:val="24"/>
          <w:szCs w:val="24"/>
          <w:lang w:val="en-US"/>
        </w:rPr>
        <w:t xml:space="preserve">ko = invers (location-number) task with compatible mapping; </w:t>
      </w:r>
      <w:r w:rsidRPr="00DA366F">
        <w:rPr>
          <w:sz w:val="24"/>
          <w:szCs w:val="24"/>
          <w:lang w:val="en-US"/>
        </w:rPr>
        <w:t>Snarc_invers01_</w:t>
      </w:r>
      <w:r>
        <w:rPr>
          <w:sz w:val="24"/>
          <w:szCs w:val="24"/>
          <w:lang w:val="en-US"/>
        </w:rPr>
        <w:t xml:space="preserve">zain = regular (number-location) task with incompatible mapping; </w:t>
      </w:r>
      <w:r w:rsidRPr="00DA366F">
        <w:rPr>
          <w:sz w:val="24"/>
          <w:szCs w:val="24"/>
          <w:lang w:val="en-US"/>
        </w:rPr>
        <w:t>Snarc_invers01_</w:t>
      </w:r>
      <w:r>
        <w:rPr>
          <w:sz w:val="24"/>
          <w:szCs w:val="24"/>
          <w:lang w:val="en-US"/>
        </w:rPr>
        <w:t>zako = regular (number-location) task with compatible mapping;</w:t>
      </w:r>
    </w:p>
    <w:p w14:paraId="5648E880" w14:textId="0E3FB0AF" w:rsidR="00D03262" w:rsidRDefault="00D03262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DC6BDF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 Participant</w:t>
      </w:r>
    </w:p>
    <w:p w14:paraId="3219B84F" w14:textId="37D4453E" w:rsidR="00514740" w:rsidRDefault="00514740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 w:rsidRPr="00514740">
        <w:rPr>
          <w:sz w:val="24"/>
          <w:szCs w:val="24"/>
          <w:lang w:val="en-US"/>
        </w:rPr>
        <w:t>Number of participant</w:t>
      </w:r>
      <w:r>
        <w:rPr>
          <w:sz w:val="24"/>
          <w:szCs w:val="24"/>
          <w:lang w:val="en-US"/>
        </w:rPr>
        <w:t>;</w:t>
      </w:r>
    </w:p>
    <w:p w14:paraId="3448CA5D" w14:textId="3D1BC6C7" w:rsidR="00D03262" w:rsidRPr="00514740" w:rsidRDefault="00D03262" w:rsidP="00514740">
      <w:pPr>
        <w:spacing w:after="120" w:line="240" w:lineRule="auto"/>
        <w:rPr>
          <w:sz w:val="24"/>
          <w:szCs w:val="24"/>
          <w:lang w:val="en-US"/>
        </w:rPr>
      </w:pPr>
      <w:r w:rsidRPr="00514740">
        <w:rPr>
          <w:sz w:val="24"/>
          <w:szCs w:val="24"/>
          <w:lang w:val="en-US"/>
        </w:rPr>
        <w:t xml:space="preserve">Variable </w:t>
      </w:r>
      <w:r w:rsidR="00DC6BDF">
        <w:rPr>
          <w:sz w:val="24"/>
          <w:szCs w:val="24"/>
          <w:lang w:val="en-US"/>
        </w:rPr>
        <w:t>3</w:t>
      </w:r>
      <w:r w:rsidRPr="00514740">
        <w:rPr>
          <w:sz w:val="24"/>
          <w:szCs w:val="24"/>
          <w:lang w:val="en-US"/>
        </w:rPr>
        <w:t>: Block</w:t>
      </w:r>
    </w:p>
    <w:p w14:paraId="18330BD3" w14:textId="68EAAEC5" w:rsidR="00D03262" w:rsidRDefault="00D03262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block</w:t>
      </w:r>
      <w:r w:rsidR="00C24672">
        <w:rPr>
          <w:sz w:val="24"/>
          <w:szCs w:val="24"/>
          <w:lang w:val="en-US"/>
        </w:rPr>
        <w:t xml:space="preserve">: </w:t>
      </w:r>
      <w:r w:rsidR="00694B42">
        <w:rPr>
          <w:sz w:val="24"/>
          <w:szCs w:val="24"/>
          <w:lang w:val="en-US"/>
        </w:rPr>
        <w:t>1</w:t>
      </w:r>
      <w:r w:rsidR="00C24672">
        <w:rPr>
          <w:sz w:val="24"/>
          <w:szCs w:val="24"/>
          <w:lang w:val="en-US"/>
        </w:rPr>
        <w:t xml:space="preserve"> </w:t>
      </w:r>
      <w:r w:rsidR="00313820">
        <w:rPr>
          <w:sz w:val="24"/>
          <w:szCs w:val="24"/>
          <w:lang w:val="en-US"/>
        </w:rPr>
        <w:t>–</w:t>
      </w:r>
      <w:r w:rsidR="00C24672">
        <w:rPr>
          <w:sz w:val="24"/>
          <w:szCs w:val="24"/>
          <w:lang w:val="en-US"/>
        </w:rPr>
        <w:t xml:space="preserve"> </w:t>
      </w:r>
      <w:r w:rsidR="00DC6BDF">
        <w:rPr>
          <w:sz w:val="24"/>
          <w:szCs w:val="24"/>
          <w:lang w:val="en-US"/>
        </w:rPr>
        <w:t>3</w:t>
      </w:r>
      <w:r w:rsidR="00313820">
        <w:rPr>
          <w:sz w:val="24"/>
          <w:szCs w:val="24"/>
          <w:lang w:val="en-US"/>
        </w:rPr>
        <w:t xml:space="preserve"> (Note: block </w:t>
      </w:r>
      <w:r w:rsidR="00694B42">
        <w:rPr>
          <w:sz w:val="24"/>
          <w:szCs w:val="24"/>
          <w:lang w:val="en-US"/>
        </w:rPr>
        <w:t>1 = practice trials; blocks 2-</w:t>
      </w:r>
      <w:r w:rsidR="00DC6BDF">
        <w:rPr>
          <w:sz w:val="24"/>
          <w:szCs w:val="24"/>
          <w:lang w:val="en-US"/>
        </w:rPr>
        <w:t>3</w:t>
      </w:r>
      <w:r w:rsidR="00694B42">
        <w:rPr>
          <w:sz w:val="24"/>
          <w:szCs w:val="24"/>
          <w:lang w:val="en-US"/>
        </w:rPr>
        <w:t>: test trials);</w:t>
      </w:r>
    </w:p>
    <w:p w14:paraId="2F2759C7" w14:textId="47CCC853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DC6BDF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 Trial</w:t>
      </w:r>
    </w:p>
    <w:p w14:paraId="7436EF3F" w14:textId="48217295" w:rsidR="00681AD8" w:rsidRDefault="00681AD8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trial within each block</w:t>
      </w:r>
      <w:r w:rsidR="00694B42">
        <w:rPr>
          <w:sz w:val="24"/>
          <w:szCs w:val="24"/>
          <w:lang w:val="en-US"/>
        </w:rPr>
        <w:t xml:space="preserve"> (</w:t>
      </w:r>
      <w:r w:rsidR="00DC6BDF">
        <w:rPr>
          <w:sz w:val="24"/>
          <w:szCs w:val="24"/>
          <w:lang w:val="en-US"/>
        </w:rPr>
        <w:t>practice block: 1-10</w:t>
      </w:r>
      <w:r w:rsidR="00DC5617">
        <w:rPr>
          <w:sz w:val="24"/>
          <w:szCs w:val="24"/>
          <w:lang w:val="en-US"/>
        </w:rPr>
        <w:t xml:space="preserve">; test block: </w:t>
      </w:r>
      <w:r w:rsidR="00DC6BDF">
        <w:rPr>
          <w:sz w:val="24"/>
          <w:szCs w:val="24"/>
          <w:lang w:val="en-US"/>
        </w:rPr>
        <w:t>1-40</w:t>
      </w:r>
      <w:r w:rsidR="00694B42">
        <w:rPr>
          <w:sz w:val="24"/>
          <w:szCs w:val="24"/>
          <w:lang w:val="en-US"/>
        </w:rPr>
        <w:t>)</w:t>
      </w:r>
      <w:r w:rsidR="00C24672">
        <w:rPr>
          <w:sz w:val="24"/>
          <w:szCs w:val="24"/>
          <w:lang w:val="en-US"/>
        </w:rPr>
        <w:t>;</w:t>
      </w:r>
    </w:p>
    <w:p w14:paraId="35E378A1" w14:textId="0789FEE2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DC6BDF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: </w:t>
      </w:r>
      <w:r w:rsidR="00DC6BDF">
        <w:rPr>
          <w:sz w:val="24"/>
          <w:szCs w:val="24"/>
          <w:lang w:val="en-US"/>
        </w:rPr>
        <w:t>Mapping</w:t>
      </w:r>
    </w:p>
    <w:p w14:paraId="2AA34398" w14:textId="770AC4D3" w:rsidR="00681AD8" w:rsidRDefault="00DC6BDF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Stimulus-Response Mapping: compatible or incompatible</w:t>
      </w:r>
      <w:r w:rsidR="0022359A">
        <w:rPr>
          <w:sz w:val="24"/>
          <w:szCs w:val="24"/>
          <w:lang w:val="en-US"/>
        </w:rPr>
        <w:t>;</w:t>
      </w:r>
    </w:p>
    <w:p w14:paraId="4FD654B1" w14:textId="274BC823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</w:t>
      </w:r>
      <w:r w:rsidR="00DC6BDF">
        <w:rPr>
          <w:sz w:val="24"/>
          <w:szCs w:val="24"/>
          <w:lang w:val="en-US"/>
        </w:rPr>
        <w:t xml:space="preserve"> 6</w:t>
      </w:r>
      <w:r w:rsidR="00694B42">
        <w:rPr>
          <w:sz w:val="24"/>
          <w:szCs w:val="24"/>
          <w:lang w:val="en-US"/>
        </w:rPr>
        <w:t xml:space="preserve">: </w:t>
      </w:r>
      <w:r w:rsidR="0039343E">
        <w:rPr>
          <w:sz w:val="24"/>
          <w:szCs w:val="24"/>
          <w:lang w:val="en-US"/>
        </w:rPr>
        <w:t>Stimulus</w:t>
      </w:r>
    </w:p>
    <w:p w14:paraId="084402D9" w14:textId="27154BD4" w:rsidR="00681AD8" w:rsidRDefault="0039343E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Denotes the stimulus </w:t>
      </w:r>
      <w:r w:rsidR="00D8741E">
        <w:rPr>
          <w:sz w:val="24"/>
          <w:szCs w:val="24"/>
          <w:lang w:val="en-US"/>
        </w:rPr>
        <w:t>in the current trial: 1 or 2 dots in regular</w:t>
      </w:r>
      <w:r w:rsidR="00D53DD4">
        <w:rPr>
          <w:sz w:val="24"/>
          <w:szCs w:val="24"/>
          <w:lang w:val="en-US"/>
        </w:rPr>
        <w:t xml:space="preserve"> (number-location)</w:t>
      </w:r>
      <w:r w:rsidR="00D8741E">
        <w:rPr>
          <w:sz w:val="24"/>
          <w:szCs w:val="24"/>
          <w:lang w:val="en-US"/>
        </w:rPr>
        <w:t xml:space="preserve"> task;</w:t>
      </w:r>
      <w:r>
        <w:rPr>
          <w:sz w:val="24"/>
          <w:szCs w:val="24"/>
          <w:lang w:val="en-US"/>
        </w:rPr>
        <w:t xml:space="preserve"> </w:t>
      </w:r>
      <w:r w:rsidR="00D8741E">
        <w:rPr>
          <w:sz w:val="24"/>
          <w:szCs w:val="24"/>
          <w:lang w:val="en-US"/>
        </w:rPr>
        <w:t xml:space="preserve">left or right </w:t>
      </w:r>
      <w:r w:rsidR="0022359A">
        <w:rPr>
          <w:sz w:val="24"/>
          <w:szCs w:val="24"/>
          <w:lang w:val="en-US"/>
        </w:rPr>
        <w:t>stimulus</w:t>
      </w:r>
      <w:r w:rsidR="00D8741E">
        <w:rPr>
          <w:sz w:val="24"/>
          <w:szCs w:val="24"/>
          <w:lang w:val="en-US"/>
        </w:rPr>
        <w:t xml:space="preserve"> position in </w:t>
      </w:r>
      <w:r w:rsidR="00D53DD4">
        <w:rPr>
          <w:sz w:val="24"/>
          <w:szCs w:val="24"/>
          <w:lang w:val="en-US"/>
        </w:rPr>
        <w:t>invers (location-number) task</w:t>
      </w:r>
      <w:r w:rsidR="00D8741E">
        <w:rPr>
          <w:sz w:val="24"/>
          <w:szCs w:val="24"/>
          <w:lang w:val="en-US"/>
        </w:rPr>
        <w:t xml:space="preserve">; </w:t>
      </w:r>
    </w:p>
    <w:p w14:paraId="0022248A" w14:textId="68B1765D" w:rsidR="00937BD9" w:rsidRDefault="00DC6BDF" w:rsidP="00A72E9F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7</w:t>
      </w:r>
      <w:r w:rsidR="00937BD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Task</w:t>
      </w:r>
    </w:p>
    <w:p w14:paraId="38E0789B" w14:textId="732DD76C" w:rsidR="00937BD9" w:rsidRDefault="006E06A9" w:rsidP="00937BD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of SNARC task: </w:t>
      </w:r>
      <w:r w:rsidR="00DC6BDF">
        <w:rPr>
          <w:sz w:val="24"/>
          <w:szCs w:val="24"/>
          <w:lang w:val="en-US"/>
        </w:rPr>
        <w:t>Regular (number-location task) or invers (location-number task)</w:t>
      </w:r>
      <w:r w:rsidR="0022359A">
        <w:rPr>
          <w:sz w:val="24"/>
          <w:szCs w:val="24"/>
          <w:lang w:val="en-US"/>
        </w:rPr>
        <w:t>;</w:t>
      </w:r>
      <w:r w:rsidR="00DC6BDF">
        <w:rPr>
          <w:sz w:val="24"/>
          <w:szCs w:val="24"/>
          <w:lang w:val="en-US"/>
        </w:rPr>
        <w:t xml:space="preserve"> </w:t>
      </w:r>
    </w:p>
    <w:p w14:paraId="78CD9BE9" w14:textId="291D0F94" w:rsidR="006E06A9" w:rsidRDefault="00681AD8" w:rsidP="006E06A9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6E06A9">
        <w:rPr>
          <w:sz w:val="24"/>
          <w:szCs w:val="24"/>
          <w:lang w:val="en-US"/>
        </w:rPr>
        <w:t>8</w:t>
      </w:r>
      <w:r w:rsidR="00694B42">
        <w:rPr>
          <w:sz w:val="24"/>
          <w:szCs w:val="24"/>
          <w:lang w:val="en-US"/>
        </w:rPr>
        <w:t xml:space="preserve">: </w:t>
      </w:r>
      <w:r w:rsidR="006E06A9">
        <w:rPr>
          <w:sz w:val="24"/>
          <w:szCs w:val="24"/>
          <w:lang w:val="en-US"/>
        </w:rPr>
        <w:t>Accuracy</w:t>
      </w:r>
    </w:p>
    <w:p w14:paraId="02E325B2" w14:textId="1AB846B2" w:rsidR="006E06A9" w:rsidRPr="0022359A" w:rsidRDefault="006E06A9" w:rsidP="006E06A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>Accuracy of participant</w:t>
      </w:r>
      <w:r w:rsidR="00D8741E" w:rsidRPr="0022359A">
        <w:rPr>
          <w:sz w:val="24"/>
          <w:szCs w:val="24"/>
          <w:lang w:val="en-US"/>
        </w:rPr>
        <w:t>’</w:t>
      </w:r>
      <w:r w:rsidRPr="0022359A">
        <w:rPr>
          <w:sz w:val="24"/>
          <w:szCs w:val="24"/>
          <w:lang w:val="en-US"/>
        </w:rPr>
        <w:t>s actual response (0 = wrong; 1 = correct);</w:t>
      </w:r>
    </w:p>
    <w:p w14:paraId="7108DF62" w14:textId="148997FA" w:rsidR="00937BD9" w:rsidRPr="0022359A" w:rsidRDefault="006E06A9" w:rsidP="006E06A9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>Variable 9</w:t>
      </w:r>
      <w:r w:rsidR="00937BD9" w:rsidRPr="0022359A">
        <w:rPr>
          <w:sz w:val="24"/>
          <w:szCs w:val="24"/>
          <w:lang w:val="en-US"/>
        </w:rPr>
        <w:t xml:space="preserve">: </w:t>
      </w:r>
      <w:proofErr w:type="spellStart"/>
      <w:r w:rsidR="00937BD9" w:rsidRPr="0022359A">
        <w:rPr>
          <w:sz w:val="24"/>
          <w:szCs w:val="24"/>
          <w:lang w:val="en-US"/>
        </w:rPr>
        <w:t>Correct_Key</w:t>
      </w:r>
      <w:proofErr w:type="spellEnd"/>
    </w:p>
    <w:p w14:paraId="2E5E2910" w14:textId="77777777" w:rsidR="0022359A" w:rsidRPr="0022359A" w:rsidRDefault="00937BD9" w:rsidP="0022359A">
      <w:pPr>
        <w:pStyle w:val="Listenabsatz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>Key</w:t>
      </w:r>
      <w:r w:rsidR="00AE132E" w:rsidRPr="0022359A">
        <w:rPr>
          <w:sz w:val="24"/>
          <w:szCs w:val="24"/>
          <w:lang w:val="en-US"/>
        </w:rPr>
        <w:t>press(</w:t>
      </w:r>
      <w:proofErr w:type="spellStart"/>
      <w:r w:rsidR="00AE132E" w:rsidRPr="0022359A">
        <w:rPr>
          <w:sz w:val="24"/>
          <w:szCs w:val="24"/>
          <w:lang w:val="en-US"/>
        </w:rPr>
        <w:t>es</w:t>
      </w:r>
      <w:proofErr w:type="spellEnd"/>
      <w:r w:rsidR="00AE132E" w:rsidRPr="0022359A">
        <w:rPr>
          <w:sz w:val="24"/>
          <w:szCs w:val="24"/>
          <w:lang w:val="en-US"/>
        </w:rPr>
        <w:t>)</w:t>
      </w:r>
      <w:r w:rsidRPr="0022359A">
        <w:rPr>
          <w:sz w:val="24"/>
          <w:szCs w:val="24"/>
          <w:lang w:val="en-US"/>
        </w:rPr>
        <w:t xml:space="preserve"> </w:t>
      </w:r>
      <w:r w:rsidR="00D8741E" w:rsidRPr="0022359A">
        <w:rPr>
          <w:sz w:val="24"/>
          <w:szCs w:val="24"/>
          <w:lang w:val="en-US"/>
        </w:rPr>
        <w:t>required for a</w:t>
      </w:r>
      <w:r w:rsidRPr="0022359A">
        <w:rPr>
          <w:sz w:val="24"/>
          <w:szCs w:val="24"/>
          <w:lang w:val="en-US"/>
        </w:rPr>
        <w:t xml:space="preserve"> correct response in the current trial, </w:t>
      </w:r>
      <w:r w:rsidR="00D8741E" w:rsidRPr="0022359A">
        <w:rPr>
          <w:sz w:val="24"/>
          <w:szCs w:val="24"/>
          <w:lang w:val="en-US"/>
        </w:rPr>
        <w:t>depending</w:t>
      </w:r>
      <w:r w:rsidRPr="0022359A">
        <w:rPr>
          <w:sz w:val="24"/>
          <w:szCs w:val="24"/>
          <w:lang w:val="en-US"/>
        </w:rPr>
        <w:t xml:space="preserve"> on</w:t>
      </w:r>
      <w:r w:rsidR="00D8741E" w:rsidRPr="0022359A">
        <w:rPr>
          <w:sz w:val="24"/>
          <w:szCs w:val="24"/>
          <w:lang w:val="en-US"/>
        </w:rPr>
        <w:t xml:space="preserve"> task</w:t>
      </w:r>
      <w:r w:rsidRPr="0022359A">
        <w:rPr>
          <w:sz w:val="24"/>
          <w:szCs w:val="24"/>
          <w:lang w:val="en-US"/>
        </w:rPr>
        <w:t xml:space="preserve"> </w:t>
      </w:r>
      <w:r w:rsidR="00D8741E" w:rsidRPr="0022359A">
        <w:rPr>
          <w:sz w:val="24"/>
          <w:szCs w:val="24"/>
          <w:lang w:val="en-US"/>
        </w:rPr>
        <w:t xml:space="preserve">and </w:t>
      </w:r>
      <w:r w:rsidR="0022359A" w:rsidRPr="0022359A">
        <w:rPr>
          <w:sz w:val="24"/>
          <w:szCs w:val="24"/>
          <w:lang w:val="en-US"/>
        </w:rPr>
        <w:t>S-R mapping:</w:t>
      </w:r>
    </w:p>
    <w:p w14:paraId="7C6EB0DA" w14:textId="77950767" w:rsidR="00937BD9" w:rsidRPr="0022359A" w:rsidRDefault="00D8741E" w:rsidP="0022359A">
      <w:pPr>
        <w:pStyle w:val="Listenabsatz"/>
        <w:spacing w:after="0" w:line="240" w:lineRule="auto"/>
        <w:ind w:left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>regular</w:t>
      </w:r>
      <w:r w:rsidR="00883D22">
        <w:rPr>
          <w:sz w:val="24"/>
          <w:szCs w:val="24"/>
          <w:lang w:val="en-US"/>
        </w:rPr>
        <w:t xml:space="preserve"> </w:t>
      </w:r>
      <w:r w:rsidRPr="0022359A">
        <w:rPr>
          <w:sz w:val="24"/>
          <w:szCs w:val="24"/>
          <w:lang w:val="en-US"/>
        </w:rPr>
        <w:t xml:space="preserve">compatible = </w:t>
      </w:r>
      <w:r w:rsidR="0022359A" w:rsidRPr="0022359A">
        <w:rPr>
          <w:sz w:val="24"/>
          <w:szCs w:val="24"/>
          <w:lang w:val="en-US"/>
        </w:rPr>
        <w:t>1 dot stimulus – left response, 2 dot stimulus – right response</w:t>
      </w:r>
      <w:r w:rsidRPr="0022359A">
        <w:rPr>
          <w:sz w:val="24"/>
          <w:szCs w:val="24"/>
          <w:lang w:val="en-US"/>
        </w:rPr>
        <w:t xml:space="preserve">; regular incompatible </w:t>
      </w:r>
      <w:r w:rsidR="0022359A" w:rsidRPr="0022359A">
        <w:rPr>
          <w:sz w:val="24"/>
          <w:szCs w:val="24"/>
          <w:lang w:val="en-US"/>
        </w:rPr>
        <w:t>= 1 dot stimulus – right response, 2 dot stimulus – left response</w:t>
      </w:r>
      <w:r w:rsidR="00937BD9" w:rsidRPr="0022359A">
        <w:rPr>
          <w:sz w:val="24"/>
          <w:szCs w:val="24"/>
          <w:lang w:val="en-US"/>
        </w:rPr>
        <w:t>;</w:t>
      </w:r>
    </w:p>
    <w:p w14:paraId="73E58FB9" w14:textId="66232F21" w:rsidR="0022359A" w:rsidRPr="0022359A" w:rsidRDefault="0022359A" w:rsidP="0022359A">
      <w:pPr>
        <w:pStyle w:val="Listenabsatz"/>
        <w:spacing w:after="0" w:line="240" w:lineRule="auto"/>
        <w:ind w:left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lastRenderedPageBreak/>
        <w:t>invers compatible = left stimulus – 1 keypress, right stimulus – 2 keypresses;</w:t>
      </w:r>
    </w:p>
    <w:p w14:paraId="67BF32D0" w14:textId="39A6E7AE" w:rsidR="0022359A" w:rsidRPr="00405102" w:rsidRDefault="0022359A" w:rsidP="00405102">
      <w:pPr>
        <w:pStyle w:val="Listenabsatz"/>
        <w:spacing w:after="120" w:line="240" w:lineRule="auto"/>
        <w:ind w:left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 xml:space="preserve">invers </w:t>
      </w:r>
      <w:r w:rsidR="00883D22">
        <w:rPr>
          <w:sz w:val="24"/>
          <w:szCs w:val="24"/>
          <w:lang w:val="en-US"/>
        </w:rPr>
        <w:t>in</w:t>
      </w:r>
      <w:r w:rsidRPr="0022359A">
        <w:rPr>
          <w:sz w:val="24"/>
          <w:szCs w:val="24"/>
          <w:lang w:val="en-US"/>
        </w:rPr>
        <w:t>compatible = left stimulus – 2 keypresses, right stimulus – 1 keypress;</w:t>
      </w:r>
      <w:bookmarkStart w:id="0" w:name="_GoBack"/>
      <w:bookmarkEnd w:id="0"/>
    </w:p>
    <w:p w14:paraId="7A11F475" w14:textId="0D7EAB27" w:rsidR="00937BD9" w:rsidRDefault="006E06A9" w:rsidP="00937BD9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10</w:t>
      </w:r>
      <w:r w:rsidR="00937BD9">
        <w:rPr>
          <w:sz w:val="24"/>
          <w:szCs w:val="24"/>
          <w:lang w:val="en-US"/>
        </w:rPr>
        <w:t xml:space="preserve">: </w:t>
      </w:r>
      <w:proofErr w:type="spellStart"/>
      <w:r w:rsidR="00937BD9">
        <w:rPr>
          <w:sz w:val="24"/>
          <w:szCs w:val="24"/>
          <w:lang w:val="en-US"/>
        </w:rPr>
        <w:t>Registered_Key</w:t>
      </w:r>
      <w:proofErr w:type="spellEnd"/>
    </w:p>
    <w:p w14:paraId="1DDC1B66" w14:textId="1B88E51F" w:rsidR="00937BD9" w:rsidRDefault="00937BD9" w:rsidP="00937BD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</w:t>
      </w:r>
      <w:r w:rsidR="00AE132E">
        <w:rPr>
          <w:sz w:val="24"/>
          <w:szCs w:val="24"/>
          <w:lang w:val="en-US"/>
        </w:rPr>
        <w:t>(s)</w:t>
      </w:r>
      <w:r>
        <w:rPr>
          <w:sz w:val="24"/>
          <w:szCs w:val="24"/>
          <w:lang w:val="en-US"/>
        </w:rPr>
        <w:t xml:space="preserve"> pressed by pa</w:t>
      </w:r>
      <w:r w:rsidR="007A7F51">
        <w:rPr>
          <w:sz w:val="24"/>
          <w:szCs w:val="24"/>
          <w:lang w:val="en-US"/>
        </w:rPr>
        <w:t xml:space="preserve">rticipant in the current trial: </w:t>
      </w:r>
      <w:r>
        <w:rPr>
          <w:sz w:val="24"/>
          <w:szCs w:val="24"/>
          <w:lang w:val="en-US"/>
        </w:rPr>
        <w:t xml:space="preserve">left </w:t>
      </w:r>
      <w:r w:rsidR="00AE132E"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en-US"/>
        </w:rPr>
        <w:t>right key</w:t>
      </w:r>
      <w:r w:rsidR="00AE132E">
        <w:rPr>
          <w:sz w:val="24"/>
          <w:szCs w:val="24"/>
          <w:lang w:val="en-US"/>
        </w:rPr>
        <w:t xml:space="preserve"> in </w:t>
      </w:r>
      <w:r w:rsidR="007A7F51">
        <w:rPr>
          <w:sz w:val="24"/>
          <w:szCs w:val="24"/>
          <w:lang w:val="en-US"/>
        </w:rPr>
        <w:t>regular (</w:t>
      </w:r>
      <w:r w:rsidR="00AE132E">
        <w:rPr>
          <w:sz w:val="24"/>
          <w:szCs w:val="24"/>
          <w:lang w:val="en-US"/>
        </w:rPr>
        <w:t>number-location</w:t>
      </w:r>
      <w:r w:rsidR="007A7F51">
        <w:rPr>
          <w:sz w:val="24"/>
          <w:szCs w:val="24"/>
          <w:lang w:val="en-US"/>
        </w:rPr>
        <w:t>)</w:t>
      </w:r>
      <w:r w:rsidR="00AE132E">
        <w:rPr>
          <w:sz w:val="24"/>
          <w:szCs w:val="24"/>
          <w:lang w:val="en-US"/>
        </w:rPr>
        <w:t xml:space="preserve"> task; one or two keypresses in </w:t>
      </w:r>
      <w:r w:rsidR="007A7F51">
        <w:rPr>
          <w:sz w:val="24"/>
          <w:szCs w:val="24"/>
          <w:lang w:val="en-US"/>
        </w:rPr>
        <w:t>invers (</w:t>
      </w:r>
      <w:r w:rsidR="00AE132E">
        <w:rPr>
          <w:sz w:val="24"/>
          <w:szCs w:val="24"/>
          <w:lang w:val="en-US"/>
        </w:rPr>
        <w:t>location-number</w:t>
      </w:r>
      <w:r w:rsidR="007A7F51">
        <w:rPr>
          <w:sz w:val="24"/>
          <w:szCs w:val="24"/>
          <w:lang w:val="en-US"/>
        </w:rPr>
        <w:t>)</w:t>
      </w:r>
      <w:r w:rsidR="00AE132E">
        <w:rPr>
          <w:sz w:val="24"/>
          <w:szCs w:val="24"/>
          <w:lang w:val="en-US"/>
        </w:rPr>
        <w:t xml:space="preserve"> task</w:t>
      </w:r>
      <w:r w:rsidR="007A7F51">
        <w:rPr>
          <w:sz w:val="24"/>
          <w:szCs w:val="24"/>
          <w:lang w:val="en-US"/>
        </w:rPr>
        <w:t>;</w:t>
      </w:r>
    </w:p>
    <w:p w14:paraId="368F5ACA" w14:textId="79659354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1</w:t>
      </w:r>
      <w:r w:rsidR="006E06A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: RT</w:t>
      </w:r>
    </w:p>
    <w:p w14:paraId="6BB0760F" w14:textId="2035F4E1" w:rsidR="00D03262" w:rsidRPr="006E06A9" w:rsidRDefault="00681AD8" w:rsidP="006E06A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Reaction time (in milliseconds) as measured from the onset of the stimulus display</w:t>
      </w:r>
      <w:r w:rsidR="00514740">
        <w:rPr>
          <w:sz w:val="24"/>
          <w:szCs w:val="24"/>
          <w:lang w:val="en-US"/>
        </w:rPr>
        <w:t>;</w:t>
      </w:r>
    </w:p>
    <w:sectPr w:rsidR="00D03262" w:rsidRPr="006E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0358"/>
    <w:multiLevelType w:val="hybridMultilevel"/>
    <w:tmpl w:val="66EE5674"/>
    <w:lvl w:ilvl="0" w:tplc="99BAF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7237"/>
    <w:multiLevelType w:val="hybridMultilevel"/>
    <w:tmpl w:val="92A666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E8"/>
    <w:rsid w:val="000A1CF5"/>
    <w:rsid w:val="0022359A"/>
    <w:rsid w:val="002602BE"/>
    <w:rsid w:val="00313820"/>
    <w:rsid w:val="00351099"/>
    <w:rsid w:val="003532DD"/>
    <w:rsid w:val="0039343E"/>
    <w:rsid w:val="003C7C57"/>
    <w:rsid w:val="003D1A6C"/>
    <w:rsid w:val="00403C8A"/>
    <w:rsid w:val="00405102"/>
    <w:rsid w:val="0043533B"/>
    <w:rsid w:val="00514740"/>
    <w:rsid w:val="0053464A"/>
    <w:rsid w:val="00626ACC"/>
    <w:rsid w:val="006329A6"/>
    <w:rsid w:val="00681AD8"/>
    <w:rsid w:val="00694B42"/>
    <w:rsid w:val="006E06A9"/>
    <w:rsid w:val="00707F98"/>
    <w:rsid w:val="007A7F51"/>
    <w:rsid w:val="007E092C"/>
    <w:rsid w:val="00883D22"/>
    <w:rsid w:val="008A7DD4"/>
    <w:rsid w:val="00937BD9"/>
    <w:rsid w:val="00971B50"/>
    <w:rsid w:val="009C3272"/>
    <w:rsid w:val="009D4ABB"/>
    <w:rsid w:val="00A72E9F"/>
    <w:rsid w:val="00AD1268"/>
    <w:rsid w:val="00AD76B5"/>
    <w:rsid w:val="00AE132E"/>
    <w:rsid w:val="00C24672"/>
    <w:rsid w:val="00C256E8"/>
    <w:rsid w:val="00CA68B8"/>
    <w:rsid w:val="00D03262"/>
    <w:rsid w:val="00D43A33"/>
    <w:rsid w:val="00D53DD4"/>
    <w:rsid w:val="00D8741E"/>
    <w:rsid w:val="00DA366F"/>
    <w:rsid w:val="00DB6D38"/>
    <w:rsid w:val="00DB7C9C"/>
    <w:rsid w:val="00DC5617"/>
    <w:rsid w:val="00DC6BDF"/>
    <w:rsid w:val="00DC7FAC"/>
    <w:rsid w:val="00F05412"/>
    <w:rsid w:val="00F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06E9"/>
  <w15:chartTrackingRefBased/>
  <w15:docId w15:val="{221D568D-B1B3-4732-A2C0-4C75205B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Wühr</dc:creator>
  <cp:keywords/>
  <dc:description/>
  <cp:lastModifiedBy>HG</cp:lastModifiedBy>
  <cp:revision>31</cp:revision>
  <dcterms:created xsi:type="dcterms:W3CDTF">2021-11-13T10:34:00Z</dcterms:created>
  <dcterms:modified xsi:type="dcterms:W3CDTF">2023-06-06T13:20:00Z</dcterms:modified>
</cp:coreProperties>
</file>