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257B" w14:textId="2BEF6600" w:rsidR="008D6BD3" w:rsidRDefault="001D796B" w:rsidP="001D796B">
      <w:pPr>
        <w:pStyle w:val="a3"/>
      </w:pPr>
      <w:r>
        <w:rPr>
          <w:rFonts w:hint="eastAsia"/>
        </w:rPr>
        <w:t>BigTable读后感</w:t>
      </w:r>
    </w:p>
    <w:p w14:paraId="1A28D243" w14:textId="366DC95C" w:rsidR="001D796B" w:rsidRDefault="00730A6E" w:rsidP="001D796B">
      <w:pPr>
        <w:pStyle w:val="a5"/>
        <w:numPr>
          <w:ilvl w:val="0"/>
          <w:numId w:val="1"/>
        </w:numPr>
        <w:ind w:firstLineChars="0"/>
        <w:rPr>
          <w:b/>
          <w:bCs/>
          <w:sz w:val="28"/>
          <w:szCs w:val="32"/>
        </w:rPr>
      </w:pPr>
      <w:r>
        <w:rPr>
          <w:rFonts w:hint="eastAsia"/>
          <w:b/>
          <w:bCs/>
          <w:sz w:val="28"/>
          <w:szCs w:val="32"/>
        </w:rPr>
        <w:t>BigTable介绍</w:t>
      </w:r>
    </w:p>
    <w:p w14:paraId="2CD2ABDC" w14:textId="4E58FD63" w:rsidR="008526E1" w:rsidRDefault="008526E1" w:rsidP="008526E1">
      <w:pPr>
        <w:ind w:firstLine="420"/>
        <w:rPr>
          <w:rFonts w:ascii="宋体" w:eastAsia="宋体" w:hAnsi="宋体"/>
          <w:sz w:val="28"/>
          <w:szCs w:val="32"/>
        </w:rPr>
      </w:pPr>
      <w:r w:rsidRPr="00022376">
        <w:rPr>
          <w:rFonts w:ascii="宋体" w:eastAsia="宋体" w:hAnsi="宋体" w:hint="eastAsia"/>
          <w:sz w:val="28"/>
          <w:szCs w:val="32"/>
        </w:rPr>
        <w:t>G</w:t>
      </w:r>
      <w:r w:rsidRPr="00022376">
        <w:rPr>
          <w:rFonts w:ascii="宋体" w:eastAsia="宋体" w:hAnsi="宋体"/>
          <w:sz w:val="28"/>
          <w:szCs w:val="32"/>
        </w:rPr>
        <w:t>oogle</w:t>
      </w:r>
      <w:r w:rsidRPr="00022376">
        <w:rPr>
          <w:rFonts w:ascii="宋体" w:eastAsia="宋体" w:hAnsi="宋体" w:hint="eastAsia"/>
          <w:sz w:val="28"/>
          <w:szCs w:val="32"/>
        </w:rPr>
        <w:t>搜索引擎的支撑架构图如下，本文将思考并分析其中的</w:t>
      </w:r>
      <w:r>
        <w:rPr>
          <w:rFonts w:ascii="宋体" w:eastAsia="宋体" w:hAnsi="宋体" w:hint="eastAsia"/>
          <w:sz w:val="28"/>
          <w:szCs w:val="32"/>
        </w:rPr>
        <w:t>BigTable</w:t>
      </w:r>
      <w:r w:rsidRPr="00022376">
        <w:rPr>
          <w:rFonts w:ascii="宋体" w:eastAsia="宋体" w:hAnsi="宋体" w:hint="eastAsia"/>
          <w:sz w:val="28"/>
          <w:szCs w:val="32"/>
        </w:rPr>
        <w:t>部分：</w:t>
      </w:r>
    </w:p>
    <w:p w14:paraId="46FD9B5A" w14:textId="5385C797" w:rsidR="008526E1" w:rsidRDefault="008526E1" w:rsidP="008526E1">
      <w:pPr>
        <w:ind w:firstLine="420"/>
        <w:rPr>
          <w:rFonts w:ascii="宋体" w:eastAsia="宋体" w:hAnsi="宋体"/>
          <w:sz w:val="28"/>
          <w:szCs w:val="32"/>
        </w:rPr>
      </w:pPr>
      <w:r>
        <w:rPr>
          <w:rFonts w:ascii="宋体" w:eastAsia="宋体" w:hAnsi="宋体"/>
          <w:noProof/>
          <w:sz w:val="28"/>
          <w:szCs w:val="32"/>
        </w:rPr>
        <w:drawing>
          <wp:inline distT="0" distB="0" distL="0" distR="0" wp14:anchorId="4FF58B93" wp14:editId="67ABE1D7">
            <wp:extent cx="3886200" cy="319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3194050"/>
                    </a:xfrm>
                    <a:prstGeom prst="rect">
                      <a:avLst/>
                    </a:prstGeom>
                    <a:noFill/>
                    <a:ln>
                      <a:noFill/>
                    </a:ln>
                  </pic:spPr>
                </pic:pic>
              </a:graphicData>
            </a:graphic>
          </wp:inline>
        </w:drawing>
      </w:r>
    </w:p>
    <w:p w14:paraId="4E46CA57" w14:textId="623835D2" w:rsidR="00DD23BD" w:rsidRPr="008526E1" w:rsidRDefault="00DD23BD" w:rsidP="008526E1">
      <w:pPr>
        <w:ind w:firstLine="420"/>
        <w:rPr>
          <w:rFonts w:ascii="宋体" w:eastAsia="宋体" w:hAnsi="宋体" w:hint="eastAsia"/>
          <w:sz w:val="28"/>
          <w:szCs w:val="32"/>
        </w:rPr>
      </w:pPr>
      <w:r>
        <w:rPr>
          <w:rFonts w:ascii="宋体" w:eastAsia="宋体" w:hAnsi="宋体" w:hint="eastAsia"/>
          <w:sz w:val="28"/>
          <w:szCs w:val="32"/>
        </w:rPr>
        <w:t>BigTable是一个分布式存储系统，</w:t>
      </w:r>
      <w:r w:rsidR="00246160">
        <w:rPr>
          <w:rFonts w:ascii="宋体" w:eastAsia="宋体" w:hAnsi="宋体" w:hint="eastAsia"/>
          <w:sz w:val="28"/>
          <w:szCs w:val="32"/>
        </w:rPr>
        <w:t>它用于处理海量数据。对于不同的大数据相关应用，BitTable提供了一个</w:t>
      </w:r>
      <w:r w:rsidR="006E3DFC">
        <w:rPr>
          <w:rFonts w:ascii="宋体" w:eastAsia="宋体" w:hAnsi="宋体" w:hint="eastAsia"/>
          <w:sz w:val="28"/>
          <w:szCs w:val="32"/>
        </w:rPr>
        <w:t>灵活性</w:t>
      </w:r>
      <w:r w:rsidR="00246160">
        <w:rPr>
          <w:rFonts w:ascii="宋体" w:eastAsia="宋体" w:hAnsi="宋体" w:hint="eastAsia"/>
          <w:sz w:val="28"/>
          <w:szCs w:val="32"/>
        </w:rPr>
        <w:t>、</w:t>
      </w:r>
      <w:r w:rsidR="006E3DFC">
        <w:rPr>
          <w:rFonts w:ascii="宋体" w:eastAsia="宋体" w:hAnsi="宋体" w:hint="eastAsia"/>
          <w:sz w:val="28"/>
          <w:szCs w:val="32"/>
        </w:rPr>
        <w:t>高适用性、高容错性</w:t>
      </w:r>
      <w:r w:rsidR="00096D15">
        <w:rPr>
          <w:rFonts w:ascii="宋体" w:eastAsia="宋体" w:hAnsi="宋体" w:hint="eastAsia"/>
          <w:sz w:val="28"/>
          <w:szCs w:val="32"/>
        </w:rPr>
        <w:t>以及高可扩展性</w:t>
      </w:r>
      <w:r w:rsidR="00246160">
        <w:rPr>
          <w:rFonts w:ascii="宋体" w:eastAsia="宋体" w:hAnsi="宋体" w:hint="eastAsia"/>
          <w:sz w:val="28"/>
          <w:szCs w:val="32"/>
        </w:rPr>
        <w:t>的解决方案。此外，用户能够通过此系统动态地控制数据的分布和格式。</w:t>
      </w:r>
    </w:p>
    <w:p w14:paraId="69E0B215" w14:textId="6C197B4C" w:rsidR="00730A6E" w:rsidRDefault="00730A6E" w:rsidP="00730A6E">
      <w:pPr>
        <w:pStyle w:val="a5"/>
        <w:numPr>
          <w:ilvl w:val="0"/>
          <w:numId w:val="1"/>
        </w:numPr>
        <w:ind w:firstLineChars="0"/>
        <w:rPr>
          <w:b/>
          <w:bCs/>
          <w:sz w:val="28"/>
          <w:szCs w:val="32"/>
        </w:rPr>
      </w:pPr>
      <w:r>
        <w:rPr>
          <w:rFonts w:hint="eastAsia"/>
          <w:b/>
          <w:bCs/>
          <w:sz w:val="28"/>
          <w:szCs w:val="32"/>
        </w:rPr>
        <w:t>设计原理</w:t>
      </w:r>
    </w:p>
    <w:p w14:paraId="289BFD89" w14:textId="65B8286B" w:rsidR="00E57658" w:rsidRDefault="00E57658" w:rsidP="00E57658">
      <w:pPr>
        <w:pStyle w:val="a5"/>
        <w:numPr>
          <w:ilvl w:val="1"/>
          <w:numId w:val="1"/>
        </w:numPr>
        <w:ind w:firstLineChars="0"/>
        <w:rPr>
          <w:b/>
          <w:bCs/>
          <w:sz w:val="28"/>
          <w:szCs w:val="32"/>
        </w:rPr>
      </w:pPr>
      <w:r>
        <w:rPr>
          <w:rFonts w:hint="eastAsia"/>
          <w:b/>
          <w:bCs/>
          <w:sz w:val="28"/>
          <w:szCs w:val="32"/>
        </w:rPr>
        <w:t>BigTable结构</w:t>
      </w:r>
    </w:p>
    <w:p w14:paraId="68607BBB" w14:textId="77777777" w:rsidR="0049616E" w:rsidRDefault="00E57658" w:rsidP="00E57658">
      <w:pPr>
        <w:ind w:firstLine="420"/>
        <w:rPr>
          <w:rFonts w:ascii="宋体" w:eastAsia="宋体" w:hAnsi="宋体"/>
          <w:sz w:val="28"/>
          <w:szCs w:val="32"/>
        </w:rPr>
      </w:pPr>
      <w:r>
        <w:rPr>
          <w:rFonts w:ascii="宋体" w:eastAsia="宋体" w:hAnsi="宋体"/>
          <w:sz w:val="28"/>
          <w:szCs w:val="32"/>
        </w:rPr>
        <w:t>BigTable</w:t>
      </w:r>
      <w:r>
        <w:rPr>
          <w:rFonts w:ascii="宋体" w:eastAsia="宋体" w:hAnsi="宋体" w:hint="eastAsia"/>
          <w:sz w:val="28"/>
          <w:szCs w:val="32"/>
        </w:rPr>
        <w:t>是一个稀疏、分布、永久的多维排序图，通过行列以及时间戳进行索引。</w:t>
      </w:r>
    </w:p>
    <w:p w14:paraId="64F37858" w14:textId="5877ABEB" w:rsidR="00E57658" w:rsidRDefault="003E3166" w:rsidP="00E57658">
      <w:pPr>
        <w:ind w:firstLine="420"/>
        <w:rPr>
          <w:rFonts w:ascii="宋体" w:eastAsia="宋体" w:hAnsi="宋体"/>
          <w:sz w:val="28"/>
          <w:szCs w:val="32"/>
        </w:rPr>
      </w:pPr>
      <w:r>
        <w:rPr>
          <w:rFonts w:ascii="宋体" w:eastAsia="宋体" w:hAnsi="宋体" w:hint="eastAsia"/>
          <w:sz w:val="28"/>
          <w:szCs w:val="32"/>
        </w:rPr>
        <w:t>表中的行可以是任意字符串，在BigTable中对行的读写为原子操</w:t>
      </w:r>
      <w:r>
        <w:rPr>
          <w:rFonts w:ascii="宋体" w:eastAsia="宋体" w:hAnsi="宋体" w:hint="eastAsia"/>
          <w:sz w:val="28"/>
          <w:szCs w:val="32"/>
        </w:rPr>
        <w:lastRenderedPageBreak/>
        <w:t>作，用户能够对同一行进行并发</w:t>
      </w:r>
      <w:r w:rsidR="0049616E">
        <w:rPr>
          <w:rFonts w:ascii="宋体" w:eastAsia="宋体" w:hAnsi="宋体" w:hint="eastAsia"/>
          <w:sz w:val="28"/>
          <w:szCs w:val="32"/>
        </w:rPr>
        <w:t>更新操作。此外，行关键字以字典序进行维护，且能够动态分区，每个区为一个Table。Table是数据分布和负载均衡调整的最小单位。</w:t>
      </w:r>
    </w:p>
    <w:p w14:paraId="020B414C" w14:textId="75200E02" w:rsidR="0049616E" w:rsidRDefault="0049616E" w:rsidP="00E57658">
      <w:pPr>
        <w:ind w:firstLine="420"/>
        <w:rPr>
          <w:rFonts w:ascii="宋体" w:eastAsia="宋体" w:hAnsi="宋体"/>
          <w:sz w:val="28"/>
          <w:szCs w:val="32"/>
        </w:rPr>
      </w:pPr>
      <w:r>
        <w:rPr>
          <w:rFonts w:ascii="宋体" w:eastAsia="宋体" w:hAnsi="宋体" w:hint="eastAsia"/>
          <w:sz w:val="28"/>
          <w:szCs w:val="32"/>
        </w:rPr>
        <w:t>表中的列所组成的集合叫做“列族”，是访问控制的基本单位。存在同一个族下的数据通常为同一类型。一张表中的列族数量有限，但可以加载无限个列。</w:t>
      </w:r>
    </w:p>
    <w:p w14:paraId="01D552FE" w14:textId="52B8A5E0" w:rsidR="00657364" w:rsidRPr="00C83452" w:rsidRDefault="00582C3E" w:rsidP="00C83452">
      <w:pPr>
        <w:ind w:firstLine="420"/>
        <w:rPr>
          <w:rFonts w:ascii="宋体" w:eastAsia="宋体" w:hAnsi="宋体" w:hint="eastAsia"/>
          <w:sz w:val="28"/>
          <w:szCs w:val="32"/>
        </w:rPr>
      </w:pPr>
      <w:r>
        <w:rPr>
          <w:rFonts w:ascii="宋体" w:eastAsia="宋体" w:hAnsi="宋体" w:hint="eastAsia"/>
          <w:sz w:val="28"/>
          <w:szCs w:val="32"/>
        </w:rPr>
        <w:t>时间戳用于进行版本控制和索引。BigTable中，表的每一个数据项都包含该数据的不同版本，不同版本的数据能够按照时间戳倒叙排序。此外，用户能通过设置参数来对废弃版本的数据进行自动的垃圾收集</w:t>
      </w:r>
      <w:r w:rsidR="00881DE3">
        <w:rPr>
          <w:rFonts w:ascii="宋体" w:eastAsia="宋体" w:hAnsi="宋体" w:hint="eastAsia"/>
          <w:sz w:val="28"/>
          <w:szCs w:val="32"/>
        </w:rPr>
        <w:t>，这样能够减轻多版本数据的管理负担。</w:t>
      </w:r>
    </w:p>
    <w:p w14:paraId="6B317ACD" w14:textId="10C0655C" w:rsidR="00730A6E" w:rsidRDefault="00730A6E" w:rsidP="00730A6E">
      <w:pPr>
        <w:pStyle w:val="a5"/>
        <w:numPr>
          <w:ilvl w:val="1"/>
          <w:numId w:val="1"/>
        </w:numPr>
        <w:ind w:firstLineChars="0"/>
        <w:rPr>
          <w:b/>
          <w:bCs/>
          <w:sz w:val="28"/>
          <w:szCs w:val="32"/>
        </w:rPr>
      </w:pPr>
      <w:r>
        <w:rPr>
          <w:rFonts w:hint="eastAsia"/>
          <w:b/>
          <w:bCs/>
          <w:sz w:val="28"/>
          <w:szCs w:val="32"/>
        </w:rPr>
        <w:t>如何保存很大的表</w:t>
      </w:r>
    </w:p>
    <w:p w14:paraId="3FFD2BE0" w14:textId="08B663D8" w:rsidR="00C83452" w:rsidRDefault="00C83452" w:rsidP="00C83452">
      <w:pPr>
        <w:ind w:firstLine="420"/>
        <w:rPr>
          <w:rFonts w:ascii="宋体" w:eastAsia="宋体" w:hAnsi="宋体"/>
          <w:sz w:val="28"/>
          <w:szCs w:val="32"/>
        </w:rPr>
      </w:pPr>
      <w:r>
        <w:rPr>
          <w:rFonts w:ascii="宋体" w:eastAsia="宋体" w:hAnsi="宋体" w:hint="eastAsia"/>
          <w:sz w:val="28"/>
          <w:szCs w:val="32"/>
        </w:rPr>
        <w:t>系统保存表的方法为key值索引，当用户需要查找时，使用key进行排序，然后通过二分查找找当相应文件。而一个大表则需要将其拆分成许多小表，并让每一个小表都是用key值存储。此外，再通过一个Metadata表来表示每个小表的存放位置。</w:t>
      </w:r>
    </w:p>
    <w:p w14:paraId="58210B1E" w14:textId="57E3A1BE" w:rsidR="00C83452" w:rsidRPr="00C83452" w:rsidRDefault="00C83452" w:rsidP="00C83452">
      <w:pPr>
        <w:ind w:firstLine="420"/>
        <w:rPr>
          <w:rFonts w:hint="eastAsia"/>
          <w:b/>
          <w:bCs/>
          <w:sz w:val="28"/>
          <w:szCs w:val="32"/>
        </w:rPr>
      </w:pPr>
      <w:r>
        <w:rPr>
          <w:rFonts w:ascii="宋体" w:eastAsia="宋体" w:hAnsi="宋体" w:hint="eastAsia"/>
          <w:sz w:val="28"/>
          <w:szCs w:val="32"/>
        </w:rPr>
        <w:t>那么，一个超大表则也使用类似的思路，通过二级分割的方式。分为多个大表，再进行存储。而多个大表也分别分为了多个小表。</w:t>
      </w:r>
    </w:p>
    <w:p w14:paraId="42BF07F3" w14:textId="512C9B9D" w:rsidR="00730A6E" w:rsidRDefault="00730A6E" w:rsidP="00730A6E">
      <w:pPr>
        <w:pStyle w:val="a5"/>
        <w:numPr>
          <w:ilvl w:val="1"/>
          <w:numId w:val="1"/>
        </w:numPr>
        <w:ind w:firstLineChars="0"/>
        <w:rPr>
          <w:b/>
          <w:bCs/>
          <w:sz w:val="28"/>
          <w:szCs w:val="32"/>
        </w:rPr>
      </w:pPr>
      <w:r>
        <w:rPr>
          <w:rFonts w:hint="eastAsia"/>
          <w:b/>
          <w:bCs/>
          <w:sz w:val="28"/>
          <w:szCs w:val="32"/>
        </w:rPr>
        <w:t>如何读写数据</w:t>
      </w:r>
    </w:p>
    <w:p w14:paraId="375ABF76" w14:textId="0A8EF867" w:rsidR="00C97C4C" w:rsidRDefault="00C97C4C" w:rsidP="00C97C4C">
      <w:pPr>
        <w:ind w:firstLine="420"/>
        <w:rPr>
          <w:rFonts w:ascii="宋体" w:eastAsia="宋体" w:hAnsi="宋体"/>
          <w:sz w:val="28"/>
          <w:szCs w:val="32"/>
        </w:rPr>
      </w:pPr>
      <w:r>
        <w:rPr>
          <w:rFonts w:ascii="宋体" w:eastAsia="宋体" w:hAnsi="宋体" w:hint="eastAsia"/>
          <w:sz w:val="28"/>
          <w:szCs w:val="32"/>
        </w:rPr>
        <w:t>首先是读数据，系统通过再小表创建时同时写入一个内存索引的方式来加快查找小表位置的速度。此外，系统使用bloom</w:t>
      </w:r>
      <w:r>
        <w:rPr>
          <w:rFonts w:ascii="宋体" w:eastAsia="宋体" w:hAnsi="宋体"/>
          <w:sz w:val="28"/>
          <w:szCs w:val="32"/>
        </w:rPr>
        <w:t xml:space="preserve"> </w:t>
      </w:r>
      <w:r>
        <w:rPr>
          <w:rFonts w:ascii="宋体" w:eastAsia="宋体" w:hAnsi="宋体" w:hint="eastAsia"/>
          <w:sz w:val="28"/>
          <w:szCs w:val="32"/>
        </w:rPr>
        <w:t>filter过滤器，</w:t>
      </w:r>
      <w:r w:rsidR="00EB4390">
        <w:rPr>
          <w:rFonts w:ascii="宋体" w:eastAsia="宋体" w:hAnsi="宋体" w:hint="eastAsia"/>
          <w:sz w:val="28"/>
          <w:szCs w:val="32"/>
        </w:rPr>
        <w:t>此过滤器能够以一个很小的花费来告诉系统需要查找的小表是否在此集合中。因此，只需要首先使用过滤器，若有可能，再对当前</w:t>
      </w:r>
      <w:r w:rsidR="00EB4390">
        <w:rPr>
          <w:rFonts w:ascii="宋体" w:eastAsia="宋体" w:hAnsi="宋体" w:hint="eastAsia"/>
          <w:sz w:val="28"/>
          <w:szCs w:val="32"/>
        </w:rPr>
        <w:lastRenderedPageBreak/>
        <w:t>集合进行遍历查找。</w:t>
      </w:r>
    </w:p>
    <w:p w14:paraId="29DC3CFE" w14:textId="3A128528" w:rsidR="00011609" w:rsidRDefault="00011609" w:rsidP="00C97C4C">
      <w:pPr>
        <w:ind w:firstLine="420"/>
        <w:rPr>
          <w:rFonts w:ascii="宋体" w:eastAsia="宋体" w:hAnsi="宋体"/>
          <w:sz w:val="28"/>
          <w:szCs w:val="32"/>
        </w:rPr>
      </w:pPr>
      <w:r>
        <w:rPr>
          <w:rFonts w:ascii="宋体" w:eastAsia="宋体" w:hAnsi="宋体" w:hint="eastAsia"/>
          <w:sz w:val="28"/>
          <w:szCs w:val="32"/>
        </w:rPr>
        <w:t>那么，系统是如何写数据的呢？</w:t>
      </w:r>
      <w:r w:rsidR="00331646">
        <w:rPr>
          <w:rFonts w:ascii="宋体" w:eastAsia="宋体" w:hAnsi="宋体" w:hint="eastAsia"/>
          <w:sz w:val="28"/>
          <w:szCs w:val="32"/>
        </w:rPr>
        <w:t>此时将GFS看作底层的硬盘，然后将系统架构分为内存和硬盘两部分。在内存中，系统通过存储内存表的方式，加速写效率。每次插入时，只需要对内存表进行排序，然后再写入硬盘中的表。</w:t>
      </w:r>
      <w:r w:rsidR="00AF5BB5">
        <w:rPr>
          <w:rFonts w:ascii="宋体" w:eastAsia="宋体" w:hAnsi="宋体" w:hint="eastAsia"/>
          <w:sz w:val="28"/>
          <w:szCs w:val="32"/>
        </w:rPr>
        <w:t>因此，每个表将看作内存表加小表的集合。</w:t>
      </w:r>
    </w:p>
    <w:p w14:paraId="738B2E17" w14:textId="0B1D6E78" w:rsidR="00420AB0" w:rsidRPr="00C97C4C" w:rsidRDefault="00420AB0" w:rsidP="00C97C4C">
      <w:pPr>
        <w:ind w:firstLine="420"/>
        <w:rPr>
          <w:rFonts w:hint="eastAsia"/>
          <w:b/>
          <w:bCs/>
          <w:sz w:val="28"/>
          <w:szCs w:val="32"/>
        </w:rPr>
      </w:pPr>
      <w:r>
        <w:rPr>
          <w:rFonts w:ascii="宋体" w:eastAsia="宋体" w:hAnsi="宋体" w:hint="eastAsia"/>
          <w:sz w:val="28"/>
          <w:szCs w:val="32"/>
        </w:rPr>
        <w:t>当内存表达到存储上限时，系统将其作为一个小表写入硬盘。</w:t>
      </w:r>
    </w:p>
    <w:p w14:paraId="7E8E1D3A" w14:textId="04E0FBCB" w:rsidR="00F07683" w:rsidRDefault="00F07683" w:rsidP="00F07683">
      <w:pPr>
        <w:pStyle w:val="a5"/>
        <w:numPr>
          <w:ilvl w:val="1"/>
          <w:numId w:val="1"/>
        </w:numPr>
        <w:ind w:firstLineChars="0"/>
        <w:rPr>
          <w:b/>
          <w:bCs/>
          <w:sz w:val="28"/>
          <w:szCs w:val="32"/>
        </w:rPr>
      </w:pPr>
      <w:r>
        <w:rPr>
          <w:rFonts w:hint="eastAsia"/>
          <w:b/>
          <w:bCs/>
          <w:sz w:val="28"/>
          <w:szCs w:val="32"/>
        </w:rPr>
        <w:t>如何避免丢失内存数据</w:t>
      </w:r>
    </w:p>
    <w:p w14:paraId="46284096" w14:textId="5D633B1C" w:rsidR="00CD705A" w:rsidRPr="00CD705A" w:rsidRDefault="00CD705A" w:rsidP="00CD705A">
      <w:pPr>
        <w:ind w:firstLine="420"/>
        <w:rPr>
          <w:rFonts w:hint="eastAsia"/>
          <w:b/>
          <w:bCs/>
          <w:sz w:val="28"/>
          <w:szCs w:val="32"/>
        </w:rPr>
      </w:pPr>
      <w:r>
        <w:rPr>
          <w:rFonts w:ascii="宋体" w:eastAsia="宋体" w:hAnsi="宋体" w:hint="eastAsia"/>
          <w:sz w:val="28"/>
          <w:szCs w:val="32"/>
        </w:rPr>
        <w:t>在内存表写入硬盘前，是有可能丢失数据的。系统通过日志的方式解决此问题。</w:t>
      </w:r>
      <w:r w:rsidR="00280C35">
        <w:rPr>
          <w:rFonts w:ascii="宋体" w:eastAsia="宋体" w:hAnsi="宋体" w:hint="eastAsia"/>
          <w:sz w:val="28"/>
          <w:szCs w:val="32"/>
        </w:rPr>
        <w:t>系统使用WAL的形式写入日志，即往内存表写入数据前，首先往硬盘的日志中顺序写入记录。</w:t>
      </w:r>
    </w:p>
    <w:p w14:paraId="2CE85871" w14:textId="138E62D1" w:rsidR="00F07683" w:rsidRDefault="00F07683" w:rsidP="00F07683">
      <w:pPr>
        <w:pStyle w:val="a5"/>
        <w:numPr>
          <w:ilvl w:val="1"/>
          <w:numId w:val="1"/>
        </w:numPr>
        <w:ind w:firstLineChars="0"/>
        <w:rPr>
          <w:b/>
          <w:bCs/>
          <w:sz w:val="28"/>
          <w:szCs w:val="32"/>
        </w:rPr>
      </w:pPr>
      <w:r>
        <w:rPr>
          <w:rFonts w:hint="eastAsia"/>
          <w:b/>
          <w:bCs/>
          <w:sz w:val="28"/>
          <w:szCs w:val="32"/>
        </w:rPr>
        <w:t>如何将BigTable与GFS连接</w:t>
      </w:r>
    </w:p>
    <w:p w14:paraId="3CC6DD9A" w14:textId="1AF1488C" w:rsidR="00CC6601" w:rsidRPr="00CC6601" w:rsidRDefault="00A667C4" w:rsidP="00CC6601">
      <w:pPr>
        <w:ind w:firstLine="420"/>
        <w:rPr>
          <w:rFonts w:hint="eastAsia"/>
          <w:b/>
          <w:bCs/>
          <w:sz w:val="28"/>
          <w:szCs w:val="32"/>
        </w:rPr>
      </w:pPr>
      <w:r>
        <w:rPr>
          <w:rFonts w:ascii="宋体" w:eastAsia="宋体" w:hAnsi="宋体" w:hint="eastAsia"/>
          <w:sz w:val="28"/>
          <w:szCs w:val="32"/>
        </w:rPr>
        <w:t>基于前文的概括，实际上就是将小表和日志放置在GFS的ChunkServer中，并保存相应的副本。</w:t>
      </w:r>
    </w:p>
    <w:p w14:paraId="328AE17B" w14:textId="1E0C27AA" w:rsidR="00F07683" w:rsidRDefault="00CC6601" w:rsidP="00F07683">
      <w:pPr>
        <w:pStyle w:val="a5"/>
        <w:numPr>
          <w:ilvl w:val="0"/>
          <w:numId w:val="1"/>
        </w:numPr>
        <w:ind w:firstLineChars="0"/>
        <w:rPr>
          <w:b/>
          <w:bCs/>
          <w:sz w:val="28"/>
          <w:szCs w:val="32"/>
        </w:rPr>
      </w:pPr>
      <w:r>
        <w:rPr>
          <w:rFonts w:hint="eastAsia"/>
          <w:b/>
          <w:bCs/>
          <w:sz w:val="28"/>
          <w:szCs w:val="32"/>
        </w:rPr>
        <w:t>应用举例</w:t>
      </w:r>
    </w:p>
    <w:p w14:paraId="52342B1D" w14:textId="0206B26C" w:rsidR="005653EC" w:rsidRPr="00CC6601" w:rsidRDefault="00CC6601" w:rsidP="00CC6601">
      <w:pPr>
        <w:ind w:firstLine="420"/>
        <w:rPr>
          <w:rFonts w:ascii="宋体" w:eastAsia="宋体" w:hAnsi="宋体"/>
          <w:sz w:val="28"/>
          <w:szCs w:val="32"/>
        </w:rPr>
      </w:pPr>
      <w:r w:rsidRPr="00CC6601">
        <w:rPr>
          <w:rFonts w:ascii="宋体" w:eastAsia="宋体" w:hAnsi="宋体" w:hint="eastAsia"/>
          <w:sz w:val="28"/>
          <w:szCs w:val="32"/>
        </w:rPr>
        <w:t>在论文中，Google给出了实际应用的例子：个性化查询。</w:t>
      </w:r>
    </w:p>
    <w:p w14:paraId="55F7934E" w14:textId="167D1EC5" w:rsidR="00CC6601" w:rsidRDefault="00CC6601" w:rsidP="00CC6601">
      <w:pPr>
        <w:ind w:firstLine="420"/>
        <w:rPr>
          <w:rFonts w:ascii="宋体" w:eastAsia="宋体" w:hAnsi="宋体"/>
          <w:sz w:val="28"/>
          <w:szCs w:val="32"/>
        </w:rPr>
      </w:pPr>
      <w:r w:rsidRPr="00CC6601">
        <w:rPr>
          <w:rFonts w:ascii="宋体" w:eastAsia="宋体" w:hAnsi="宋体" w:hint="eastAsia"/>
          <w:sz w:val="28"/>
          <w:szCs w:val="32"/>
        </w:rPr>
        <w:t>个性化查询为一个双向服务，Google方和用户方都能够主动进行使用。</w:t>
      </w:r>
      <w:r>
        <w:rPr>
          <w:rFonts w:ascii="宋体" w:eastAsia="宋体" w:hAnsi="宋体" w:hint="eastAsia"/>
          <w:sz w:val="28"/>
          <w:szCs w:val="32"/>
        </w:rPr>
        <w:t>如用户能够浏览查询历史，而Google能够通过查询历史为用户定制个性化结果。</w:t>
      </w:r>
    </w:p>
    <w:p w14:paraId="5912342C" w14:textId="00432F7D" w:rsidR="00432E4E" w:rsidRPr="00CC6601" w:rsidRDefault="00432E4E" w:rsidP="00CC6601">
      <w:pPr>
        <w:ind w:firstLine="420"/>
        <w:rPr>
          <w:rFonts w:hint="eastAsia"/>
          <w:b/>
          <w:bCs/>
          <w:sz w:val="28"/>
          <w:szCs w:val="32"/>
        </w:rPr>
      </w:pPr>
      <w:r>
        <w:rPr>
          <w:rFonts w:ascii="宋体" w:eastAsia="宋体" w:hAnsi="宋体" w:hint="eastAsia"/>
          <w:sz w:val="28"/>
          <w:szCs w:val="32"/>
        </w:rPr>
        <w:t>在BigTable的使用上，个性化查询存储每个用户的数据。每个用户</w:t>
      </w:r>
      <w:r w:rsidR="003D00FD">
        <w:rPr>
          <w:rFonts w:ascii="宋体" w:eastAsia="宋体" w:hAnsi="宋体" w:hint="eastAsia"/>
          <w:sz w:val="28"/>
          <w:szCs w:val="32"/>
        </w:rPr>
        <w:t>拥有唯一的id和列名绑定。而一个每个列族被用于存储用户的不同行为。而每个行为产生的数据项用时间戳进行记录。</w:t>
      </w:r>
    </w:p>
    <w:sectPr w:rsidR="00432E4E" w:rsidRPr="00CC66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F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6B"/>
    <w:rsid w:val="00011609"/>
    <w:rsid w:val="00096D15"/>
    <w:rsid w:val="000A165F"/>
    <w:rsid w:val="001D796B"/>
    <w:rsid w:val="001E12EC"/>
    <w:rsid w:val="00246160"/>
    <w:rsid w:val="00280C35"/>
    <w:rsid w:val="00331646"/>
    <w:rsid w:val="003D00FD"/>
    <w:rsid w:val="003E3166"/>
    <w:rsid w:val="00420AB0"/>
    <w:rsid w:val="00432E4E"/>
    <w:rsid w:val="0049616E"/>
    <w:rsid w:val="005653EC"/>
    <w:rsid w:val="00582C3E"/>
    <w:rsid w:val="005B3C94"/>
    <w:rsid w:val="00657364"/>
    <w:rsid w:val="006E3DFC"/>
    <w:rsid w:val="00730A6E"/>
    <w:rsid w:val="008526E1"/>
    <w:rsid w:val="00881DE3"/>
    <w:rsid w:val="008D6BD3"/>
    <w:rsid w:val="00A667C4"/>
    <w:rsid w:val="00AF5BB5"/>
    <w:rsid w:val="00C83452"/>
    <w:rsid w:val="00C97C4C"/>
    <w:rsid w:val="00CC6601"/>
    <w:rsid w:val="00CD705A"/>
    <w:rsid w:val="00DD23BD"/>
    <w:rsid w:val="00E57658"/>
    <w:rsid w:val="00EB4390"/>
    <w:rsid w:val="00F07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B3C6"/>
  <w15:chartTrackingRefBased/>
  <w15:docId w15:val="{667BCF20-F5B3-41ED-83F3-48E9DB5C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D796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796B"/>
    <w:rPr>
      <w:rFonts w:asciiTheme="majorHAnsi" w:eastAsiaTheme="majorEastAsia" w:hAnsiTheme="majorHAnsi" w:cstheme="majorBidi"/>
      <w:b/>
      <w:bCs/>
      <w:sz w:val="32"/>
      <w:szCs w:val="32"/>
    </w:rPr>
  </w:style>
  <w:style w:type="paragraph" w:styleId="a5">
    <w:name w:val="List Paragraph"/>
    <w:basedOn w:val="a"/>
    <w:uiPriority w:val="34"/>
    <w:qFormat/>
    <w:rsid w:val="00730A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59214">
      <w:bodyDiv w:val="1"/>
      <w:marLeft w:val="0"/>
      <w:marRight w:val="0"/>
      <w:marTop w:val="0"/>
      <w:marBottom w:val="0"/>
      <w:divBdr>
        <w:top w:val="none" w:sz="0" w:space="0" w:color="auto"/>
        <w:left w:val="none" w:sz="0" w:space="0" w:color="auto"/>
        <w:bottom w:val="none" w:sz="0" w:space="0" w:color="auto"/>
        <w:right w:val="none" w:sz="0" w:space="0" w:color="auto"/>
      </w:divBdr>
    </w:div>
    <w:div w:id="148308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Jenny</dc:creator>
  <cp:keywords/>
  <dc:description/>
  <cp:lastModifiedBy>Wu Jenny</cp:lastModifiedBy>
  <cp:revision>24</cp:revision>
  <dcterms:created xsi:type="dcterms:W3CDTF">2021-12-31T07:11:00Z</dcterms:created>
  <dcterms:modified xsi:type="dcterms:W3CDTF">2021-12-31T11:42:00Z</dcterms:modified>
</cp:coreProperties>
</file>