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02 001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Hybrid: both manned and 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02 002  Type of instrumentation for wind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Certified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PDFly measured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PDFly measured in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02 003  Type of measuring equipment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instrument associated with wind measuring equipment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VLF-Omega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Radio-acoustic Sounding System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Pressure instrument associated with wind measuring equipment but pressure element failed during 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02 004  Type of instrumentation for evaporation measurement or type of crop for which evapotranspiration is reported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USA open pan evaporimeter (without cover)</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USA open pan evaporimeter (mesh covered)</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GGI-3000 evaporimeter (sunken)</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20 m2 tank</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Others</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Rice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Wheat</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Maize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Sorghum</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Other crops</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02 006  Upper Air Remote Sensing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Elastic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Raman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Ground-based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Differential absorption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02 007  Type of sensor for water level measuring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Shaft encoder float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(single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Pressure (multiple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Pressure (in stilling well)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Bubbler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Acoustic (with sounding tube)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Acoustic (in open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02 008  Type of offshore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Fixed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Mobile offshore drill 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Jack-up 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Semi-submersible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Floating production storage and offloading (FPSO)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 vessel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02 009  MODIS aerosol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 corrected reflectances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Ocean best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Ocean average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02 011  Radiosonde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02 012  Radiosonde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02 013  Solar and infrared radiation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CIMO solar corrected and CIMO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CIMO solar corrected and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CIMO solar corrected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Solar and infrared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Solar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Solar and infrared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Solar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Solar and infrared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02 014  Tracking technique/status of system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02 015  Radiosonde completeness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only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only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only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No-pressure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No-pressure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02 016  Radiosonde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Train regulator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Rooftop 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02 017  Correction algorithms for humidity measurements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radiation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radiation and 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GRUAN solar radiation and time lag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02 019  Satellite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02 020  Satellite classification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to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(NOAA-14 onwards)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EUMETSAT Polar System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EUMETSAT Polar System (EPS-SG)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251</w:t>
            </w:r>
          </w:p>
        </w:tc>
        <w:tc>
          <w:tcPr>
            <w:tcW w:type="dxa" w:w="5046"/>
          </w:tcPr>
          <w:p>
            <w:pPr>
              <w:spacing w:before="20" w:after="20"/>
            </w:pPr>
            <w:r/>
            <w:r>
              <w:rPr>
                <w:rFonts w:ascii="Verdana" w:hAnsi="Verdana"/>
                <w:b w:val="0"/>
                <w:sz w:val="16"/>
              </w:rPr>
              <w:t>TROPICS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METEOSAT Operational Programme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METEOSAT Transitional Programme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METEOSAT Second Generation Programme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334</w:t>
            </w:r>
          </w:p>
        </w:tc>
        <w:tc>
          <w:tcPr>
            <w:tcW w:type="dxa" w:w="5046"/>
          </w:tcPr>
          <w:p>
            <w:pPr>
              <w:spacing w:before="20" w:after="20"/>
            </w:pPr>
            <w:r/>
            <w:r>
              <w:rPr>
                <w:rFonts w:ascii="Verdana" w:hAnsi="Verdana"/>
                <w:b w:val="0"/>
                <w:sz w:val="16"/>
              </w:rPr>
              <w:t>METEOSAT Third Generation Programme (MTG)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w:t>
            </w:r>
          </w:p>
        </w:tc>
        <w:tc>
          <w:tcPr>
            <w:tcW w:type="dxa" w:w="5046"/>
          </w:tcPr>
          <w:p>
            <w:pPr>
              <w:spacing w:before="20" w:after="20"/>
            </w:pPr>
            <w:r/>
            <w:r>
              <w:rPr>
                <w:rFonts w:ascii="Verdana" w:hAnsi="Verdana"/>
                <w:b w:val="0"/>
                <w:sz w:val="16"/>
              </w:rPr>
              <w:t>Meteor-M N2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(BeiDou navigation satellite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Quasi-Zenith Satellite System (QZSS)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02 021  Satellite instrument data used in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(advanced microwave instrument)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(advanced microwave instrument)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(advanced microwave instrument)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 (along-track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02 022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t>Note 62: These descriptors should not be used in CREX for transmission.</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t>Note 30: In this sequence for representation of radiosonde descent data, indication of standard levels using the extended vertical sounding significance (0 08 042) is not mandatory.</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02 023  Satellite-derived wind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derived from cloud motion observed in the infrared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derived from cloud motion observed in the visible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derived from cloud motion observed in the water vapour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Wind derived from motion observed in a combination of spectral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 derived from motion observed in the water vapour channel in clear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derived from motion observed in the ozone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Wind derived from motion observed in water vapour channel (cloud or clear air not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02 024  Integrated mean humidity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Table with full range of humidity variation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Regression technique on 2 humidity values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02 025  Satellite channel(s) used in computation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1 - Layer precipitable water for the layers: surface to 700 hPa, 700 to 500 hPa, and 500 to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2 - Tropopause temperature and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3 - Total 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4 - Mean temperature for the layers: surface to 850 hPa, 850 to 700 hPa, 700 to 500 hPa, 500 to 400 hPa, 400 to 300 hPa, 300 to 200 hPa, and 200 to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(ocean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5 - Channel combinations used to obtain mean temperatures for the layers 100 to 70 hPa, 70 to 50 hPa, 50 to 30 hPa, 30 to 10 hPa, 10 to 5 hPa, 5 to 2 hPa, 2 to 1 hPa, 1 to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02 030  Method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(Geomagnetic ElectroKinetograph)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Ship's set and drift determined by fixes 3-6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Ship's set and drift determined by fixes more than 6 hours but less than 12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 of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02 031  Duration and time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Vector or 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 hour or less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than 1 hour but 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More than 2 hours but 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More than 4 hours but 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More than 8 hours but 12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More than 12 hours but 18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More than 18 hours but 24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Drift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02 032  Indicator for digitization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Values at selected depths (data points fixed by the instrument or selected by any other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Values at selected depths (data points taken from traces at significant depths)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02 033  Method of salinity/depth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salinity measured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 situ sensor, accuracy better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situ sensor, accuracy less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Sample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02 034  Drogue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drogue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Holey sock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Window shade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Non-Lagrangian sea anchor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(to be developed)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02 036  Buoy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Fixed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Subsurface float (moving)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02 037  Method of tidal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reading from vertical tide staff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Manual reading from single automatic recorder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Manual reading from multiple automatic recorders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reading from single automatic recorder at station without level reference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reading from single automatic recorder at station with level reference check, or from multiple automatic recorders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02 038  Method of water temperature and/or salinity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intake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Bucket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Hull contact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Reversing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STD/CTD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Mechanical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Expendable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Digital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Thermistor chain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Infrared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Microwave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Infrared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In-line thermosalinograph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Towed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02 039  Method of wet-bulb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Iced bulb 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Iced bulb 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02 040  Method of removing velocity and motion of platform from current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Method for estimating reports related to synoptic features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Information based on manual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Information based on computer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Information based on data assimilation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 based on computer analysis or data assimilation manually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Information based on the numerical weather prediction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02 042  Indicator for sea-surface current speed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originally reported in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originally reported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sea current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02 044  Indicator for method of calculating spectral wave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(F3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likelihood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entropy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02 045  Indicator for type of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data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Aircraft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02 046  Wave measurement instrumentation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Heave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Slope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02 047  Deep-ocean tsunameter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DART ETD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SAIC Tsunami Buoy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 - 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02 048  Satellite sensor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POSEIDON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JMR (JASON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02 049  Geostationary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Simultaneous physical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sounding</w:t>
            </w:r>
          </w:p>
        </w:tc>
        <w:tc>
          <w:tcPr>
            <w:tcW w:type="dxa" w:w="5046"/>
          </w:tcPr>
          <w:p>
            <w:pPr>
              <w:spacing w:before="20" w:after="20"/>
            </w:pPr>
            <w:r/>
            <w:r>
              <w:rPr>
                <w:rFonts w:ascii="Verdana" w:hAnsi="Verdana"/>
                <w:b w:val="0"/>
                <w:sz w:val="16"/>
              </w:rPr>
              <w:t>Note 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sounding</w:t>
            </w:r>
          </w:p>
        </w:tc>
        <w:tc>
          <w:tcPr>
            <w:tcW w:type="dxa" w:w="5046"/>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02 050  Geostationary sounder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20</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02 051  Indicator to specify observing method for extreme temperatures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Maximum/minimum thermometers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02 052  Geostationary imager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6</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02 053  GOES-I/M brightness temperature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Observed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Brightness temperature with bias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Brightness temperature calculated from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Brightness temperature calculated from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02 054  GOES-I/M soundings parameter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Parameter derived using observed sounder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Parameter derived using observed imager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Parameter derived using first guess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Parameter derived using NMC analysis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Parameter derived using radiosonde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02 055  Geostationary soundings statistical parameters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Statistics generated comparing retrieval versus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Statistics generated comparing retrieval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Statistics generated comparing radiosonde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Statistics generated comparing observed versus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Statistics generated comparing observed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Statistics generated comparing radiosonde versus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Statistics generated comparing radiosonde versus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Statistics generated for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Statistics generated for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02 056  Geostationary soundings accuracy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Sums of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Sums of squared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Sample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02 057  Origin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Nested Grid Model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Aviation Model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Range Forecast (MRF)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Global Data Assimilation System (GDAS) Forecast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Prior soundings (within 3 hours of current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02 058  Valid times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hour and 18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hour and 24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hour and 12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24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02 059  Origin of analysis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NCEP Nested Grid Model (NGM)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NCEP Aviation Model (AVN)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NCEP Medium Range Forecast (MRF)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NCEP Global Data Assimilation System (GDAS) Forecast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02 060  Origin of surface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Current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Current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 hour old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 hour old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 hour old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02 061  Aircraft navigational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Inertial navigation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02 062  Type of aircraft data relay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(ACARS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(ACARS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(ASDAR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(ASDAR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02 064  Aircraft roll angle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t>Note 20: For MOD OCNL SEV code as 12 (extreme in clear air) or 13 (extreme in cloud).</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02 066  Radiosonde ground receiving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Shanghai GTC1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Nanjing GTC2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Nanjing GFE(L)1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MARL-A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VEKTOR-M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02 070  PDF specification of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Actual location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Actual location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Actual location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Actual location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Actual location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Referenced to checkpoint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Referenced to checkpoint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Referenced to checkpoint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Referenced to checkpoint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Referenced to checkpoint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Actual location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Referenced to checkpoint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02 080  Balloon manufacturer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Guangzhou Shuangyi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WindBorne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02 081  Type of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Totex TA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Totex TX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02 083  Type of balloon shelter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Balloon-inflated launch system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Roof-top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Automated unmanned sounding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02 084  Type of gas used in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Hydrogen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Helium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Natural gas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02 092  Ozone profile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UV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Visible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Combined UV based retrieval and visible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02 095  Type of pressure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Capacitance aneroid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Derived from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Resistive strain gauge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Silicon capacitor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02 096  Type of temperature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Bead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Capacitance bead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Capacitance wire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Resistive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Chip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Mercury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Alcohol/glycol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Platinum resistance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Thermocouple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02 097  Type of humidity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VIZ Mark II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VIZ B2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Vaisala A-Humicap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Vaisala H-Humicap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Sippican Mark IIA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Twin alternatively heated Humicap 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Humicap capacitance sensor with active de-icing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Capacitive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Capacitive (ceramic, including metal oxide)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Resistive (generic)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Resistive (salt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Resistive (conductive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Thermal conductivity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Gravimetric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Paper-metal coil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Ordinary human hair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Rolled hair (torsion)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Goldbeater's skin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Chilled mirror hygrometer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Dew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Optical absorption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02 099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HV polarization real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HV polarization imaginary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02 101  Type of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Centre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Offset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Centre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Offset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Planar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Coaxial-collinear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Yagi elements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Microstrip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02 103  Radome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Radar antenna is protected by a radome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02 104  Antenna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Right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and 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Right and 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Quasi-horizontal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Quasi-vertical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02 115  Type of surface observing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02 119  RA-2 instrument operations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Intermediate frequency calibration mode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Built-in test equipment digital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Built-in test equipment radio frequency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Preset tracking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Preset LOOP 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02 131  Sensitivity time control (STC)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STC 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values</w:t>
            </w:r>
          </w:p>
        </w:tc>
        <w:tc>
          <w:tcPr>
            <w:tcW w:type="dxa" w:w="5046"/>
          </w:tcPr>
          <w:p>
            <w:pPr>
              <w:spacing w:before="20" w:after="20"/>
            </w:pPr>
            <w:r/>
            <w:r>
              <w:rPr>
                <w:rFonts w:ascii="Verdana" w:hAnsi="Verdana"/>
                <w:b w:val="0"/>
                <w:sz w:val="16"/>
              </w:rPr>
            </w:r>
          </w:p>
        </w:tc>
      </w:tr>
    </w:tbl>
    <w:p/>
    <w:p>
      <w:r>
        <w:rPr>
          <w:rFonts w:ascii="Verdana" w:hAnsi="Verdana"/>
          <w:b/>
          <w:sz w:val="18"/>
        </w:rPr>
        <w:t>0 02 137  Radar dual PRF ratio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02 138  Antenna rotation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Counterclockwise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02 139  SIRAL instrument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02 143  Ozone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Brewer spectrophotometer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Fecker telescope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Filter Ozonometer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Vassy filter ozonometer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Carbon iodide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Surface ozone bubbler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Filter ozonometer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ECC 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02 144  Light source type for Brewer spectrophotometer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sun, attenuator #1</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Direct sun, attenuator #2</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Focused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Focused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Focused sun corrected with adjacent sky measurements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02 145  Wavelength setting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Wavelengths AD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Wavelengths BD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Wavelengths CD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Wavelengths CC'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Wavelengths AD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Wavelengths BD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Wavelengths CD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Wavelengths CC'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02 146  Source conditions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 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On direct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On blue 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 zenith cloud (uniform stratified layer of small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 zenith cloud (uniform or moderately variable layer of medium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 zenith cloud (uniform or moderately variable layer of large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 zenith cloud (highly variable opacity,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 zenith cloud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 zenith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On direct sun through thin cloud, fog or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02 147  Method of transmission to collection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leased circuit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Dialled up connection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 xml:space="preserve">Internet ISP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DCP via satellite (MTSAT, METEOSAT,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VSAT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Thiss terminal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satellites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Mobile telephony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02 148  Data collection and/or location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METEOSAT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and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02 149  Type of data buoy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Lagrangian drifter (Global Drifter Programme)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measuring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drifter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SVPG Standard Lagrangian drifter with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SVP-HR drifter with high-resolution temperature or thermistor string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Unspecified subsurface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Unspecified moored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3-metre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10-12-metre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ODAS 30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(e.g. TAO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TRITON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FLEX mooring (e.g. TIP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Omnidirectional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Subsurface ARGO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Ice buoy/float (POPS or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Mooring oceanographic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Mooring meteorological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Mooring multidisciplinary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Mooring tide gauge or tsunami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Ice beacon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Ice mass balance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02 150  TOVS/ATOVS/AVHRR instrumentation channel 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 / 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 / 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 / 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 / 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 / 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02 151  Radiometer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02 152  Satellite instrument used in data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Geostationary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Geostationary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Geostationary Earth radiation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Multi-channel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Polar-orbiting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02 158  RA-2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Mismatch in RED VEC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Mismatch in RED VEC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PTR calibration band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PTR calibration band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PTR calibration band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PTR calibration band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Ku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02 159  MWR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Redundancy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Power bus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Overvoltage/Overload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02 160  Wavelength of the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 to less than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20 to less than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40 to less than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60 to less than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90 to less than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and greater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02 161  Wind processing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height calculated from median cloud-top pressure of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Target is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Low-level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Cross correlation contribution (CCC)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Nested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02 162  Extended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IR/two WV channel rationing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Optimal 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Inversion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Geometric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02 163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 / two WV channel ratioing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02 164  Tracer correlation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Norms least square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Euclidean norm with radiance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Cross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Stereo matching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02 165  Radiance type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Cloud cleared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02 166  Radiance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Type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02 167  Radiance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Method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1b raw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Processed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02 169  Anemometer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Cup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Propeller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Observation Through Ambient Noise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02 170  Aircraft humidity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SpectraSensors WVSS-II, Version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SpectraSensors WVSS-II, Version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SpectraSensors WVSS-II, Version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02 172  Product type for retrieved atmospheric gases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Retrieval from a nadir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Retrieval from a limb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Retrieval from an occultation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02 175  Method of precipitation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Tipping bucket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Weighing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Float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Drop counter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02 176  Method of state of ground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02 177  Method of snow 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02 178  Method of liquid content measurement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Capacitive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02 179  Type of sky condition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VAISALA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 (FAA)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AWOS (Canada)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02 180  Main present weather detecting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scatter system combined with precipitation occurrence sensing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Forward and/or backscatter system of visible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and/or backscatter system of infrared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Infrared light emitting diode (IRED)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radar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02 181  Supplementary present weather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Freezing rain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detection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Hail and ice pellet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02 182  Visibility measurement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Transmissometer system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Transmissometer system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Backscatter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02 183  Cloud detection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Ceilometer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Microwave visual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Sky imager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Video time-lapsed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Micropulse lidar (MPL)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02 184  Type of lightning detection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imaging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Electrical storm identification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Magnetic finder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Lightning strike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Flash counter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ATDnet VLF waveform correlated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02 185  Method of evaporation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Balanced floating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Hydraulic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02 186  Capability to detect precipitation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Convective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02 187  Capability to detect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02 188  Capability to detect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02 189  Capability to discriminate lightning strikes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All lightning strikes without discrimination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Lightning strikes cloud to ground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All lightning strikes with discrimination between cloud to ground and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02 191  Geopotential height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Geopotential height calculated from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Geopotential height calculated from GPS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Geopotential height calculated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