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06: Meteorological or oceanographic sequences common to oceanographic observations</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3 06 001</w:t>
            </w:r>
          </w:p>
        </w:tc>
        <w:tc>
          <w:tcPr>
            <w:tcW w:type="dxa" w:w="2163"/>
          </w:tcPr>
          <w:p>
            <w:pPr>
              <w:spacing w:before="20" w:after="20"/>
            </w:pPr>
            <w:r>
              <w:rPr>
                <w:b/>
              </w:rPr>
            </w:r>
            <w:r>
              <w:rPr>
                <w:rFonts w:ascii="Verdana" w:hAnsi="Verdana"/>
                <w:b/>
                <w:sz w:val="16"/>
              </w:rPr>
              <w:t>(Depth,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Indicator for digitization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3 06 002</w:t>
            </w:r>
          </w:p>
        </w:tc>
        <w:tc>
          <w:tcPr>
            <w:tcW w:type="dxa" w:w="2163"/>
          </w:tcPr>
          <w:p>
            <w:pPr>
              <w:spacing w:before="20" w:after="20"/>
            </w:pPr>
            <w:r>
              <w:rPr>
                <w:b/>
              </w:rPr>
            </w:r>
            <w:r>
              <w:rPr>
                <w:rFonts w:ascii="Verdana" w:hAnsi="Verdana"/>
                <w:b/>
                <w:sz w:val="16"/>
              </w:rPr>
              <w:t>(Current)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Duration and time of current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0 22 004</w:t>
            </w:r>
          </w:p>
        </w:tc>
        <w:tc>
          <w:tcPr>
            <w:tcW w:type="dxa" w:w="2163"/>
          </w:tcPr>
          <w:p>
            <w:pPr>
              <w:spacing w:before="20" w:after="20"/>
            </w:pPr>
            <w:r/>
            <w:r>
              <w:rPr>
                <w:rFonts w:ascii="Verdana" w:hAnsi="Verdana"/>
                <w:b w:val="0"/>
                <w:sz w:val="16"/>
              </w:rPr>
              <w:t>Direction of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0 22 031</w:t>
            </w:r>
          </w:p>
        </w:tc>
        <w:tc>
          <w:tcPr>
            <w:tcW w:type="dxa" w:w="2163"/>
          </w:tcPr>
          <w:p>
            <w:pPr>
              <w:spacing w:before="20" w:after="20"/>
            </w:pPr>
            <w:r/>
            <w:r>
              <w:rPr>
                <w:rFonts w:ascii="Verdana" w:hAnsi="Verdana"/>
                <w:b w:val="0"/>
                <w:sz w:val="16"/>
              </w:rPr>
              <w:t>Speed of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3 06 003</w:t>
            </w:r>
          </w:p>
        </w:tc>
        <w:tc>
          <w:tcPr>
            <w:tcW w:type="dxa" w:w="2163"/>
          </w:tcPr>
          <w:p>
            <w:pPr>
              <w:spacing w:before="20" w:after="20"/>
            </w:pPr>
            <w:r>
              <w:rPr>
                <w:b/>
              </w:rPr>
            </w:r>
            <w:r>
              <w:rPr>
                <w:rFonts w:ascii="Verdana" w:hAnsi="Verdana"/>
                <w:b/>
                <w:sz w:val="16"/>
              </w:rPr>
              <w:t>(Surface wind and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Wind direction at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Wind speed at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0 12 004</w:t>
            </w:r>
          </w:p>
        </w:tc>
        <w:tc>
          <w:tcPr>
            <w:tcW w:type="dxa" w:w="2163"/>
          </w:tcPr>
          <w:p>
            <w:pPr>
              <w:spacing w:before="20" w:after="20"/>
            </w:pPr>
            <w:r/>
            <w:r>
              <w:rPr>
                <w:rFonts w:ascii="Verdana" w:hAnsi="Verdana"/>
                <w:b w:val="0"/>
                <w:sz w:val="16"/>
              </w:rPr>
              <w:t>Air temperature at 2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3 06 004</w:t>
            </w:r>
          </w:p>
        </w:tc>
        <w:tc>
          <w:tcPr>
            <w:tcW w:type="dxa" w:w="2163"/>
          </w:tcPr>
          <w:p>
            <w:pPr>
              <w:spacing w:before="20" w:after="20"/>
            </w:pPr>
            <w:r>
              <w:rPr>
                <w:b/>
              </w:rPr>
            </w:r>
            <w:r>
              <w:rPr>
                <w:rFonts w:ascii="Verdana" w:hAnsi="Verdana"/>
                <w:b/>
                <w:sz w:val="16"/>
              </w:rPr>
              <w:t>(Depth, temperature,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Indicator for digitization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0 02 033</w:t>
            </w:r>
          </w:p>
        </w:tc>
        <w:tc>
          <w:tcPr>
            <w:tcW w:type="dxa" w:w="2163"/>
          </w:tcPr>
          <w:p>
            <w:pPr>
              <w:spacing w:before="20" w:after="20"/>
            </w:pPr>
            <w:r/>
            <w:r>
              <w:rPr>
                <w:rFonts w:ascii="Verdana" w:hAnsi="Verdana"/>
                <w:b w:val="0"/>
                <w:sz w:val="16"/>
              </w:rPr>
              <w:t>Method of salinity/depth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0 22 062</w:t>
            </w:r>
          </w:p>
        </w:tc>
        <w:tc>
          <w:tcPr>
            <w:tcW w:type="dxa" w:w="2163"/>
          </w:tcPr>
          <w:p>
            <w:pPr>
              <w:spacing w:before="20" w:after="20"/>
            </w:pPr>
            <w:r/>
            <w:r>
              <w:rPr>
                <w:rFonts w:ascii="Verdana" w:hAnsi="Verdana"/>
                <w:b w:val="0"/>
                <w:sz w:val="16"/>
              </w:rPr>
              <w:t>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3 06 005</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Duration and time of current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0 22 004</w:t>
            </w:r>
          </w:p>
        </w:tc>
        <w:tc>
          <w:tcPr>
            <w:tcW w:type="dxa" w:w="2163"/>
          </w:tcPr>
          <w:p>
            <w:pPr>
              <w:spacing w:before="20" w:after="20"/>
            </w:pPr>
            <w:r/>
            <w:r>
              <w:rPr>
                <w:rFonts w:ascii="Verdana" w:hAnsi="Verdana"/>
                <w:b w:val="0"/>
                <w:sz w:val="16"/>
              </w:rPr>
              <w:t>Direction of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0 22 031</w:t>
            </w:r>
          </w:p>
        </w:tc>
        <w:tc>
          <w:tcPr>
            <w:tcW w:type="dxa" w:w="2163"/>
          </w:tcPr>
          <w:p>
            <w:pPr>
              <w:spacing w:before="20" w:after="20"/>
            </w:pPr>
            <w:r/>
            <w:r>
              <w:rPr>
                <w:rFonts w:ascii="Verdana" w:hAnsi="Verdana"/>
                <w:b w:val="0"/>
                <w:sz w:val="16"/>
              </w:rPr>
              <w:t>Speed of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3 06 006</w:t>
            </w:r>
          </w:p>
        </w:tc>
        <w:tc>
          <w:tcPr>
            <w:tcW w:type="dxa" w:w="2163"/>
          </w:tcPr>
          <w:p>
            <w:pPr>
              <w:spacing w:before="20" w:after="20"/>
            </w:pPr>
            <w:r>
              <w:rPr>
                <w:b/>
              </w:rPr>
            </w:r>
            <w:r>
              <w:rPr>
                <w:rFonts w:ascii="Verdana" w:hAnsi="Verdana"/>
                <w:b/>
                <w:sz w:val="16"/>
              </w:rPr>
              <w:t>(Under water sounding (optional) parameters)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3 06 003</w:t>
            </w:r>
          </w:p>
        </w:tc>
        <w:tc>
          <w:tcPr>
            <w:tcW w:type="dxa" w:w="2163"/>
          </w:tcPr>
          <w:p>
            <w:pPr>
              <w:spacing w:before="20" w:after="20"/>
            </w:pPr>
            <w:r/>
            <w:r>
              <w:rPr>
                <w:rFonts w:ascii="Verdana" w:hAnsi="Verdana"/>
                <w:b w:val="0"/>
                <w:sz w:val="16"/>
              </w:rPr>
              <w:t>Surface wind and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3 06 002</w:t>
            </w:r>
          </w:p>
        </w:tc>
        <w:tc>
          <w:tcPr>
            <w:tcW w:type="dxa" w:w="2163"/>
          </w:tcPr>
          <w:p>
            <w:pPr>
              <w:spacing w:before="20" w:after="20"/>
            </w:pPr>
            <w:r/>
            <w:r>
              <w:rPr>
                <w:rFonts w:ascii="Verdana" w:hAnsi="Verdana"/>
                <w:b w:val="0"/>
                <w:sz w:val="16"/>
              </w:rPr>
              <w:t>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Total water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3 06 007</w:t>
            </w:r>
          </w:p>
        </w:tc>
        <w:tc>
          <w:tcPr>
            <w:tcW w:type="dxa" w:w="2163"/>
          </w:tcPr>
          <w:p>
            <w:pPr>
              <w:spacing w:before="20" w:after="20"/>
            </w:pPr>
            <w:r>
              <w:rPr>
                <w:b/>
              </w:rPr>
            </w:r>
            <w:r>
              <w:rPr>
                <w:rFonts w:ascii="Verdana" w:hAnsi="Verdana"/>
                <w:b/>
                <w:sz w:val="16"/>
              </w:rPr>
              <w:t>(Buoy spare block parameters)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Platform drift speed (high 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3 06 008</w:t>
            </w:r>
          </w:p>
        </w:tc>
        <w:tc>
          <w:tcPr>
            <w:tcW w:type="dxa" w:w="2163"/>
          </w:tcPr>
          <w:p>
            <w:pPr>
              <w:spacing w:before="20" w:after="20"/>
            </w:pPr>
            <w:r/>
            <w:r>
              <w:rPr>
                <w:rFonts w:ascii="Verdana" w:hAnsi="Verdana"/>
                <w:b w:val="0"/>
                <w:sz w:val="16"/>
              </w:rPr>
              <w:t>Buoy instrumentation parameters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0 27 003</w:t>
            </w:r>
          </w:p>
        </w:tc>
        <w:tc>
          <w:tcPr>
            <w:tcW w:type="dxa" w:w="2163"/>
          </w:tcPr>
          <w:p>
            <w:pPr>
              <w:spacing w:before="20" w:after="20"/>
            </w:pPr>
            <w:r/>
            <w:r>
              <w:rPr>
                <w:rFonts w:ascii="Verdana" w:hAnsi="Verdana"/>
                <w:b w:val="0"/>
                <w:sz w:val="16"/>
              </w:rPr>
              <w:t>Alternate 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0 28 003</w:t>
            </w:r>
          </w:p>
        </w:tc>
        <w:tc>
          <w:tcPr>
            <w:tcW w:type="dxa" w:w="2163"/>
          </w:tcPr>
          <w:p>
            <w:pPr>
              <w:spacing w:before="20" w:after="20"/>
            </w:pPr>
            <w:r/>
            <w:r>
              <w:rPr>
                <w:rFonts w:ascii="Verdana" w:hAnsi="Verdana"/>
                <w:b w:val="0"/>
                <w:sz w:val="16"/>
              </w:rPr>
              <w:t>Alternate 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3 06 008</w:t>
            </w:r>
          </w:p>
        </w:tc>
        <w:tc>
          <w:tcPr>
            <w:tcW w:type="dxa" w:w="2163"/>
          </w:tcPr>
          <w:p>
            <w:pPr>
              <w:spacing w:before="20" w:after="20"/>
            </w:pPr>
            <w:r>
              <w:rPr>
                <w:b/>
              </w:rPr>
            </w:r>
            <w:r>
              <w:rPr>
                <w:rFonts w:ascii="Verdana" w:hAnsi="Verdana"/>
                <w:b/>
                <w:sz w:val="16"/>
              </w:rPr>
              <w:t>(Buoy instrumentation parameters)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0 02 034</w:t>
            </w:r>
          </w:p>
        </w:tc>
        <w:tc>
          <w:tcPr>
            <w:tcW w:type="dxa" w:w="2163"/>
          </w:tcPr>
          <w:p>
            <w:pPr>
              <w:spacing w:before="20" w:after="20"/>
            </w:pPr>
            <w:r/>
            <w:r>
              <w:rPr>
                <w:rFonts w:ascii="Verdana" w:hAnsi="Verdana"/>
                <w:b w:val="0"/>
                <w:sz w:val="16"/>
              </w:rPr>
              <w:t>Drogue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0 02 035</w:t>
            </w:r>
          </w:p>
        </w:tc>
        <w:tc>
          <w:tcPr>
            <w:tcW w:type="dxa" w:w="2163"/>
          </w:tcPr>
          <w:p>
            <w:pPr>
              <w:spacing w:before="20" w:after="20"/>
            </w:pPr>
            <w:r/>
            <w:r>
              <w:rPr>
                <w:rFonts w:ascii="Verdana" w:hAnsi="Verdana"/>
                <w:b w:val="0"/>
                <w:sz w:val="16"/>
              </w:rPr>
              <w:t>Cable length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0 02 036</w:t>
            </w:r>
          </w:p>
        </w:tc>
        <w:tc>
          <w:tcPr>
            <w:tcW w:type="dxa" w:w="2163"/>
          </w:tcPr>
          <w:p>
            <w:pPr>
              <w:spacing w:before="20" w:after="20"/>
            </w:pPr>
            <w:r/>
            <w:r>
              <w:rPr>
                <w:rFonts w:ascii="Verdana" w:hAnsi="Verdana"/>
                <w:b w:val="0"/>
                <w:sz w:val="16"/>
              </w:rPr>
              <w:t>Buoy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3 06 011</w:t>
            </w:r>
          </w:p>
        </w:tc>
        <w:tc>
          <w:tcPr>
            <w:tcW w:type="dxa" w:w="2163"/>
          </w:tcPr>
          <w:p>
            <w:pPr>
              <w:spacing w:before="20" w:after="20"/>
            </w:pPr>
            <w:r>
              <w:rPr>
                <w:b/>
              </w:rPr>
            </w:r>
            <w:r>
              <w:rPr>
                <w:rFonts w:ascii="Verdana" w:hAnsi="Verdana"/>
                <w:b/>
                <w:sz w:val="16"/>
              </w:rPr>
              <w:t>(Sequence for representation of tide station identification, method of transmission, time the message is transmitted and reference time for reports in a time series)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0 01 075</w:t>
            </w:r>
          </w:p>
        </w:tc>
        <w:tc>
          <w:tcPr>
            <w:tcW w:type="dxa" w:w="2163"/>
          </w:tcPr>
          <w:p>
            <w:pPr>
              <w:spacing w:before="20" w:after="20"/>
            </w:pPr>
            <w:r/>
            <w:r>
              <w:rPr>
                <w:rFonts w:ascii="Verdana" w:hAnsi="Verdana"/>
                <w:b w:val="0"/>
                <w:sz w:val="16"/>
              </w:rPr>
              <w:t>Tide station identification</w:t>
            </w:r>
          </w:p>
        </w:tc>
        <w:tc>
          <w:tcPr>
            <w:tcW w:type="dxa" w:w="2163"/>
          </w:tcPr>
          <w:p>
            <w:pPr>
              <w:spacing w:before="20" w:after="20"/>
            </w:pPr>
            <w:r/>
            <w:r>
              <w:rPr>
                <w:rFonts w:ascii="Verdana" w:hAnsi="Verdana"/>
                <w:b w:val="0"/>
                <w:sz w:val="16"/>
              </w:rPr>
              <w:t>Alphanumeric ID (5 characters)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0 02 147</w:t>
            </w:r>
          </w:p>
        </w:tc>
        <w:tc>
          <w:tcPr>
            <w:tcW w:type="dxa" w:w="2163"/>
          </w:tcPr>
          <w:p>
            <w:pPr>
              <w:spacing w:before="20" w:after="20"/>
            </w:pPr>
            <w:r/>
            <w:r>
              <w:rPr>
                <w:rFonts w:ascii="Verdana" w:hAnsi="Verdana"/>
                <w:b w:val="0"/>
                <w:sz w:val="16"/>
              </w:rPr>
              <w:t>Method of transmission to collection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3 06 012</w:t>
            </w:r>
          </w:p>
        </w:tc>
        <w:tc>
          <w:tcPr>
            <w:tcW w:type="dxa" w:w="2163"/>
          </w:tcPr>
          <w:p>
            <w:pPr>
              <w:spacing w:before="20" w:after="20"/>
            </w:pPr>
            <w:r>
              <w:rPr>
                <w:b/>
              </w:rPr>
            </w:r>
            <w:r>
              <w:rPr>
                <w:rFonts w:ascii="Verdana" w:hAnsi="Verdana"/>
                <w:b/>
                <w:sz w:val="16"/>
              </w:rPr>
              <w:t>(Sequence for representation of sensor type, significant qualifier for sensor and status of operation)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0 02 007</w:t>
            </w:r>
          </w:p>
        </w:tc>
        <w:tc>
          <w:tcPr>
            <w:tcW w:type="dxa" w:w="2163"/>
          </w:tcPr>
          <w:p>
            <w:pPr>
              <w:spacing w:before="20" w:after="20"/>
            </w:pPr>
            <w:r/>
            <w:r>
              <w:rPr>
                <w:rFonts w:ascii="Verdana" w:hAnsi="Verdana"/>
                <w:b w:val="0"/>
                <w:sz w:val="16"/>
              </w:rPr>
              <w:t>Type of sensor for water level measuring instrument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0 08 015</w:t>
            </w:r>
          </w:p>
        </w:tc>
        <w:tc>
          <w:tcPr>
            <w:tcW w:type="dxa" w:w="2163"/>
          </w:tcPr>
          <w:p>
            <w:pPr>
              <w:spacing w:before="20" w:after="20"/>
            </w:pPr>
            <w:r/>
            <w:r>
              <w:rPr>
                <w:rFonts w:ascii="Verdana" w:hAnsi="Verdana"/>
                <w:b w:val="0"/>
                <w:sz w:val="16"/>
              </w:rPr>
              <w:t>Significant qualifier for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0 08 032</w:t>
            </w:r>
          </w:p>
        </w:tc>
        <w:tc>
          <w:tcPr>
            <w:tcW w:type="dxa" w:w="2163"/>
          </w:tcPr>
          <w:p>
            <w:pPr>
              <w:spacing w:before="20" w:after="20"/>
            </w:pPr>
            <w:r/>
            <w:r>
              <w:rPr>
                <w:rFonts w:ascii="Verdana" w:hAnsi="Verdana"/>
                <w:b w:val="0"/>
                <w:sz w:val="16"/>
              </w:rPr>
              <w:t>Status of operation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3 06 029</w:t>
            </w:r>
          </w:p>
        </w:tc>
        <w:tc>
          <w:tcPr>
            <w:tcW w:type="dxa" w:w="2163"/>
          </w:tcPr>
          <w:p>
            <w:pPr>
              <w:spacing w:before="20" w:after="20"/>
            </w:pPr>
            <w:r/>
            <w:r>
              <w:rPr>
                <w:rFonts w:ascii="Verdana" w:hAnsi="Verdana"/>
                <w:b w:val="0"/>
                <w:sz w:val="16"/>
              </w:rPr>
              <w:t>Sequence for representation of tsunameter sampling information for water column heights in the time series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3 06 013</w:t>
            </w:r>
          </w:p>
        </w:tc>
        <w:tc>
          <w:tcPr>
            <w:tcW w:type="dxa" w:w="2163"/>
          </w:tcPr>
          <w:p>
            <w:pPr>
              <w:spacing w:before="20" w:after="20"/>
            </w:pPr>
            <w:r>
              <w:rPr>
                <w:b/>
              </w:rPr>
            </w:r>
            <w:r>
              <w:rPr>
                <w:rFonts w:ascii="Verdana" w:hAnsi="Verdana"/>
                <w:b/>
                <w:sz w:val="16"/>
              </w:rPr>
              <w:t>(Sequence for representation of water level and residual in the time series)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3 06 012</w:t>
            </w:r>
          </w:p>
        </w:tc>
        <w:tc>
          <w:tcPr>
            <w:tcW w:type="dxa" w:w="2163"/>
          </w:tcPr>
          <w:p>
            <w:pPr>
              <w:spacing w:before="20" w:after="20"/>
            </w:pPr>
            <w:r/>
            <w:r>
              <w:rPr>
                <w:rFonts w:ascii="Verdana" w:hAnsi="Verdana"/>
                <w:b w:val="0"/>
                <w:sz w:val="16"/>
              </w:rPr>
              <w:t>Sequence for representation of sensor type, significant qualifier for sensor and status of operation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 xml:space="preserve">Year, month, day </w:t>
            </w:r>
          </w:p>
        </w:tc>
        <w:tc>
          <w:tcPr>
            <w:tcW w:type="dxa" w:w="2163"/>
          </w:tcPr>
          <w:p>
            <w:pPr>
              <w:spacing w:before="20" w:after="20"/>
            </w:pPr>
            <w:r/>
            <w:r>
              <w:rPr>
                <w:rFonts w:ascii="Verdana" w:hAnsi="Verdana"/>
                <w:b w:val="0"/>
                <w:sz w:val="16"/>
              </w:rPr>
              <w:t>Reference date for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t>Reference time for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0 22 120</w:t>
            </w:r>
          </w:p>
        </w:tc>
        <w:tc>
          <w:tcPr>
            <w:tcW w:type="dxa" w:w="2163"/>
          </w:tcPr>
          <w:p>
            <w:pPr>
              <w:spacing w:before="20" w:after="20"/>
            </w:pPr>
            <w:r/>
            <w:r>
              <w:rPr>
                <w:rFonts w:ascii="Verdana" w:hAnsi="Verdana"/>
                <w:b w:val="0"/>
                <w:sz w:val="16"/>
              </w:rPr>
              <w:t>Tide station automated water level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0 22 121</w:t>
            </w:r>
          </w:p>
        </w:tc>
        <w:tc>
          <w:tcPr>
            <w:tcW w:type="dxa" w:w="2163"/>
          </w:tcPr>
          <w:p>
            <w:pPr>
              <w:spacing w:before="20" w:after="20"/>
            </w:pPr>
            <w:r/>
            <w:r>
              <w:rPr>
                <w:rFonts w:ascii="Verdana" w:hAnsi="Verdana"/>
                <w:b w:val="0"/>
                <w:sz w:val="16"/>
              </w:rPr>
              <w:t>Tide station manual water level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Added to reset the reference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t>Added to each data value in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Tidal elevation with respect to local chart datum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0 22 040</w:t>
            </w:r>
          </w:p>
        </w:tc>
        <w:tc>
          <w:tcPr>
            <w:tcW w:type="dxa" w:w="2163"/>
          </w:tcPr>
          <w:p>
            <w:pPr>
              <w:spacing w:before="20" w:after="20"/>
            </w:pPr>
            <w:r/>
            <w:r>
              <w:rPr>
                <w:rFonts w:ascii="Verdana" w:hAnsi="Verdana"/>
                <w:b w:val="0"/>
                <w:sz w:val="16"/>
              </w:rPr>
              <w:t>Meteorological residual tidal elevation (surge or offset)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3 06 014</w:t>
            </w:r>
          </w:p>
        </w:tc>
        <w:tc>
          <w:tcPr>
            <w:tcW w:type="dxa" w:w="2163"/>
          </w:tcPr>
          <w:p>
            <w:pPr>
              <w:spacing w:before="20" w:after="20"/>
            </w:pPr>
            <w:r>
              <w:rPr>
                <w:b/>
              </w:rPr>
            </w:r>
            <w:r>
              <w:rPr>
                <w:rFonts w:ascii="Verdana" w:hAnsi="Verdana"/>
                <w:b/>
                <w:sz w:val="16"/>
              </w:rPr>
              <w:t>(Sequence for representation of water level in the time series, similar to 3 06 013 but with no residual)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3 06 012</w:t>
            </w:r>
          </w:p>
        </w:tc>
        <w:tc>
          <w:tcPr>
            <w:tcW w:type="dxa" w:w="2163"/>
          </w:tcPr>
          <w:p>
            <w:pPr>
              <w:spacing w:before="20" w:after="20"/>
            </w:pPr>
            <w:r/>
            <w:r>
              <w:rPr>
                <w:rFonts w:ascii="Verdana" w:hAnsi="Verdana"/>
                <w:b w:val="0"/>
                <w:sz w:val="16"/>
              </w:rPr>
              <w:t>Sequence for representation of sensor type, significant qualifier for sensor and status of operation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Reference date for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t>Reference time for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0 22 120</w:t>
            </w:r>
          </w:p>
        </w:tc>
        <w:tc>
          <w:tcPr>
            <w:tcW w:type="dxa" w:w="2163"/>
          </w:tcPr>
          <w:p>
            <w:pPr>
              <w:spacing w:before="20" w:after="20"/>
            </w:pPr>
            <w:r/>
            <w:r>
              <w:rPr>
                <w:rFonts w:ascii="Verdana" w:hAnsi="Verdana"/>
                <w:b w:val="0"/>
                <w:sz w:val="16"/>
              </w:rPr>
              <w:t>Tide station automated water level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0 22 121</w:t>
            </w:r>
          </w:p>
        </w:tc>
        <w:tc>
          <w:tcPr>
            <w:tcW w:type="dxa" w:w="2163"/>
          </w:tcPr>
          <w:p>
            <w:pPr>
              <w:spacing w:before="20" w:after="20"/>
            </w:pPr>
            <w:r/>
            <w:r>
              <w:rPr>
                <w:rFonts w:ascii="Verdana" w:hAnsi="Verdana"/>
                <w:b w:val="0"/>
                <w:sz w:val="16"/>
              </w:rPr>
              <w:t>Tide station manual water level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Added to reset the reference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t>Added to each data value in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Tidal elevation with respect to local chart datum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3 06 016</w:t>
            </w:r>
          </w:p>
        </w:tc>
        <w:tc>
          <w:tcPr>
            <w:tcW w:type="dxa" w:w="2163"/>
          </w:tcPr>
          <w:p>
            <w:pPr>
              <w:spacing w:before="20" w:after="20"/>
            </w:pPr>
            <w:r>
              <w:rPr>
                <w:b/>
              </w:rPr>
            </w:r>
            <w:r>
              <w:rPr>
                <w:rFonts w:ascii="Verdana" w:hAnsi="Verdana"/>
                <w:b/>
                <w:sz w:val="16"/>
              </w:rPr>
              <w:t>(Sequence for representation of ancillary meteorological data associated with water level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Reference date for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t>Reference time for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Station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3 02 032</w:t>
            </w:r>
          </w:p>
        </w:tc>
        <w:tc>
          <w:tcPr>
            <w:tcW w:type="dxa" w:w="2163"/>
          </w:tcPr>
          <w:p>
            <w:pPr>
              <w:spacing w:before="20" w:after="20"/>
            </w:pPr>
            <w:r/>
            <w:r>
              <w:rPr>
                <w:rFonts w:ascii="Verdana" w:hAnsi="Verdana"/>
                <w:b w:val="0"/>
                <w:sz w:val="16"/>
              </w:rPr>
              <w:t>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E.g. = 1 for 1 minute, = 10 for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In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Maximum wind gust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0 25 026</w:t>
            </w:r>
          </w:p>
        </w:tc>
        <w:tc>
          <w:tcPr>
            <w:tcW w:type="dxa" w:w="2163"/>
          </w:tcPr>
          <w:p>
            <w:pPr>
              <w:spacing w:before="20" w:after="20"/>
            </w:pPr>
            <w:r/>
            <w:r>
              <w:rPr>
                <w:rFonts w:ascii="Verdana" w:hAnsi="Verdana"/>
                <w:b w:val="0"/>
                <w:sz w:val="16"/>
              </w:rPr>
              <w:t>Battery voltage (large range)</w:t>
            </w:r>
          </w:p>
        </w:tc>
        <w:tc>
          <w:tcPr>
            <w:tcW w:type="dxa" w:w="2163"/>
          </w:tcPr>
          <w:p>
            <w:pPr>
              <w:spacing w:before="20" w:after="20"/>
            </w:pPr>
            <w:r/>
            <w:r>
              <w:rPr>
                <w:rFonts w:ascii="Verdana" w:hAnsi="Verdana"/>
                <w:b w:val="0"/>
                <w:sz w:val="16"/>
              </w:rPr>
              <w:t>AWS battery voltage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0 12 060</w:t>
            </w:r>
          </w:p>
        </w:tc>
        <w:tc>
          <w:tcPr>
            <w:tcW w:type="dxa" w:w="2163"/>
          </w:tcPr>
          <w:p>
            <w:pPr>
              <w:spacing w:before="20" w:after="20"/>
            </w:pPr>
            <w:r/>
            <w:r>
              <w:rPr>
                <w:rFonts w:ascii="Verdana" w:hAnsi="Verdana"/>
                <w:b w:val="0"/>
                <w:sz w:val="16"/>
              </w:rPr>
              <w:t>AWS enclosure internal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3 06 017</w:t>
            </w:r>
          </w:p>
        </w:tc>
        <w:tc>
          <w:tcPr>
            <w:tcW w:type="dxa" w:w="2163"/>
          </w:tcPr>
          <w:p>
            <w:pPr>
              <w:spacing w:before="20" w:after="20"/>
            </w:pPr>
            <w:r>
              <w:rPr>
                <w:b/>
              </w:rPr>
            </w:r>
            <w:r>
              <w:rPr>
                <w:rFonts w:ascii="Verdana" w:hAnsi="Verdana"/>
                <w:b/>
                <w:sz w:val="16"/>
              </w:rPr>
              <w:t>(Subsurface temperature profile (high accuracy/precision) with quality flags)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Indicator for digitization</w:t>
            </w:r>
          </w:p>
        </w:tc>
        <w:tc>
          <w:tcPr>
            <w:tcW w:type="dxa" w:w="2163"/>
          </w:tcPr>
          <w:p>
            <w:pPr>
              <w:spacing w:before="20" w:after="20"/>
            </w:pPr>
            <w:r/>
            <w:r>
              <w:rPr>
                <w:rFonts w:ascii="Verdana" w:hAnsi="Verdana"/>
                <w:b w:val="0"/>
                <w:sz w:val="16"/>
              </w:rPr>
              <w:t>= 0 Fixed sensor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0 08 034</w:t>
            </w:r>
          </w:p>
        </w:tc>
        <w:tc>
          <w:tcPr>
            <w:tcW w:type="dxa" w:w="2163"/>
          </w:tcPr>
          <w:p>
            <w:pPr>
              <w:spacing w:before="20" w:after="20"/>
            </w:pPr>
            <w:r/>
            <w:r>
              <w:rPr>
                <w:rFonts w:ascii="Verdana" w:hAnsi="Verdana"/>
                <w:b w:val="0"/>
                <w:sz w:val="16"/>
              </w:rPr>
              <w:t>Temperature/salinity measurement qualifier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t>Number of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t>In 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In K to 3 decimal places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0 08 034</w:t>
            </w:r>
          </w:p>
        </w:tc>
        <w:tc>
          <w:tcPr>
            <w:tcW w:type="dxa" w:w="2163"/>
          </w:tcPr>
          <w:p>
            <w:pPr>
              <w:spacing w:before="20" w:after="20"/>
            </w:pPr>
            <w:r/>
            <w:r>
              <w:rPr>
                <w:rFonts w:ascii="Verdana" w:hAnsi="Verdana"/>
                <w:b w:val="0"/>
                <w:sz w:val="16"/>
              </w:rPr>
              <w:t>Temperature/salinity measurement qualifier</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3 06 018</w:t>
            </w:r>
          </w:p>
        </w:tc>
        <w:tc>
          <w:tcPr>
            <w:tcW w:type="dxa" w:w="2163"/>
          </w:tcPr>
          <w:p>
            <w:pPr>
              <w:spacing w:before="20" w:after="20"/>
            </w:pPr>
            <w:r>
              <w:rPr>
                <w:b/>
              </w:rPr>
            </w:r>
            <w:r>
              <w:rPr>
                <w:rFonts w:ascii="Verdana" w:hAnsi="Verdana"/>
                <w:b/>
                <w:sz w:val="16"/>
              </w:rPr>
              <w:t>(Subsurface temperature profile (high accuracy/precision) with quality flags)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Indicator for digitization</w:t>
            </w:r>
          </w:p>
        </w:tc>
        <w:tc>
          <w:tcPr>
            <w:tcW w:type="dxa" w:w="2163"/>
          </w:tcPr>
          <w:p>
            <w:pPr>
              <w:spacing w:before="20" w:after="20"/>
            </w:pPr>
            <w:r/>
            <w:r>
              <w:rPr>
                <w:rFonts w:ascii="Verdana" w:hAnsi="Verdana"/>
                <w:b w:val="0"/>
                <w:sz w:val="16"/>
              </w:rPr>
              <w:t>= 0 Fixed sensor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0 08 034</w:t>
            </w:r>
          </w:p>
        </w:tc>
        <w:tc>
          <w:tcPr>
            <w:tcW w:type="dxa" w:w="2163"/>
          </w:tcPr>
          <w:p>
            <w:pPr>
              <w:spacing w:before="20" w:after="20"/>
            </w:pPr>
            <w:r/>
            <w:r>
              <w:rPr>
                <w:rFonts w:ascii="Verdana" w:hAnsi="Verdana"/>
                <w:b w:val="0"/>
                <w:sz w:val="16"/>
              </w:rPr>
              <w:t>Temperature/salinity measurement qualifier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1 09 000</w:t>
            </w:r>
          </w:p>
        </w:tc>
        <w:tc>
          <w:tcPr>
            <w:tcW w:type="dxa" w:w="2163"/>
          </w:tcPr>
          <w:p>
            <w:pPr>
              <w:spacing w:before="20" w:after="20"/>
            </w:pPr>
            <w:r/>
            <w:r>
              <w:rPr>
                <w:rFonts w:ascii="Verdana" w:hAnsi="Verdana"/>
                <w:b w:val="0"/>
                <w:sz w:val="16"/>
              </w:rPr>
              <w:t>Delayed replication of 9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t>Number of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t>In 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In K to 3 decimal places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0 22 064</w:t>
            </w:r>
          </w:p>
        </w:tc>
        <w:tc>
          <w:tcPr>
            <w:tcW w:type="dxa" w:w="2163"/>
          </w:tcPr>
          <w:p>
            <w:pPr>
              <w:spacing w:before="20" w:after="20"/>
            </w:pPr>
            <w:r/>
            <w:r>
              <w:rPr>
                <w:rFonts w:ascii="Verdana" w:hAnsi="Verdana"/>
                <w:b w:val="0"/>
                <w:sz w:val="16"/>
              </w:rPr>
              <w:t>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0 08 034</w:t>
            </w:r>
          </w:p>
        </w:tc>
        <w:tc>
          <w:tcPr>
            <w:tcW w:type="dxa" w:w="2163"/>
          </w:tcPr>
          <w:p>
            <w:pPr>
              <w:spacing w:before="20" w:after="20"/>
            </w:pPr>
            <w:r/>
            <w:r>
              <w:rPr>
                <w:rFonts w:ascii="Verdana" w:hAnsi="Verdana"/>
                <w:b w:val="0"/>
                <w:sz w:val="16"/>
              </w:rPr>
              <w:t>Temperature/salinity measurement qualifier</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3 06 019</w:t>
            </w:r>
          </w:p>
        </w:tc>
        <w:tc>
          <w:tcPr>
            <w:tcW w:type="dxa" w:w="2163"/>
          </w:tcPr>
          <w:p>
            <w:pPr>
              <w:spacing w:before="20" w:after="20"/>
            </w:pPr>
            <w:r>
              <w:rPr>
                <w:b/>
              </w:rPr>
            </w:r>
            <w:r>
              <w:rPr>
                <w:rFonts w:ascii="Verdana" w:hAnsi="Verdana"/>
                <w:b/>
                <w:sz w:val="16"/>
              </w:rPr>
              <w:t>(Tide report identification, water level checks, time increments)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0 01 075</w:t>
            </w:r>
          </w:p>
        </w:tc>
        <w:tc>
          <w:tcPr>
            <w:tcW w:type="dxa" w:w="2163"/>
          </w:tcPr>
          <w:p>
            <w:pPr>
              <w:spacing w:before="20" w:after="20"/>
            </w:pPr>
            <w:r/>
            <w:r>
              <w:rPr>
                <w:rFonts w:ascii="Verdana" w:hAnsi="Verdana"/>
                <w:b w:val="0"/>
                <w:sz w:val="16"/>
              </w:rPr>
              <w:t>Tide station identification</w:t>
            </w:r>
          </w:p>
        </w:tc>
        <w:tc>
          <w:tcPr>
            <w:tcW w:type="dxa" w:w="2163"/>
          </w:tcPr>
          <w:p>
            <w:pPr>
              <w:spacing w:before="20" w:after="20"/>
            </w:pPr>
            <w:r/>
            <w:r>
              <w:rPr>
                <w:rFonts w:ascii="Verdana" w:hAnsi="Verdana"/>
                <w:b w:val="0"/>
                <w:sz w:val="16"/>
              </w:rPr>
              <w:t>Alphanumeric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0 22 120</w:t>
            </w:r>
          </w:p>
        </w:tc>
        <w:tc>
          <w:tcPr>
            <w:tcW w:type="dxa" w:w="2163"/>
          </w:tcPr>
          <w:p>
            <w:pPr>
              <w:spacing w:before="20" w:after="20"/>
            </w:pPr>
            <w:r/>
            <w:r>
              <w:rPr>
                <w:rFonts w:ascii="Verdana" w:hAnsi="Verdana"/>
                <w:b w:val="0"/>
                <w:sz w:val="16"/>
              </w:rPr>
              <w:t>Tide station automated water level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0 22 121</w:t>
            </w:r>
          </w:p>
        </w:tc>
        <w:tc>
          <w:tcPr>
            <w:tcW w:type="dxa" w:w="2163"/>
          </w:tcPr>
          <w:p>
            <w:pPr>
              <w:spacing w:before="20" w:after="20"/>
            </w:pPr>
            <w:r/>
            <w:r>
              <w:rPr>
                <w:rFonts w:ascii="Verdana" w:hAnsi="Verdana"/>
                <w:b w:val="0"/>
                <w:sz w:val="16"/>
              </w:rPr>
              <w:t>Tide station manual water level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Minutes</w:t>
            </w:r>
          </w:p>
        </w:tc>
        <w:tc>
          <w:tcPr>
            <w:tcW w:type="dxa" w:w="2163"/>
          </w:tcPr>
          <w:p>
            <w:pPr>
              <w:spacing w:before="20" w:after="20"/>
            </w:pPr>
            <w:r/>
            <w:r>
              <w:rPr>
                <w:rFonts w:ascii="Verdana" w:hAnsi="Verdana"/>
                <w:b w:val="0"/>
                <w:sz w:val="16"/>
              </w:rPr>
              <w:t>Note 42: Range of value for parameter 0 04 015 limited from -99 to 99; CREX common sequence D 06 019 being the original sequence with 2 characters only for the corresponding descriptor.</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3 06 020</w:t>
            </w:r>
          </w:p>
        </w:tc>
        <w:tc>
          <w:tcPr>
            <w:tcW w:type="dxa" w:w="2163"/>
          </w:tcPr>
          <w:p>
            <w:pPr>
              <w:spacing w:before="20" w:after="20"/>
            </w:pPr>
            <w:r>
              <w:rPr>
                <w:b/>
              </w:rPr>
            </w:r>
            <w:r>
              <w:rPr>
                <w:rFonts w:ascii="Verdana" w:hAnsi="Verdana"/>
                <w:b/>
                <w:sz w:val="16"/>
              </w:rPr>
              <w:t>(Tide report identification, water level checks, time period or displacement, time increment)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0 01 075</w:t>
            </w:r>
          </w:p>
        </w:tc>
        <w:tc>
          <w:tcPr>
            <w:tcW w:type="dxa" w:w="2163"/>
          </w:tcPr>
          <w:p>
            <w:pPr>
              <w:spacing w:before="20" w:after="20"/>
            </w:pPr>
            <w:r/>
            <w:r>
              <w:rPr>
                <w:rFonts w:ascii="Verdana" w:hAnsi="Verdana"/>
                <w:b w:val="0"/>
                <w:sz w:val="16"/>
              </w:rPr>
              <w:t>Tide station identification</w:t>
            </w:r>
          </w:p>
        </w:tc>
        <w:tc>
          <w:tcPr>
            <w:tcW w:type="dxa" w:w="2163"/>
          </w:tcPr>
          <w:p>
            <w:pPr>
              <w:spacing w:before="20" w:after="20"/>
            </w:pPr>
            <w:r/>
            <w:r>
              <w:rPr>
                <w:rFonts w:ascii="Verdana" w:hAnsi="Verdana"/>
                <w:b w:val="0"/>
                <w:sz w:val="16"/>
              </w:rPr>
              <w:t>Alphanumeric</w:t>
            </w:r>
          </w:p>
        </w:tc>
        <w:tc>
          <w:tcPr>
            <w:tcW w:type="dxa" w:w="2163"/>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0 22 120</w:t>
            </w:r>
          </w:p>
        </w:tc>
        <w:tc>
          <w:tcPr>
            <w:tcW w:type="dxa" w:w="2163"/>
          </w:tcPr>
          <w:p>
            <w:pPr>
              <w:spacing w:before="20" w:after="20"/>
            </w:pPr>
            <w:r/>
            <w:r>
              <w:rPr>
                <w:rFonts w:ascii="Verdana" w:hAnsi="Verdana"/>
                <w:b w:val="0"/>
                <w:sz w:val="16"/>
              </w:rPr>
              <w:t>Tide station automated water level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0 22 121</w:t>
            </w:r>
          </w:p>
        </w:tc>
        <w:tc>
          <w:tcPr>
            <w:tcW w:type="dxa" w:w="2163"/>
          </w:tcPr>
          <w:p>
            <w:pPr>
              <w:spacing w:before="20" w:after="20"/>
            </w:pPr>
            <w:r/>
            <w:r>
              <w:rPr>
                <w:rFonts w:ascii="Verdana" w:hAnsi="Verdana"/>
                <w:b w:val="0"/>
                <w:sz w:val="16"/>
              </w:rPr>
              <w:t>Tide station manual water level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0 04 075</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2163"/>
          </w:tcPr>
          <w:p>
            <w:pPr>
              <w:spacing w:before="20" w:after="20"/>
            </w:pPr>
            <w:r>
              <w:rPr>
                <w:b/>
              </w:rPr>
            </w:r>
            <w:r>
              <w:rPr>
                <w:rFonts w:ascii="Verdana" w:hAnsi="Verdana"/>
                <w:b/>
                <w:sz w:val="16"/>
              </w:rPr>
              <w:t>3 06 021</w:t>
            </w:r>
          </w:p>
        </w:tc>
        <w:tc>
          <w:tcPr>
            <w:tcW w:type="dxa" w:w="2163"/>
          </w:tcPr>
          <w:p>
            <w:pPr>
              <w:spacing w:before="20" w:after="20"/>
            </w:pPr>
            <w:r>
              <w:rPr>
                <w:b/>
              </w:rPr>
            </w:r>
            <w:r>
              <w:rPr>
                <w:rFonts w:ascii="Verdana" w:hAnsi="Verdana"/>
                <w:b/>
                <w:sz w:val="16"/>
              </w:rPr>
              <w:t>(Meteorological parameters in tide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0 01 075</w:t>
            </w:r>
          </w:p>
        </w:tc>
        <w:tc>
          <w:tcPr>
            <w:tcW w:type="dxa" w:w="2163"/>
          </w:tcPr>
          <w:p>
            <w:pPr>
              <w:spacing w:before="20" w:after="20"/>
            </w:pPr>
            <w:r/>
            <w:r>
              <w:rPr>
                <w:rFonts w:ascii="Verdana" w:hAnsi="Verdana"/>
                <w:b w:val="0"/>
                <w:sz w:val="16"/>
              </w:rPr>
              <w:t>Tide station identification</w:t>
            </w:r>
          </w:p>
        </w:tc>
        <w:tc>
          <w:tcPr>
            <w:tcW w:type="dxa" w:w="2163"/>
          </w:tcPr>
          <w:p>
            <w:pPr>
              <w:spacing w:before="20" w:after="20"/>
            </w:pPr>
            <w:r/>
            <w:r>
              <w:rPr>
                <w:rFonts w:ascii="Verdana" w:hAnsi="Verdana"/>
                <w:b w:val="0"/>
                <w:sz w:val="16"/>
              </w:rPr>
              <w:t>Alphanumeric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0 22 122</w:t>
            </w:r>
          </w:p>
        </w:tc>
        <w:tc>
          <w:tcPr>
            <w:tcW w:type="dxa" w:w="2163"/>
          </w:tcPr>
          <w:p>
            <w:pPr>
              <w:spacing w:before="20" w:after="20"/>
            </w:pPr>
            <w:r/>
            <w:r>
              <w:rPr>
                <w:rFonts w:ascii="Verdana" w:hAnsi="Verdana"/>
                <w:b w:val="0"/>
                <w:sz w:val="16"/>
              </w:rPr>
              <w:t>Tide station automated meteorological data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0 22 123</w:t>
            </w:r>
          </w:p>
        </w:tc>
        <w:tc>
          <w:tcPr>
            <w:tcW w:type="dxa" w:w="2163"/>
          </w:tcPr>
          <w:p>
            <w:pPr>
              <w:spacing w:before="20" w:after="20"/>
            </w:pPr>
            <w:r/>
            <w:r>
              <w:rPr>
                <w:rFonts w:ascii="Verdana" w:hAnsi="Verdana"/>
                <w:b w:val="0"/>
                <w:sz w:val="16"/>
              </w:rPr>
              <w:t>Tide station manual meteorological data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3 03 002</w:t>
            </w:r>
          </w:p>
        </w:tc>
        <w:tc>
          <w:tcPr>
            <w:tcW w:type="dxa" w:w="2163"/>
          </w:tcPr>
          <w:p>
            <w:pPr>
              <w:spacing w:before="20" w:after="20"/>
            </w:pPr>
            <w:r/>
            <w:r>
              <w:rPr>
                <w:rFonts w:ascii="Verdana" w:hAnsi="Verdana"/>
                <w:b w:val="0"/>
                <w:sz w:val="16"/>
              </w:rPr>
              <w:t>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3 06 022</w:t>
            </w:r>
          </w:p>
        </w:tc>
        <w:tc>
          <w:tcPr>
            <w:tcW w:type="dxa" w:w="2163"/>
          </w:tcPr>
          <w:p>
            <w:pPr>
              <w:spacing w:before="20" w:after="20"/>
            </w:pPr>
            <w:r>
              <w:rPr>
                <w:b/>
              </w:rPr>
            </w:r>
            <w:r>
              <w:rPr>
                <w:rFonts w:ascii="Verdana" w:hAnsi="Verdana"/>
                <w:b/>
                <w:sz w:val="16"/>
              </w:rPr>
              <w:t>(Tidal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0 01 075</w:t>
            </w:r>
          </w:p>
        </w:tc>
        <w:tc>
          <w:tcPr>
            <w:tcW w:type="dxa" w:w="2163"/>
          </w:tcPr>
          <w:p>
            <w:pPr>
              <w:spacing w:before="20" w:after="20"/>
            </w:pPr>
            <w:r/>
            <w:r>
              <w:rPr>
                <w:rFonts w:ascii="Verdana" w:hAnsi="Verdana"/>
                <w:b w:val="0"/>
                <w:sz w:val="16"/>
              </w:rPr>
              <w:t>Tide station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Tidal elevation with respect to local chart datum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0 22 039</w:t>
            </w:r>
          </w:p>
        </w:tc>
        <w:tc>
          <w:tcPr>
            <w:tcW w:type="dxa" w:w="2163"/>
          </w:tcPr>
          <w:p>
            <w:pPr>
              <w:spacing w:before="20" w:after="20"/>
            </w:pPr>
            <w:r/>
            <w:r>
              <w:rPr>
                <w:rFonts w:ascii="Verdana" w:hAnsi="Verdana"/>
                <w:b w:val="0"/>
                <w:sz w:val="16"/>
              </w:rPr>
              <w:t>Meteorological residual tidal elevation (surge or offset)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3 06 023</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Tidal elevation with respect to local chart datum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0 22 039</w:t>
            </w:r>
          </w:p>
        </w:tc>
        <w:tc>
          <w:tcPr>
            <w:tcW w:type="dxa" w:w="2163"/>
          </w:tcPr>
          <w:p>
            <w:pPr>
              <w:spacing w:before="20" w:after="20"/>
            </w:pPr>
            <w:r/>
            <w:r>
              <w:rPr>
                <w:rFonts w:ascii="Verdana" w:hAnsi="Verdana"/>
                <w:b w:val="0"/>
                <w:sz w:val="16"/>
              </w:rPr>
              <w:t>Meteorological residual tidal elevation (surge or offset)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0 22 120</w:t>
            </w:r>
          </w:p>
        </w:tc>
        <w:tc>
          <w:tcPr>
            <w:tcW w:type="dxa" w:w="2163"/>
          </w:tcPr>
          <w:p>
            <w:pPr>
              <w:spacing w:before="20" w:after="20"/>
            </w:pPr>
            <w:r/>
            <w:r>
              <w:rPr>
                <w:rFonts w:ascii="Verdana" w:hAnsi="Verdana"/>
                <w:b w:val="0"/>
                <w:sz w:val="16"/>
              </w:rPr>
              <w:t>Tide station automated water level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0 22 121</w:t>
            </w:r>
          </w:p>
        </w:tc>
        <w:tc>
          <w:tcPr>
            <w:tcW w:type="dxa" w:w="2163"/>
          </w:tcPr>
          <w:p>
            <w:pPr>
              <w:spacing w:before="20" w:after="20"/>
            </w:pPr>
            <w:r/>
            <w:r>
              <w:rPr>
                <w:rFonts w:ascii="Verdana" w:hAnsi="Verdana"/>
                <w:b w:val="0"/>
                <w:sz w:val="16"/>
              </w:rPr>
              <w:t>Tide station manual water level check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3 06 024</w:t>
            </w:r>
          </w:p>
        </w:tc>
        <w:tc>
          <w:tcPr>
            <w:tcW w:type="dxa" w:w="2163"/>
          </w:tcPr>
          <w:p>
            <w:pPr>
              <w:spacing w:before="20" w:after="20"/>
            </w:pPr>
            <w:r>
              <w:rPr>
                <w:b/>
              </w:rPr>
            </w:r>
            <w:r>
              <w:rPr>
                <w:rFonts w:ascii="Verdana" w:hAnsi="Verdana"/>
                <w:b/>
                <w:sz w:val="16"/>
              </w:rPr>
              <w:t>(Tide elevation series)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3 06 020</w:t>
            </w:r>
          </w:p>
        </w:tc>
        <w:tc>
          <w:tcPr>
            <w:tcW w:type="dxa" w:w="2163"/>
          </w:tcPr>
          <w:p>
            <w:pPr>
              <w:spacing w:before="20" w:after="20"/>
            </w:pPr>
            <w:r/>
            <w:r>
              <w:rPr>
                <w:rFonts w:ascii="Verdana" w:hAnsi="Verdana"/>
                <w:b w:val="0"/>
                <w:sz w:val="16"/>
              </w:rPr>
              <w:t>Tide report identification, water level checks, time period or displacement, time increment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1 02 006</w:t>
            </w:r>
          </w:p>
        </w:tc>
        <w:tc>
          <w:tcPr>
            <w:tcW w:type="dxa" w:w="2163"/>
          </w:tcPr>
          <w:p>
            <w:pPr>
              <w:spacing w:before="20" w:after="20"/>
            </w:pPr>
            <w:r/>
            <w:r>
              <w:rPr>
                <w:rFonts w:ascii="Verdana" w:hAnsi="Verdana"/>
                <w:b w:val="0"/>
                <w:sz w:val="16"/>
              </w:rPr>
              <w:t>Replicate 2 descriptors 6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Tidal elevation with respect to local chart datum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0 22 039</w:t>
            </w:r>
          </w:p>
        </w:tc>
        <w:tc>
          <w:tcPr>
            <w:tcW w:type="dxa" w:w="2163"/>
          </w:tcPr>
          <w:p>
            <w:pPr>
              <w:spacing w:before="20" w:after="20"/>
            </w:pPr>
            <w:r/>
            <w:r>
              <w:rPr>
                <w:rFonts w:ascii="Verdana" w:hAnsi="Verdana"/>
                <w:b w:val="0"/>
                <w:sz w:val="16"/>
              </w:rPr>
              <w:t>Meteorological residual tidal elevation (surge or offset)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2163"/>
          </w:tcPr>
          <w:p>
            <w:pPr>
              <w:spacing w:before="20" w:after="20"/>
            </w:pPr>
            <w:r>
              <w:rPr>
                <w:b/>
              </w:rPr>
            </w:r>
            <w:r>
              <w:rPr>
                <w:rFonts w:ascii="Verdana" w:hAnsi="Verdana"/>
                <w:b/>
                <w:sz w:val="16"/>
              </w:rPr>
              <w:t>3 06 025</w:t>
            </w:r>
          </w:p>
        </w:tc>
        <w:tc>
          <w:tcPr>
            <w:tcW w:type="dxa" w:w="2163"/>
          </w:tcPr>
          <w:p>
            <w:pPr>
              <w:spacing w:before="20" w:after="20"/>
            </w:pPr>
            <w:r>
              <w:rPr>
                <w:b/>
              </w:rPr>
            </w:r>
            <w:r>
              <w:rPr>
                <w:rFonts w:ascii="Verdana" w:hAnsi="Verdana"/>
                <w:b/>
                <w:sz w:val="16"/>
              </w:rPr>
              <w:t>(Tide elevation series)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3 06 019</w:t>
            </w:r>
          </w:p>
        </w:tc>
        <w:tc>
          <w:tcPr>
            <w:tcW w:type="dxa" w:w="2163"/>
          </w:tcPr>
          <w:p>
            <w:pPr>
              <w:spacing w:before="20" w:after="20"/>
            </w:pPr>
            <w:r/>
            <w:r>
              <w:rPr>
                <w:rFonts w:ascii="Verdana" w:hAnsi="Verdana"/>
                <w:b w:val="0"/>
                <w:sz w:val="16"/>
              </w:rPr>
              <w:t>Tide report identification, water level checks, time increments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1 02 006</w:t>
            </w:r>
          </w:p>
        </w:tc>
        <w:tc>
          <w:tcPr>
            <w:tcW w:type="dxa" w:w="2163"/>
          </w:tcPr>
          <w:p>
            <w:pPr>
              <w:spacing w:before="20" w:after="20"/>
            </w:pPr>
            <w:r/>
            <w:r>
              <w:rPr>
                <w:rFonts w:ascii="Verdana" w:hAnsi="Verdana"/>
                <w:b w:val="0"/>
                <w:sz w:val="16"/>
              </w:rPr>
              <w:t>Replicate 2 descriptors 6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Tidal elevation with respect to local chart datum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0 22 039</w:t>
            </w:r>
          </w:p>
        </w:tc>
        <w:tc>
          <w:tcPr>
            <w:tcW w:type="dxa" w:w="2163"/>
          </w:tcPr>
          <w:p>
            <w:pPr>
              <w:spacing w:before="20" w:after="20"/>
            </w:pPr>
            <w:r/>
            <w:r>
              <w:rPr>
                <w:rFonts w:ascii="Verdana" w:hAnsi="Verdana"/>
                <w:b w:val="0"/>
                <w:sz w:val="16"/>
              </w:rPr>
              <w:t>Meteorological residual tidal elevation (surge or offset)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3 06 027</w:t>
            </w:r>
          </w:p>
        </w:tc>
        <w:tc>
          <w:tcPr>
            <w:tcW w:type="dxa" w:w="2163"/>
          </w:tcPr>
          <w:p>
            <w:pPr>
              <w:spacing w:before="20" w:after="20"/>
            </w:pPr>
            <w:r>
              <w:rPr>
                <w:b/>
              </w:rPr>
            </w:r>
            <w:r>
              <w:rPr>
                <w:rFonts w:ascii="Verdana" w:hAnsi="Verdana"/>
                <w:b/>
                <w:sz w:val="16"/>
              </w:rPr>
              <w:t>(Sequence for representation of DART buoy identification, transmitter ID, type of tsunameter and the time the message is transmitted to the ground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Buoy/platform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0 01 052</w:t>
            </w:r>
          </w:p>
        </w:tc>
        <w:tc>
          <w:tcPr>
            <w:tcW w:type="dxa" w:w="2163"/>
          </w:tcPr>
          <w:p>
            <w:pPr>
              <w:spacing w:before="20" w:after="20"/>
            </w:pPr>
            <w:r/>
            <w:r>
              <w:rPr>
                <w:rFonts w:ascii="Verdana" w:hAnsi="Verdana"/>
                <w:b w:val="0"/>
                <w:sz w:val="16"/>
              </w:rPr>
              <w:t>Platform transmitter 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0 02 047</w:t>
            </w:r>
          </w:p>
        </w:tc>
        <w:tc>
          <w:tcPr>
            <w:tcW w:type="dxa" w:w="2163"/>
          </w:tcPr>
          <w:p>
            <w:pPr>
              <w:spacing w:before="20" w:after="20"/>
            </w:pPr>
            <w:r/>
            <w:r>
              <w:rPr>
                <w:rFonts w:ascii="Verdana" w:hAnsi="Verdana"/>
                <w:b w:val="0"/>
                <w:sz w:val="16"/>
              </w:rPr>
              <w:t>Deep-ocean tsunameter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Time the message is transmitted to the ground system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3 06 028</w:t>
            </w:r>
          </w:p>
        </w:tc>
        <w:tc>
          <w:tcPr>
            <w:tcW w:type="dxa" w:w="2163"/>
          </w:tcPr>
          <w:p>
            <w:pPr>
              <w:spacing w:before="20" w:after="20"/>
            </w:pPr>
            <w:r>
              <w:rPr>
                <w:b/>
              </w:rPr>
            </w:r>
            <w:r>
              <w:rPr>
                <w:rFonts w:ascii="Verdana" w:hAnsi="Verdana"/>
                <w:b/>
                <w:sz w:val="16"/>
              </w:rPr>
              <w:t>(Sequence for representation of time of observation and DART buoy position daily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3 06 027</w:t>
            </w:r>
          </w:p>
        </w:tc>
        <w:tc>
          <w:tcPr>
            <w:tcW w:type="dxa" w:w="2163"/>
          </w:tcPr>
          <w:p>
            <w:pPr>
              <w:spacing w:before="20" w:after="20"/>
            </w:pPr>
            <w:r/>
            <w:r>
              <w:rPr>
                <w:rFonts w:ascii="Verdana" w:hAnsi="Verdana"/>
                <w:b w:val="0"/>
                <w:sz w:val="16"/>
              </w:rPr>
              <w:t>Sequence for representation of DART buoy identification, transmitter ID, type of tsunameter and the time the message is transmitted to the ground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Observation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3 06 029</w:t>
            </w:r>
          </w:p>
        </w:tc>
        <w:tc>
          <w:tcPr>
            <w:tcW w:type="dxa" w:w="2163"/>
          </w:tcPr>
          <w:p>
            <w:pPr>
              <w:spacing w:before="20" w:after="20"/>
            </w:pPr>
            <w:r>
              <w:rPr>
                <w:b/>
              </w:rPr>
            </w:r>
            <w:r>
              <w:rPr>
                <w:rFonts w:ascii="Verdana" w:hAnsi="Verdana"/>
                <w:b/>
                <w:sz w:val="16"/>
              </w:rPr>
              <w:t>(Sequence for representation of tsunameter sampling information for water column heights in the time series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0 25 170</w:t>
            </w:r>
          </w:p>
        </w:tc>
        <w:tc>
          <w:tcPr>
            <w:tcW w:type="dxa" w:w="2163"/>
          </w:tcPr>
          <w:p>
            <w:pPr>
              <w:spacing w:before="20" w:after="20"/>
            </w:pPr>
            <w:r/>
            <w:r>
              <w:rPr>
                <w:rFonts w:ascii="Verdana" w:hAnsi="Verdana"/>
                <w:b w:val="0"/>
                <w:sz w:val="16"/>
              </w:rPr>
              <w:t>Sampling interval (time)</w:t>
            </w:r>
          </w:p>
        </w:tc>
        <w:tc>
          <w:tcPr>
            <w:tcW w:type="dxa" w:w="2163"/>
          </w:tcPr>
          <w:p>
            <w:pPr>
              <w:spacing w:before="20" w:after="20"/>
            </w:pPr>
            <w:r/>
            <w:r>
              <w:rPr>
                <w:rFonts w:ascii="Verdana" w:hAnsi="Verdana"/>
                <w:b w:val="0"/>
                <w:sz w:val="16"/>
              </w:rPr>
              <w:t>Seconds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0 25 171</w:t>
            </w:r>
          </w:p>
        </w:tc>
        <w:tc>
          <w:tcPr>
            <w:tcW w:type="dxa" w:w="2163"/>
          </w:tcPr>
          <w:p>
            <w:pPr>
              <w:spacing w:before="20" w:after="20"/>
            </w:pPr>
            <w:r/>
            <w:r>
              <w:rPr>
                <w:rFonts w:ascii="Verdana" w:hAnsi="Verdana"/>
                <w:b w:val="0"/>
                <w:sz w:val="16"/>
              </w:rPr>
              <w:t>Sample averaging period</w:t>
            </w:r>
          </w:p>
        </w:tc>
        <w:tc>
          <w:tcPr>
            <w:tcW w:type="dxa" w:w="2163"/>
          </w:tcPr>
          <w:p>
            <w:pPr>
              <w:spacing w:before="20" w:after="20"/>
            </w:pPr>
            <w:r/>
            <w:r>
              <w:rPr>
                <w:rFonts w:ascii="Verdana" w:hAnsi="Verdana"/>
                <w:b w:val="0"/>
                <w:sz w:val="16"/>
              </w:rPr>
              <w:t>Seconds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0 25 172</w:t>
            </w:r>
          </w:p>
        </w:tc>
        <w:tc>
          <w:tcPr>
            <w:tcW w:type="dxa" w:w="2163"/>
          </w:tcPr>
          <w:p>
            <w:pPr>
              <w:spacing w:before="20" w:after="20"/>
            </w:pPr>
            <w:r/>
            <w:r>
              <w:rPr>
                <w:rFonts w:ascii="Verdana" w:hAnsi="Verdana"/>
                <w:b w:val="0"/>
                <w:sz w:val="16"/>
              </w:rPr>
              <w:t>Number of samples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3 06 030</w:t>
            </w:r>
          </w:p>
        </w:tc>
        <w:tc>
          <w:tcPr>
            <w:tcW w:type="dxa" w:w="2163"/>
          </w:tcPr>
          <w:p>
            <w:pPr>
              <w:spacing w:before="20" w:after="20"/>
            </w:pPr>
            <w:r>
              <w:rPr>
                <w:b/>
              </w:rPr>
            </w:r>
            <w:r>
              <w:rPr>
                <w:rFonts w:ascii="Verdana" w:hAnsi="Verdana"/>
                <w:b/>
                <w:sz w:val="16"/>
              </w:rPr>
              <w:t>(Sequence for representation of DART buoy standard hourly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3 06 027</w:t>
            </w:r>
          </w:p>
        </w:tc>
        <w:tc>
          <w:tcPr>
            <w:tcW w:type="dxa" w:w="2163"/>
          </w:tcPr>
          <w:p>
            <w:pPr>
              <w:spacing w:before="20" w:after="20"/>
            </w:pPr>
            <w:r/>
            <w:r>
              <w:rPr>
                <w:rFonts w:ascii="Verdana" w:hAnsi="Verdana"/>
                <w:b w:val="0"/>
                <w:sz w:val="16"/>
              </w:rPr>
              <w:t>Sequence for representation of DART buoy identification, transmitter ID, type of tsunameter and the time the message is transmitted to the ground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3 06 029</w:t>
            </w:r>
          </w:p>
        </w:tc>
        <w:tc>
          <w:tcPr>
            <w:tcW w:type="dxa" w:w="2163"/>
          </w:tcPr>
          <w:p>
            <w:pPr>
              <w:spacing w:before="20" w:after="20"/>
            </w:pPr>
            <w:r/>
            <w:r>
              <w:rPr>
                <w:rFonts w:ascii="Verdana" w:hAnsi="Verdana"/>
                <w:b w:val="0"/>
                <w:sz w:val="16"/>
              </w:rPr>
              <w:t>Sequence for representation of tsunameter sampling information for water column heights in the time series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Delayed replication of 11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Message status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Reference date/time for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0 25 025</w:t>
            </w:r>
          </w:p>
        </w:tc>
        <w:tc>
          <w:tcPr>
            <w:tcW w:type="dxa" w:w="2163"/>
          </w:tcPr>
          <w:p>
            <w:pPr>
              <w:spacing w:before="20" w:after="20"/>
            </w:pPr>
            <w:r/>
            <w:r>
              <w:rPr>
                <w:rFonts w:ascii="Verdana" w:hAnsi="Verdana"/>
                <w:b w:val="0"/>
                <w:sz w:val="16"/>
              </w:rPr>
              <w:t>Battery voltage</w:t>
            </w:r>
          </w:p>
        </w:tc>
        <w:tc>
          <w:tcPr>
            <w:tcW w:type="dxa" w:w="2163"/>
          </w:tcPr>
          <w:p>
            <w:pPr>
              <w:spacing w:before="20" w:after="20"/>
            </w:pPr>
            <w:r/>
            <w:r>
              <w:rPr>
                <w:rFonts w:ascii="Verdana" w:hAnsi="Verdana"/>
                <w:b w:val="0"/>
                <w:sz w:val="16"/>
              </w:rPr>
              <w:t>BPR CPU</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0 25 025</w:t>
            </w:r>
          </w:p>
        </w:tc>
        <w:tc>
          <w:tcPr>
            <w:tcW w:type="dxa" w:w="2163"/>
          </w:tcPr>
          <w:p>
            <w:pPr>
              <w:spacing w:before="20" w:after="20"/>
            </w:pPr>
            <w:r/>
            <w:r>
              <w:rPr>
                <w:rFonts w:ascii="Verdana" w:hAnsi="Verdana"/>
                <w:b w:val="0"/>
                <w:sz w:val="16"/>
              </w:rPr>
              <w:t>Battery voltage</w:t>
            </w:r>
          </w:p>
        </w:tc>
        <w:tc>
          <w:tcPr>
            <w:tcW w:type="dxa" w:w="2163"/>
          </w:tcPr>
          <w:p>
            <w:pPr>
              <w:spacing w:before="20" w:after="20"/>
            </w:pPr>
            <w:r/>
            <w:r>
              <w:rPr>
                <w:rFonts w:ascii="Verdana" w:hAnsi="Verdana"/>
                <w:b w:val="0"/>
                <w:sz w:val="16"/>
              </w:rPr>
              <w:t>Acoustic modem DSP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0 25 026</w:t>
            </w:r>
          </w:p>
        </w:tc>
        <w:tc>
          <w:tcPr>
            <w:tcW w:type="dxa" w:w="2163"/>
          </w:tcPr>
          <w:p>
            <w:pPr>
              <w:spacing w:before="20" w:after="20"/>
            </w:pPr>
            <w:r/>
            <w:r>
              <w:rPr>
                <w:rFonts w:ascii="Verdana" w:hAnsi="Verdana"/>
                <w:b w:val="0"/>
                <w:sz w:val="16"/>
              </w:rPr>
              <w:t>Battery voltage (large range)</w:t>
            </w:r>
          </w:p>
        </w:tc>
        <w:tc>
          <w:tcPr>
            <w:tcW w:type="dxa" w:w="2163"/>
          </w:tcPr>
          <w:p>
            <w:pPr>
              <w:spacing w:before="20" w:after="20"/>
            </w:pPr>
            <w:r/>
            <w:r>
              <w:rPr>
                <w:rFonts w:ascii="Verdana" w:hAnsi="Verdana"/>
                <w:b w:val="0"/>
                <w:sz w:val="16"/>
              </w:rPr>
              <w:t>Acoustic modem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0 22 185</w:t>
            </w:r>
          </w:p>
        </w:tc>
        <w:tc>
          <w:tcPr>
            <w:tcW w:type="dxa" w:w="2163"/>
          </w:tcPr>
          <w:p>
            <w:pPr>
              <w:spacing w:before="20" w:after="20"/>
            </w:pPr>
            <w:r/>
            <w:r>
              <w:rPr>
                <w:rFonts w:ascii="Verdana" w:hAnsi="Verdana"/>
                <w:b w:val="0"/>
                <w:sz w:val="16"/>
              </w:rPr>
              <w:t>BPR transmission count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Added to reset the reference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t>Added to each data value in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Replicate 1 descriptor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0 22 182</w:t>
            </w:r>
          </w:p>
        </w:tc>
        <w:tc>
          <w:tcPr>
            <w:tcW w:type="dxa" w:w="2163"/>
          </w:tcPr>
          <w:p>
            <w:pPr>
              <w:spacing w:before="20" w:after="20"/>
            </w:pPr>
            <w:r/>
            <w:r>
              <w:rPr>
                <w:rFonts w:ascii="Verdana" w:hAnsi="Verdana"/>
                <w:b w:val="0"/>
                <w:sz w:val="16"/>
              </w:rPr>
              <w:t>Water column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3 06 031</w:t>
            </w:r>
          </w:p>
        </w:tc>
        <w:tc>
          <w:tcPr>
            <w:tcW w:type="dxa" w:w="2163"/>
          </w:tcPr>
          <w:p>
            <w:pPr>
              <w:spacing w:before="20" w:after="20"/>
            </w:pPr>
            <w:r>
              <w:rPr>
                <w:b/>
              </w:rPr>
            </w:r>
            <w:r>
              <w:rPr>
                <w:rFonts w:ascii="Verdana" w:hAnsi="Verdana"/>
                <w:b/>
                <w:sz w:val="16"/>
              </w:rPr>
              <w:t>(Sequence for representation of DART buoy tsunami event reports and extended tsunami event reports)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3 06 027</w:t>
            </w:r>
          </w:p>
        </w:tc>
        <w:tc>
          <w:tcPr>
            <w:tcW w:type="dxa" w:w="2163"/>
          </w:tcPr>
          <w:p>
            <w:pPr>
              <w:spacing w:before="20" w:after="20"/>
            </w:pPr>
            <w:r/>
            <w:r>
              <w:rPr>
                <w:rFonts w:ascii="Verdana" w:hAnsi="Verdana"/>
                <w:b w:val="0"/>
                <w:sz w:val="16"/>
              </w:rPr>
              <w:t>Sequence for representation of DART buoy identification, transmitter ID, type of tsunameter and the time the message is transmitted to the ground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3 06 029</w:t>
            </w:r>
          </w:p>
        </w:tc>
        <w:tc>
          <w:tcPr>
            <w:tcW w:type="dxa" w:w="2163"/>
          </w:tcPr>
          <w:p>
            <w:pPr>
              <w:spacing w:before="20" w:after="20"/>
            </w:pPr>
            <w:r/>
            <w:r>
              <w:rPr>
                <w:rFonts w:ascii="Verdana" w:hAnsi="Verdana"/>
                <w:b w:val="0"/>
                <w:sz w:val="16"/>
              </w:rPr>
              <w:t>Sequence for representation of tsunameter sampling information for water column heights in the time series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0 01 053</w:t>
            </w:r>
          </w:p>
        </w:tc>
        <w:tc>
          <w:tcPr>
            <w:tcW w:type="dxa" w:w="2163"/>
          </w:tcPr>
          <w:p>
            <w:pPr>
              <w:spacing w:before="20" w:after="20"/>
            </w:pPr>
            <w:r/>
            <w:r>
              <w:rPr>
                <w:rFonts w:ascii="Verdana" w:hAnsi="Verdana"/>
                <w:b w:val="0"/>
                <w:sz w:val="16"/>
              </w:rPr>
              <w:t>Tsunameter report sequence number triggered by a tsunami event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t>Message status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Time when tsunami is detected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Reference date/time for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0 22 185</w:t>
            </w:r>
          </w:p>
        </w:tc>
        <w:tc>
          <w:tcPr>
            <w:tcW w:type="dxa" w:w="2163"/>
          </w:tcPr>
          <w:p>
            <w:pPr>
              <w:spacing w:before="20" w:after="20"/>
            </w:pPr>
            <w:r/>
            <w:r>
              <w:rPr>
                <w:rFonts w:ascii="Verdana" w:hAnsi="Verdana"/>
                <w:b w:val="0"/>
                <w:sz w:val="16"/>
              </w:rPr>
              <w:t>BPR transmission count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0 22 182</w:t>
            </w:r>
          </w:p>
        </w:tc>
        <w:tc>
          <w:tcPr>
            <w:tcW w:type="dxa" w:w="2163"/>
          </w:tcPr>
          <w:p>
            <w:pPr>
              <w:spacing w:before="20" w:after="20"/>
            </w:pPr>
            <w:r/>
            <w:r>
              <w:rPr>
                <w:rFonts w:ascii="Verdana" w:hAnsi="Verdana"/>
                <w:b w:val="0"/>
                <w:sz w:val="16"/>
              </w:rPr>
              <w:t>Water column height</w:t>
            </w:r>
          </w:p>
        </w:tc>
        <w:tc>
          <w:tcPr>
            <w:tcW w:type="dxa" w:w="2163"/>
          </w:tcPr>
          <w:p>
            <w:pPr>
              <w:spacing w:before="20" w:after="20"/>
            </w:pPr>
            <w:r/>
            <w:r>
              <w:rPr>
                <w:rFonts w:ascii="Verdana" w:hAnsi="Verdana"/>
                <w:b w:val="0"/>
                <w:sz w:val="16"/>
              </w:rPr>
              <w:t>Determination of actual value reported in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Added to reset the reference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0 04 066</w:t>
            </w:r>
          </w:p>
        </w:tc>
        <w:tc>
          <w:tcPr>
            <w:tcW w:type="dxa" w:w="2163"/>
          </w:tcPr>
          <w:p>
            <w:pPr>
              <w:spacing w:before="20" w:after="20"/>
            </w:pPr>
            <w:r/>
            <w:r>
              <w:rPr>
                <w:rFonts w:ascii="Verdana" w:hAnsi="Verdana"/>
                <w:b w:val="0"/>
                <w:sz w:val="16"/>
              </w:rPr>
              <w:t>Short time increment</w:t>
            </w:r>
          </w:p>
        </w:tc>
        <w:tc>
          <w:tcPr>
            <w:tcW w:type="dxa" w:w="2163"/>
          </w:tcPr>
          <w:p>
            <w:pPr>
              <w:spacing w:before="20" w:after="20"/>
            </w:pPr>
            <w:r/>
            <w:r>
              <w:rPr>
                <w:rFonts w:ascii="Verdana" w:hAnsi="Verdana"/>
                <w:b w:val="0"/>
                <w:sz w:val="16"/>
              </w:rPr>
              <w:t>Added to each data value in the time series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0 22 184</w:t>
            </w:r>
          </w:p>
        </w:tc>
        <w:tc>
          <w:tcPr>
            <w:tcW w:type="dxa" w:w="2163"/>
          </w:tcPr>
          <w:p>
            <w:pPr>
              <w:spacing w:before="20" w:after="20"/>
            </w:pPr>
            <w:r/>
            <w:r>
              <w:rPr>
                <w:rFonts w:ascii="Verdana" w:hAnsi="Verdana"/>
                <w:b w:val="0"/>
                <w:sz w:val="16"/>
              </w:rPr>
              <w:t>Water column height deviation from the reference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3 06 033</w:t>
            </w:r>
          </w:p>
        </w:tc>
        <w:tc>
          <w:tcPr>
            <w:tcW w:type="dxa" w:w="2163"/>
          </w:tcPr>
          <w:p>
            <w:pPr>
              <w:spacing w:before="20" w:after="20"/>
            </w:pPr>
            <w:r>
              <w:rPr>
                <w:b/>
              </w:rPr>
            </w:r>
            <w:r>
              <w:rPr>
                <w:rFonts w:ascii="Verdana" w:hAnsi="Verdana"/>
                <w:b/>
                <w:sz w:val="16"/>
              </w:rPr>
              <w:t>(Surface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0 02 033</w:t>
            </w:r>
          </w:p>
        </w:tc>
        <w:tc>
          <w:tcPr>
            <w:tcW w:type="dxa" w:w="2163"/>
          </w:tcPr>
          <w:p>
            <w:pPr>
              <w:spacing w:before="20" w:after="20"/>
            </w:pPr>
            <w:r/>
            <w:r>
              <w:rPr>
                <w:rFonts w:ascii="Verdana" w:hAnsi="Verdana"/>
                <w:b w:val="0"/>
                <w:sz w:val="16"/>
              </w:rPr>
              <w:t>Method of salinity/depth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Depth below sea/water surface (cm)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0 22 064</w:t>
            </w:r>
          </w:p>
        </w:tc>
        <w:tc>
          <w:tcPr>
            <w:tcW w:type="dxa" w:w="2163"/>
          </w:tcPr>
          <w:p>
            <w:pPr>
              <w:spacing w:before="20" w:after="20"/>
            </w:pPr>
            <w:r/>
            <w:r>
              <w:rPr>
                <w:rFonts w:ascii="Verdana" w:hAnsi="Verdana"/>
                <w:b w:val="0"/>
                <w:sz w:val="16"/>
              </w:rPr>
              <w:t>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3 06 034</w:t>
            </w:r>
          </w:p>
        </w:tc>
        <w:tc>
          <w:tcPr>
            <w:tcW w:type="dxa" w:w="2163"/>
          </w:tcPr>
          <w:p>
            <w:pPr>
              <w:spacing w:before="20" w:after="20"/>
            </w:pPr>
            <w:r>
              <w:rPr>
                <w:b/>
              </w:rPr>
            </w:r>
            <w:r>
              <w:rPr>
                <w:rFonts w:ascii="Verdana" w:hAnsi="Verdana"/>
                <w:b/>
                <w:sz w:val="16"/>
              </w:rPr>
              <w:t>(Surface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Duration and time of current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0 03 010</w:t>
            </w:r>
          </w:p>
        </w:tc>
        <w:tc>
          <w:tcPr>
            <w:tcW w:type="dxa" w:w="2163"/>
          </w:tcPr>
          <w:p>
            <w:pPr>
              <w:spacing w:before="20" w:after="20"/>
            </w:pPr>
            <w:r/>
            <w:r>
              <w:rPr>
                <w:rFonts w:ascii="Verdana" w:hAnsi="Verdana"/>
                <w:b w:val="0"/>
                <w:sz w:val="16"/>
              </w:rPr>
              <w:t>Method of sea/water current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0 02 040</w:t>
            </w:r>
          </w:p>
        </w:tc>
        <w:tc>
          <w:tcPr>
            <w:tcW w:type="dxa" w:w="2163"/>
          </w:tcPr>
          <w:p>
            <w:pPr>
              <w:spacing w:before="20" w:after="20"/>
            </w:pPr>
            <w:r/>
            <w:r>
              <w:rPr>
                <w:rFonts w:ascii="Verdana" w:hAnsi="Verdana"/>
                <w:b w:val="0"/>
                <w:sz w:val="16"/>
              </w:rPr>
              <w:t>Method of removing velocity and motion of platform from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0 22 005</w:t>
            </w:r>
          </w:p>
        </w:tc>
        <w:tc>
          <w:tcPr>
            <w:tcW w:type="dxa" w:w="2163"/>
          </w:tcPr>
          <w:p>
            <w:pPr>
              <w:spacing w:before="20" w:after="20"/>
            </w:pPr>
            <w:r/>
            <w:r>
              <w:rPr>
                <w:rFonts w:ascii="Verdana" w:hAnsi="Verdana"/>
                <w:b w:val="0"/>
                <w:sz w:val="16"/>
              </w:rPr>
              <w:t>Direction of sea-surface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0 22 032</w:t>
            </w:r>
          </w:p>
        </w:tc>
        <w:tc>
          <w:tcPr>
            <w:tcW w:type="dxa" w:w="2163"/>
          </w:tcPr>
          <w:p>
            <w:pPr>
              <w:spacing w:before="20" w:after="20"/>
            </w:pPr>
            <w:r/>
            <w:r>
              <w:rPr>
                <w:rFonts w:ascii="Verdana" w:hAnsi="Verdana"/>
                <w:b w:val="0"/>
                <w:sz w:val="16"/>
              </w:rPr>
              <w:t>Speed of sea-surface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3 06 035</w:t>
            </w:r>
          </w:p>
        </w:tc>
        <w:tc>
          <w:tcPr>
            <w:tcW w:type="dxa" w:w="2163"/>
          </w:tcPr>
          <w:p>
            <w:pPr>
              <w:spacing w:before="20" w:after="20"/>
            </w:pPr>
            <w:r>
              <w:rPr>
                <w:b/>
              </w:rPr>
            </w:r>
            <w:r>
              <w:rPr>
                <w:rFonts w:ascii="Verdana" w:hAnsi="Verdana"/>
                <w:b/>
                <w:sz w:val="16"/>
              </w:rPr>
              <w:t>(Temperature and salinity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t>In metres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13 Depth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10 Pressure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11 Temperature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0 22 064</w:t>
            </w:r>
          </w:p>
        </w:tc>
        <w:tc>
          <w:tcPr>
            <w:tcW w:type="dxa" w:w="2163"/>
          </w:tcPr>
          <w:p>
            <w:pPr>
              <w:spacing w:before="20" w:after="20"/>
            </w:pPr>
            <w:r/>
            <w:r>
              <w:rPr>
                <w:rFonts w:ascii="Verdana" w:hAnsi="Verdana"/>
                <w:b w:val="0"/>
                <w:sz w:val="16"/>
              </w:rPr>
              <w:t>Salinity</w:t>
            </w:r>
          </w:p>
        </w:tc>
        <w:tc>
          <w:tcPr>
            <w:tcW w:type="dxa" w:w="2163"/>
          </w:tcPr>
          <w:p>
            <w:pPr>
              <w:spacing w:before="20" w:after="20"/>
            </w:pPr>
            <w:r/>
            <w:r>
              <w:rPr>
                <w:rFonts w:ascii="Verdana" w:hAnsi="Verdana"/>
                <w:b w:val="0"/>
                <w:sz w:val="16"/>
              </w:rPr>
              <w:t>= 12 Salinity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3 06 036</w:t>
            </w:r>
          </w:p>
        </w:tc>
        <w:tc>
          <w:tcPr>
            <w:tcW w:type="dxa" w:w="2163"/>
          </w:tcPr>
          <w:p>
            <w:pPr>
              <w:spacing w:before="20" w:after="20"/>
            </w:pPr>
            <w:r>
              <w:rPr>
                <w:b/>
              </w:rPr>
            </w:r>
            <w:r>
              <w:rPr>
                <w:rFonts w:ascii="Verdana" w:hAnsi="Verdana"/>
                <w:b/>
                <w:sz w:val="16"/>
              </w:rPr>
              <w:t>(Current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t>In metres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13 Depth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10 Pressure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0 22 031</w:t>
            </w:r>
          </w:p>
        </w:tc>
        <w:tc>
          <w:tcPr>
            <w:tcW w:type="dxa" w:w="2163"/>
          </w:tcPr>
          <w:p>
            <w:pPr>
              <w:spacing w:before="20" w:after="20"/>
            </w:pPr>
            <w:r/>
            <w:r>
              <w:rPr>
                <w:rFonts w:ascii="Verdana" w:hAnsi="Verdana"/>
                <w:b w:val="0"/>
                <w:sz w:val="16"/>
              </w:rPr>
              <w:t>Speed of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14 Current speed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0 22 004</w:t>
            </w:r>
          </w:p>
        </w:tc>
        <w:tc>
          <w:tcPr>
            <w:tcW w:type="dxa" w:w="2163"/>
          </w:tcPr>
          <w:p>
            <w:pPr>
              <w:spacing w:before="20" w:after="20"/>
            </w:pPr>
            <w:r/>
            <w:r>
              <w:rPr>
                <w:rFonts w:ascii="Verdana" w:hAnsi="Verdana"/>
                <w:b w:val="0"/>
                <w:sz w:val="16"/>
              </w:rPr>
              <w:t>Direction of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15 Current direction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3 06 037</w:t>
            </w:r>
          </w:p>
        </w:tc>
        <w:tc>
          <w:tcPr>
            <w:tcW w:type="dxa" w:w="2163"/>
          </w:tcPr>
          <w:p>
            <w:pPr>
              <w:spacing w:before="20" w:after="20"/>
            </w:pPr>
            <w:r>
              <w:rPr>
                <w:b/>
              </w:rPr>
            </w:r>
            <w:r>
              <w:rPr>
                <w:rFonts w:ascii="Verdana" w:hAnsi="Verdana"/>
                <w:b/>
                <w:sz w:val="16"/>
              </w:rPr>
              <w:t>(Dissolved oxygen profile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1 09 000</w:t>
            </w:r>
          </w:p>
        </w:tc>
        <w:tc>
          <w:tcPr>
            <w:tcW w:type="dxa" w:w="2163"/>
          </w:tcPr>
          <w:p>
            <w:pPr>
              <w:spacing w:before="20" w:after="20"/>
            </w:pPr>
            <w:r/>
            <w:r>
              <w:rPr>
                <w:rFonts w:ascii="Verdana" w:hAnsi="Verdana"/>
                <w:b w:val="0"/>
                <w:sz w:val="16"/>
              </w:rPr>
              <w:t>Delayed replication of 9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13 Depth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10 Pressure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0 22 188</w:t>
            </w:r>
          </w:p>
        </w:tc>
        <w:tc>
          <w:tcPr>
            <w:tcW w:type="dxa" w:w="2163"/>
          </w:tcPr>
          <w:p>
            <w:pPr>
              <w:spacing w:before="20" w:after="20"/>
            </w:pPr>
            <w:r/>
            <w:r>
              <w:rPr>
                <w:rFonts w:ascii="Verdana" w:hAnsi="Verdana"/>
                <w:b w:val="0"/>
                <w:sz w:val="16"/>
              </w:rPr>
              <w:t>Dissolved oxygen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16 Dissolved oxygen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3 06 038</w:t>
            </w:r>
          </w:p>
        </w:tc>
        <w:tc>
          <w:tcPr>
            <w:tcW w:type="dxa" w:w="2163"/>
          </w:tcPr>
          <w:p>
            <w:pPr>
              <w:spacing w:before="20" w:after="20"/>
            </w:pPr>
            <w:r>
              <w:rPr>
                <w:b/>
              </w:rPr>
            </w:r>
            <w:r>
              <w:rPr>
                <w:rFonts w:ascii="Verdana" w:hAnsi="Verdana"/>
                <w:b/>
                <w:sz w:val="16"/>
              </w:rPr>
              <w:t>(Sequence for representation of standard surface marine meteorological observations from moored buoys)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Height of air temperature/humidity sensor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t>At observation 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t>At observation 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t>With respect to water at all temperatures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Height of wind speed sensor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Period over which winds are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t>At observation 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At observation 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Time period over which maximum gust observed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 xml:space="preserve">Height of sensor above water surface </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Precision of temperature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Depth below sea/water surface (cm)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0 22 049</w:t>
            </w:r>
          </w:p>
        </w:tc>
        <w:tc>
          <w:tcPr>
            <w:tcW w:type="dxa" w:w="2163"/>
          </w:tcPr>
          <w:p>
            <w:pPr>
              <w:spacing w:before="20" w:after="20"/>
            </w:pPr>
            <w:r/>
            <w:r>
              <w:rPr>
                <w:rFonts w:ascii="Verdana" w:hAnsi="Verdana"/>
                <w:b w:val="0"/>
                <w:sz w:val="16"/>
              </w:rPr>
              <w:t>Sea-surface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3 06 039</w:t>
            </w:r>
          </w:p>
        </w:tc>
        <w:tc>
          <w:tcPr>
            <w:tcW w:type="dxa" w:w="2163"/>
          </w:tcPr>
          <w:p>
            <w:pPr>
              <w:spacing w:before="20" w:after="20"/>
            </w:pPr>
            <w:r>
              <w:rPr>
                <w:b/>
              </w:rPr>
            </w:r>
            <w:r>
              <w:rPr>
                <w:rFonts w:ascii="Verdana" w:hAnsi="Verdana"/>
                <w:b/>
                <w:sz w:val="16"/>
              </w:rPr>
              <w:t>(Sequence for representation of basic wave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0 22 078</w:t>
            </w:r>
          </w:p>
        </w:tc>
        <w:tc>
          <w:tcPr>
            <w:tcW w:type="dxa" w:w="2163"/>
          </w:tcPr>
          <w:p>
            <w:pPr>
              <w:spacing w:before="20" w:after="20"/>
            </w:pPr>
            <w:r/>
            <w:r>
              <w:rPr>
                <w:rFonts w:ascii="Verdana" w:hAnsi="Verdana"/>
                <w:b w:val="0"/>
                <w:sz w:val="16"/>
              </w:rPr>
              <w:t>Duration of wave record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0 22 070</w:t>
            </w:r>
          </w:p>
        </w:tc>
        <w:tc>
          <w:tcPr>
            <w:tcW w:type="dxa" w:w="2163"/>
          </w:tcPr>
          <w:p>
            <w:pPr>
              <w:spacing w:before="20" w:after="20"/>
            </w:pPr>
            <w:r/>
            <w:r>
              <w:rPr>
                <w:rFonts w:ascii="Verdana" w:hAnsi="Verdana"/>
                <w:b w:val="0"/>
                <w:sz w:val="16"/>
              </w:rPr>
              <w:t>Significant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0 22 073</w:t>
            </w:r>
          </w:p>
        </w:tc>
        <w:tc>
          <w:tcPr>
            <w:tcW w:type="dxa" w:w="2163"/>
          </w:tcPr>
          <w:p>
            <w:pPr>
              <w:spacing w:before="20" w:after="20"/>
            </w:pPr>
            <w:r/>
            <w:r>
              <w:rPr>
                <w:rFonts w:ascii="Verdana" w:hAnsi="Verdana"/>
                <w:b w:val="0"/>
                <w:sz w:val="16"/>
              </w:rPr>
              <w:t>Maximum wave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0 22 074</w:t>
            </w:r>
          </w:p>
        </w:tc>
        <w:tc>
          <w:tcPr>
            <w:tcW w:type="dxa" w:w="2163"/>
          </w:tcPr>
          <w:p>
            <w:pPr>
              <w:spacing w:before="20" w:after="20"/>
            </w:pPr>
            <w:r/>
            <w:r>
              <w:rPr>
                <w:rFonts w:ascii="Verdana" w:hAnsi="Verdana"/>
                <w:b w:val="0"/>
                <w:sz w:val="16"/>
              </w:rPr>
              <w:t>Average wave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0 22 071</w:t>
            </w:r>
          </w:p>
        </w:tc>
        <w:tc>
          <w:tcPr>
            <w:tcW w:type="dxa" w:w="2163"/>
          </w:tcPr>
          <w:p>
            <w:pPr>
              <w:spacing w:before="20" w:after="20"/>
            </w:pPr>
            <w:r/>
            <w:r>
              <w:rPr>
                <w:rFonts w:ascii="Verdana" w:hAnsi="Verdana"/>
                <w:b w:val="0"/>
                <w:sz w:val="16"/>
              </w:rPr>
              <w:t>Spectral peak wave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0 22 076</w:t>
            </w:r>
          </w:p>
        </w:tc>
        <w:tc>
          <w:tcPr>
            <w:tcW w:type="dxa" w:w="2163"/>
          </w:tcPr>
          <w:p>
            <w:pPr>
              <w:spacing w:before="20" w:after="20"/>
            </w:pPr>
            <w:r/>
            <w:r>
              <w:rPr>
                <w:rFonts w:ascii="Verdana" w:hAnsi="Verdana"/>
                <w:b w:val="0"/>
                <w:sz w:val="16"/>
              </w:rPr>
              <w:t>Direction from which dominant waves are coming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0 22 077</w:t>
            </w:r>
          </w:p>
        </w:tc>
        <w:tc>
          <w:tcPr>
            <w:tcW w:type="dxa" w:w="2163"/>
          </w:tcPr>
          <w:p>
            <w:pPr>
              <w:spacing w:before="20" w:after="20"/>
            </w:pPr>
            <w:r/>
            <w:r>
              <w:rPr>
                <w:rFonts w:ascii="Verdana" w:hAnsi="Verdana"/>
                <w:b w:val="0"/>
                <w:sz w:val="16"/>
              </w:rPr>
              <w:t>Directional spread of dominant wave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3 06 040</w:t>
            </w:r>
          </w:p>
        </w:tc>
        <w:tc>
          <w:tcPr>
            <w:tcW w:type="dxa" w:w="2163"/>
          </w:tcPr>
          <w:p>
            <w:pPr>
              <w:spacing w:before="20" w:after="20"/>
            </w:pPr>
            <w:r>
              <w:rPr>
                <w:b/>
              </w:rPr>
            </w:r>
            <w:r>
              <w:rPr>
                <w:rFonts w:ascii="Verdana" w:hAnsi="Verdana"/>
                <w:b/>
                <w:sz w:val="16"/>
              </w:rPr>
              <w:t>(Sequence for representation of detailed spectral wave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0 22 078</w:t>
            </w:r>
          </w:p>
        </w:tc>
        <w:tc>
          <w:tcPr>
            <w:tcW w:type="dxa" w:w="2163"/>
          </w:tcPr>
          <w:p>
            <w:pPr>
              <w:spacing w:before="20" w:after="20"/>
            </w:pPr>
            <w:r/>
            <w:r>
              <w:rPr>
                <w:rFonts w:ascii="Verdana" w:hAnsi="Verdana"/>
                <w:b w:val="0"/>
                <w:sz w:val="16"/>
              </w:rPr>
              <w:t>Duration of wave record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0 22 082</w:t>
            </w:r>
          </w:p>
        </w:tc>
        <w:tc>
          <w:tcPr>
            <w:tcW w:type="dxa" w:w="2163"/>
          </w:tcPr>
          <w:p>
            <w:pPr>
              <w:spacing w:before="20" w:after="20"/>
            </w:pPr>
            <w:r/>
            <w:r>
              <w:rPr>
                <w:rFonts w:ascii="Verdana" w:hAnsi="Verdana"/>
                <w:b w:val="0"/>
                <w:sz w:val="16"/>
              </w:rPr>
              <w:t>Maximum non-directional spectral wave density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Number of frequency bins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Waveband central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0 22 069</w:t>
            </w:r>
          </w:p>
        </w:tc>
        <w:tc>
          <w:tcPr>
            <w:tcW w:type="dxa" w:w="2163"/>
          </w:tcPr>
          <w:p>
            <w:pPr>
              <w:spacing w:before="20" w:after="20"/>
            </w:pPr>
            <w:r/>
            <w:r>
              <w:rPr>
                <w:rFonts w:ascii="Verdana" w:hAnsi="Verdana"/>
                <w:b w:val="0"/>
                <w:sz w:val="16"/>
              </w:rPr>
              <w:t>Spectral wave density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0 22 086</w:t>
            </w:r>
          </w:p>
        </w:tc>
        <w:tc>
          <w:tcPr>
            <w:tcW w:type="dxa" w:w="2163"/>
          </w:tcPr>
          <w:p>
            <w:pPr>
              <w:spacing w:before="20" w:after="20"/>
            </w:pPr>
            <w:r/>
            <w:r>
              <w:rPr>
                <w:rFonts w:ascii="Verdana" w:hAnsi="Verdana"/>
                <w:b w:val="0"/>
                <w:sz w:val="16"/>
              </w:rPr>
              <w:t>Mean direction from which waves are coming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0 22 087</w:t>
            </w:r>
          </w:p>
        </w:tc>
        <w:tc>
          <w:tcPr>
            <w:tcW w:type="dxa" w:w="2163"/>
          </w:tcPr>
          <w:p>
            <w:pPr>
              <w:spacing w:before="20" w:after="20"/>
            </w:pPr>
            <w:r/>
            <w:r>
              <w:rPr>
                <w:rFonts w:ascii="Verdana" w:hAnsi="Verdana"/>
                <w:b w:val="0"/>
                <w:sz w:val="16"/>
              </w:rPr>
              <w:t>Principal direction from which waves are coming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0 22 088</w:t>
            </w:r>
          </w:p>
        </w:tc>
        <w:tc>
          <w:tcPr>
            <w:tcW w:type="dxa" w:w="2163"/>
          </w:tcPr>
          <w:p>
            <w:pPr>
              <w:spacing w:before="20" w:after="20"/>
            </w:pPr>
            <w:r/>
            <w:r>
              <w:rPr>
                <w:rFonts w:ascii="Verdana" w:hAnsi="Verdana"/>
                <w:b w:val="0"/>
                <w:sz w:val="16"/>
              </w:rPr>
              <w:t>First normalized polar coordinate from Fourier coefficients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0 22 089</w:t>
            </w:r>
          </w:p>
        </w:tc>
        <w:tc>
          <w:tcPr>
            <w:tcW w:type="dxa" w:w="2163"/>
          </w:tcPr>
          <w:p>
            <w:pPr>
              <w:spacing w:before="20" w:after="20"/>
            </w:pPr>
            <w:r/>
            <w:r>
              <w:rPr>
                <w:rFonts w:ascii="Verdana" w:hAnsi="Verdana"/>
                <w:b w:val="0"/>
                <w:sz w:val="16"/>
              </w:rPr>
              <w:t>Second normalized polar coordinate from Fourier coefficients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3 06 041</w:t>
            </w:r>
          </w:p>
        </w:tc>
        <w:tc>
          <w:tcPr>
            <w:tcW w:type="dxa" w:w="2163"/>
          </w:tcPr>
          <w:p>
            <w:pPr>
              <w:spacing w:before="20" w:after="20"/>
            </w:pPr>
            <w:r>
              <w:rPr>
                <w:b/>
              </w:rPr>
            </w:r>
            <w:r>
              <w:rPr>
                <w:rFonts w:ascii="Verdana" w:hAnsi="Verdana"/>
                <w:b/>
                <w:sz w:val="16"/>
              </w:rPr>
              <w:t>(Depth and temperature profile (high accuracy/precision))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Indicator for digitization</w:t>
            </w:r>
          </w:p>
        </w:tc>
        <w:tc>
          <w:tcPr>
            <w:tcW w:type="dxa" w:w="2163"/>
          </w:tcPr>
          <w:p>
            <w:pPr>
              <w:spacing w:before="20" w:after="20"/>
            </w:pPr>
            <w:r/>
            <w:r>
              <w:rPr>
                <w:rFonts w:ascii="Verdana" w:hAnsi="Verdana"/>
                <w:b w:val="0"/>
                <w:sz w:val="16"/>
              </w:rPr>
              <w:t>= 0 Fixed sensor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Number of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3 06 042</w:t>
            </w:r>
          </w:p>
        </w:tc>
        <w:tc>
          <w:tcPr>
            <w:tcW w:type="dxa" w:w="2163"/>
          </w:tcPr>
          <w:p>
            <w:pPr>
              <w:spacing w:before="20" w:after="20"/>
            </w:pPr>
            <w:r>
              <w:rPr>
                <w:b/>
              </w:rPr>
            </w:r>
            <w:r>
              <w:rPr>
                <w:rFonts w:ascii="Verdana" w:hAnsi="Verdana"/>
                <w:b/>
                <w:sz w:val="16"/>
              </w:rPr>
              <w:t>(Wind measurement from drifting buoy)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0 02 169</w:t>
            </w:r>
          </w:p>
        </w:tc>
        <w:tc>
          <w:tcPr>
            <w:tcW w:type="dxa" w:w="2163"/>
          </w:tcPr>
          <w:p>
            <w:pPr>
              <w:spacing w:before="20" w:after="20"/>
            </w:pPr>
            <w:r/>
            <w:r>
              <w:rPr>
                <w:rFonts w:ascii="Verdana" w:hAnsi="Verdana"/>
                <w:b w:val="0"/>
                <w:sz w:val="16"/>
              </w:rPr>
              <w:t>Anemometer type</w:t>
            </w:r>
          </w:p>
        </w:tc>
        <w:tc>
          <w:tcPr>
            <w:tcW w:type="dxa" w:w="2163"/>
          </w:tcPr>
          <w:p>
            <w:pPr>
              <w:spacing w:before="20" w:after="20"/>
            </w:pPr>
            <w:r/>
            <w:r>
              <w:rPr>
                <w:rFonts w:ascii="Verdana" w:hAnsi="Verdana"/>
                <w:b w:val="0"/>
                <w:sz w:val="16"/>
              </w:rPr>
              <w:t>E.g. = 2 WOTAN, = 3 Sonic anemometer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Height of anemometer above water surface or effective height for WOTAN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Averaging period in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t>At measurement 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At measurement 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3 06 043</w:t>
            </w:r>
          </w:p>
        </w:tc>
        <w:tc>
          <w:tcPr>
            <w:tcW w:type="dxa" w:w="2163"/>
          </w:tcPr>
          <w:p>
            <w:pPr>
              <w:spacing w:before="20" w:after="20"/>
            </w:pPr>
            <w:r>
              <w:rPr>
                <w:b/>
              </w:rPr>
            </w:r>
            <w:r>
              <w:rPr>
                <w:rFonts w:ascii="Verdana" w:hAnsi="Verdana"/>
                <w:b/>
                <w:sz w:val="16"/>
              </w:rPr>
              <w:t>(Marine biogeochemical and radiation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0 41 001</w:t>
            </w:r>
          </w:p>
        </w:tc>
        <w:tc>
          <w:tcPr>
            <w:tcW w:type="dxa" w:w="2163"/>
          </w:tcPr>
          <w:p>
            <w:pPr>
              <w:spacing w:before="20" w:after="20"/>
            </w:pPr>
            <w:r/>
            <w:r>
              <w:rPr>
                <w:rFonts w:ascii="Verdana" w:hAnsi="Verdana"/>
                <w:b w:val="0"/>
                <w:sz w:val="16"/>
              </w:rPr>
              <w:t>pCO2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t>Set to 3 (carbon dioxide)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0 15 028</w:t>
            </w:r>
          </w:p>
        </w:tc>
        <w:tc>
          <w:tcPr>
            <w:tcW w:type="dxa" w:w="2163"/>
          </w:tcPr>
          <w:p>
            <w:pPr>
              <w:spacing w:before="20" w:after="20"/>
            </w:pPr>
            <w:r/>
            <w:r>
              <w:rPr>
                <w:rFonts w:ascii="Verdana" w:hAnsi="Verdana"/>
                <w:b w:val="0"/>
                <w:sz w:val="16"/>
              </w:rPr>
              <w:t>Mole fraction of atmospheric constituent/pollutant in dry 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0 13 080</w:t>
            </w:r>
          </w:p>
        </w:tc>
        <w:tc>
          <w:tcPr>
            <w:tcW w:type="dxa" w:w="2163"/>
          </w:tcPr>
          <w:p>
            <w:pPr>
              <w:spacing w:before="20" w:after="20"/>
            </w:pPr>
            <w:r/>
            <w:r>
              <w:rPr>
                <w:rFonts w:ascii="Verdana" w:hAnsi="Verdana"/>
                <w:b w:val="0"/>
                <w:sz w:val="16"/>
              </w:rPr>
              <w:t>Water pH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0 41 005</w:t>
            </w:r>
          </w:p>
        </w:tc>
        <w:tc>
          <w:tcPr>
            <w:tcW w:type="dxa" w:w="2163"/>
          </w:tcPr>
          <w:p>
            <w:pPr>
              <w:spacing w:before="20" w:after="20"/>
            </w:pPr>
            <w:r/>
            <w:r>
              <w:rPr>
                <w:rFonts w:ascii="Verdana" w:hAnsi="Verdana"/>
                <w:b w:val="0"/>
                <w:sz w:val="16"/>
              </w:rPr>
              <w:t>Turbidity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0 41 003</w:t>
            </w:r>
          </w:p>
        </w:tc>
        <w:tc>
          <w:tcPr>
            <w:tcW w:type="dxa" w:w="2163"/>
          </w:tcPr>
          <w:p>
            <w:pPr>
              <w:spacing w:before="20" w:after="20"/>
            </w:pPr>
            <w:r/>
            <w:r>
              <w:rPr>
                <w:rFonts w:ascii="Verdana" w:hAnsi="Verdana"/>
                <w:b w:val="0"/>
                <w:sz w:val="16"/>
              </w:rPr>
              <w:t>Dissolved nitrates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0 22 188</w:t>
            </w:r>
          </w:p>
        </w:tc>
        <w:tc>
          <w:tcPr>
            <w:tcW w:type="dxa" w:w="2163"/>
          </w:tcPr>
          <w:p>
            <w:pPr>
              <w:spacing w:before="20" w:after="20"/>
            </w:pPr>
            <w:r/>
            <w:r>
              <w:rPr>
                <w:rFonts w:ascii="Verdana" w:hAnsi="Verdana"/>
                <w:b w:val="0"/>
                <w:sz w:val="16"/>
              </w:rPr>
              <w:t>Dissolved oxygen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0 41 002</w:t>
            </w:r>
          </w:p>
        </w:tc>
        <w:tc>
          <w:tcPr>
            <w:tcW w:type="dxa" w:w="2163"/>
          </w:tcPr>
          <w:p>
            <w:pPr>
              <w:spacing w:before="20" w:after="20"/>
            </w:pPr>
            <w:r/>
            <w:r>
              <w:rPr>
                <w:rFonts w:ascii="Verdana" w:hAnsi="Verdana"/>
                <w:b w:val="0"/>
                <w:sz w:val="16"/>
              </w:rPr>
              <w:t>Fluorescence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 (hours)</w:t>
            </w:r>
          </w:p>
        </w:tc>
        <w:tc>
          <w:tcPr>
            <w:tcW w:type="dxa" w:w="2163"/>
          </w:tcPr>
          <w:p>
            <w:pPr>
              <w:spacing w:before="20" w:after="20"/>
            </w:pPr>
            <w:r/>
            <w:r>
              <w:rPr>
                <w:rFonts w:ascii="Verdana" w:hAnsi="Verdana"/>
                <w:b w:val="0"/>
                <w:sz w:val="16"/>
              </w:rPr>
              <w:t>Set to -1 (preceding hour)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Long-wave radiation, integrated over period specified</w:t>
            </w:r>
          </w:p>
        </w:tc>
        <w:tc>
          <w:tcPr>
            <w:tcW w:type="dxa" w:w="2163"/>
          </w:tcPr>
          <w:p>
            <w:pPr>
              <w:spacing w:before="20" w:after="20"/>
            </w:pPr>
            <w:r/>
            <w:r>
              <w:rPr>
                <w:rFonts w:ascii="Verdana" w:hAnsi="Verdana"/>
                <w:b w:val="0"/>
                <w:sz w:val="16"/>
              </w:rPr>
              <w:t>Downwelling long-wave radiation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Long-wave radiation, integrated over period specified</w:t>
            </w:r>
          </w:p>
        </w:tc>
        <w:tc>
          <w:tcPr>
            <w:tcW w:type="dxa" w:w="2163"/>
          </w:tcPr>
          <w:p>
            <w:pPr>
              <w:spacing w:before="20" w:after="20"/>
            </w:pPr>
            <w:r/>
            <w:r>
              <w:rPr>
                <w:rFonts w:ascii="Verdana" w:hAnsi="Verdana"/>
                <w:b w:val="0"/>
                <w:sz w:val="16"/>
              </w:rPr>
              <w:t>Upwelling long-wave radiation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0 14 012</w:t>
            </w:r>
          </w:p>
        </w:tc>
        <w:tc>
          <w:tcPr>
            <w:tcW w:type="dxa" w:w="2163"/>
          </w:tcPr>
          <w:p>
            <w:pPr>
              <w:spacing w:before="20" w:after="20"/>
            </w:pPr>
            <w:r/>
            <w:r>
              <w:rPr>
                <w:rFonts w:ascii="Verdana" w:hAnsi="Verdana"/>
                <w:b w:val="0"/>
                <w:sz w:val="16"/>
              </w:rPr>
              <w:t>Net long-wave radiation,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0 14 004</w:t>
            </w:r>
          </w:p>
        </w:tc>
        <w:tc>
          <w:tcPr>
            <w:tcW w:type="dxa" w:w="2163"/>
          </w:tcPr>
          <w:p>
            <w:pPr>
              <w:spacing w:before="20" w:after="20"/>
            </w:pPr>
            <w:r/>
            <w:r>
              <w:rPr>
                <w:rFonts w:ascii="Verdana" w:hAnsi="Verdana"/>
                <w:b w:val="0"/>
                <w:sz w:val="16"/>
              </w:rPr>
              <w:t>Short-wave radiation,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 (hours)</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3 06 044</w:t>
            </w:r>
          </w:p>
        </w:tc>
        <w:tc>
          <w:tcPr>
            <w:tcW w:type="dxa" w:w="2163"/>
          </w:tcPr>
          <w:p>
            <w:pPr>
              <w:spacing w:before="20" w:after="20"/>
            </w:pPr>
            <w:r>
              <w:rPr>
                <w:b/>
              </w:rPr>
            </w:r>
            <w:r>
              <w:rPr>
                <w:rFonts w:ascii="Verdana" w:hAnsi="Verdana"/>
                <w:b/>
                <w:sz w:val="16"/>
              </w:rPr>
              <w:t>(Dissolved oxygen profile from floats)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2 03 014</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New reference value in 14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0 22 188</w:t>
            </w:r>
          </w:p>
        </w:tc>
        <w:tc>
          <w:tcPr>
            <w:tcW w:type="dxa" w:w="2163"/>
          </w:tcPr>
          <w:p>
            <w:pPr>
              <w:spacing w:before="20" w:after="20"/>
            </w:pPr>
            <w:r/>
            <w:r>
              <w:rPr>
                <w:rFonts w:ascii="Verdana" w:hAnsi="Verdana"/>
                <w:b w:val="0"/>
                <w:sz w:val="16"/>
              </w:rPr>
              <w:t>Dissolved oxygen</w:t>
            </w:r>
          </w:p>
        </w:tc>
        <w:tc>
          <w:tcPr>
            <w:tcW w:type="dxa" w:w="2163"/>
          </w:tcPr>
          <w:p>
            <w:pPr>
              <w:spacing w:before="20" w:after="20"/>
            </w:pPr>
            <w:r/>
            <w:r>
              <w:rPr>
                <w:rFonts w:ascii="Verdana" w:hAnsi="Verdana"/>
                <w:b w:val="0"/>
                <w:sz w:val="16"/>
              </w:rPr>
              <w:t>Change reference value to -5000 (given by 11001110001000)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2 03 255</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Cancel reference value change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1 08 000</w:t>
            </w:r>
          </w:p>
        </w:tc>
        <w:tc>
          <w:tcPr>
            <w:tcW w:type="dxa" w:w="2163"/>
          </w:tcPr>
          <w:p>
            <w:pPr>
              <w:spacing w:before="20" w:after="20"/>
            </w:pPr>
            <w:r/>
            <w:r>
              <w:rPr>
                <w:rFonts w:ascii="Verdana" w:hAnsi="Verdana"/>
                <w:b w:val="0"/>
                <w:sz w:val="16"/>
              </w:rPr>
              <w:t>Delayed replication of 8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t>Gives number of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=10 Pressure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1 bit to oxygen data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0 22 188</w:t>
            </w:r>
          </w:p>
        </w:tc>
        <w:tc>
          <w:tcPr>
            <w:tcW w:type="dxa" w:w="2163"/>
          </w:tcPr>
          <w:p>
            <w:pPr>
              <w:spacing w:before="20" w:after="20"/>
            </w:pPr>
            <w:r/>
            <w:r>
              <w:rPr>
                <w:rFonts w:ascii="Verdana" w:hAnsi="Verdana"/>
                <w:b w:val="0"/>
                <w:sz w:val="16"/>
              </w:rPr>
              <w:t>Dissolved oxygen</w:t>
            </w:r>
          </w:p>
        </w:tc>
        <w:tc>
          <w:tcPr>
            <w:tcW w:type="dxa" w:w="2163"/>
          </w:tcPr>
          <w:p>
            <w:pPr>
              <w:spacing w:before="20" w:after="20"/>
            </w:pPr>
            <w:r/>
            <w:r>
              <w:rPr>
                <w:rFonts w:ascii="Verdana" w:hAnsi="Verdana"/>
                <w:b w:val="0"/>
                <w:sz w:val="16"/>
              </w:rPr>
              <w:t>μmol kg-1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 xml:space="preserve"> Cancel change in oxygen data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=16 Dissolved oxygen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2 03 000</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Reset oxygen reference value to default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3 06 045</w:t>
            </w:r>
          </w:p>
        </w:tc>
        <w:tc>
          <w:tcPr>
            <w:tcW w:type="dxa" w:w="2163"/>
          </w:tcPr>
          <w:p>
            <w:pPr>
              <w:spacing w:before="20" w:after="20"/>
            </w:pPr>
            <w:r>
              <w:rPr>
                <w:b/>
              </w:rPr>
            </w:r>
            <w:r>
              <w:rPr>
                <w:rFonts w:ascii="Verdana" w:hAnsi="Verdana"/>
                <w:b/>
                <w:sz w:val="16"/>
              </w:rPr>
              <w:t>(Chlorophyll-A profile from floats)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2 03 011</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New reference value in 11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0 41 004</w:t>
            </w:r>
          </w:p>
        </w:tc>
        <w:tc>
          <w:tcPr>
            <w:tcW w:type="dxa" w:w="2163"/>
          </w:tcPr>
          <w:p>
            <w:pPr>
              <w:spacing w:before="20" w:after="20"/>
            </w:pPr>
            <w:r/>
            <w:r>
              <w:rPr>
                <w:rFonts w:ascii="Verdana" w:hAnsi="Verdana"/>
                <w:b w:val="0"/>
                <w:sz w:val="16"/>
              </w:rPr>
              <w:t>Chlorophyll-A</w:t>
            </w:r>
          </w:p>
        </w:tc>
        <w:tc>
          <w:tcPr>
            <w:tcW w:type="dxa" w:w="2163"/>
          </w:tcPr>
          <w:p>
            <w:pPr>
              <w:spacing w:before="20" w:after="20"/>
            </w:pPr>
            <w:r/>
            <w:r>
              <w:rPr>
                <w:rFonts w:ascii="Verdana" w:hAnsi="Verdana"/>
                <w:b w:val="0"/>
                <w:sz w:val="16"/>
              </w:rPr>
              <w:t>Change reference value to -1000 (given by 11111101000)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2 03 255</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Cancel reference value change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t>Gives number of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=10 Pressure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0 41 004</w:t>
            </w:r>
          </w:p>
        </w:tc>
        <w:tc>
          <w:tcPr>
            <w:tcW w:type="dxa" w:w="2163"/>
          </w:tcPr>
          <w:p>
            <w:pPr>
              <w:spacing w:before="20" w:after="20"/>
            </w:pPr>
            <w:r/>
            <w:r>
              <w:rPr>
                <w:rFonts w:ascii="Verdana" w:hAnsi="Verdana"/>
                <w:b w:val="0"/>
                <w:sz w:val="16"/>
              </w:rPr>
              <w:t>Chlorophyll-A</w:t>
            </w:r>
          </w:p>
        </w:tc>
        <w:tc>
          <w:tcPr>
            <w:tcW w:type="dxa" w:w="2163"/>
          </w:tcPr>
          <w:p>
            <w:pPr>
              <w:spacing w:before="20" w:after="20"/>
            </w:pPr>
            <w:r/>
            <w:r>
              <w:rPr>
                <w:rFonts w:ascii="Verdana" w:hAnsi="Verdana"/>
                <w:b w:val="0"/>
                <w:sz w:val="16"/>
              </w:rPr>
              <w:t>mg m-3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quality flag</w:t>
            </w:r>
          </w:p>
        </w:tc>
        <w:tc>
          <w:tcPr>
            <w:tcW w:type="dxa" w:w="2163"/>
          </w:tcPr>
          <w:p>
            <w:pPr>
              <w:spacing w:before="20" w:after="20"/>
            </w:pPr>
            <w:r/>
            <w:r>
              <w:rPr>
                <w:rFonts w:ascii="Verdana" w:hAnsi="Verdana"/>
                <w:b w:val="0"/>
                <w:sz w:val="16"/>
              </w:rPr>
              <w:t>=21 Chlorophyll-A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2 03 000</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Reset chlorophyll-A reference value to default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3 06 046</w:t>
            </w:r>
          </w:p>
        </w:tc>
        <w:tc>
          <w:tcPr>
            <w:tcW w:type="dxa" w:w="2163"/>
          </w:tcPr>
          <w:p>
            <w:pPr>
              <w:spacing w:before="20" w:after="20"/>
            </w:pPr>
            <w:r>
              <w:rPr>
                <w:b/>
              </w:rPr>
            </w:r>
            <w:r>
              <w:rPr>
                <w:rFonts w:ascii="Verdana" w:hAnsi="Verdana"/>
                <w:b/>
                <w:sz w:val="16"/>
              </w:rPr>
              <w:t>(Dissolved nitrate profile data from floats)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2 03 015</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New reference value in 15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0 41 003</w:t>
            </w:r>
          </w:p>
        </w:tc>
        <w:tc>
          <w:tcPr>
            <w:tcW w:type="dxa" w:w="2163"/>
          </w:tcPr>
          <w:p>
            <w:pPr>
              <w:spacing w:before="20" w:after="20"/>
            </w:pPr>
            <w:r/>
            <w:r>
              <w:rPr>
                <w:rFonts w:ascii="Verdana" w:hAnsi="Verdana"/>
                <w:b w:val="0"/>
                <w:sz w:val="16"/>
              </w:rPr>
              <w:t>Dissolved nitrates</w:t>
            </w:r>
          </w:p>
        </w:tc>
        <w:tc>
          <w:tcPr>
            <w:tcW w:type="dxa" w:w="2163"/>
          </w:tcPr>
          <w:p>
            <w:pPr>
              <w:spacing w:before="20" w:after="20"/>
            </w:pPr>
            <w:r/>
            <w:r>
              <w:rPr>
                <w:rFonts w:ascii="Verdana" w:hAnsi="Verdana"/>
                <w:b w:val="0"/>
                <w:sz w:val="16"/>
              </w:rPr>
              <w:t>Change reference value to -15000 (given by 111101010011000)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2 03 255</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Cancel reference value change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t>Gives number of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quality flag</w:t>
            </w:r>
          </w:p>
        </w:tc>
        <w:tc>
          <w:tcPr>
            <w:tcW w:type="dxa" w:w="2163"/>
          </w:tcPr>
          <w:p>
            <w:pPr>
              <w:spacing w:before="20" w:after="20"/>
            </w:pPr>
            <w:r/>
            <w:r>
              <w:rPr>
                <w:rFonts w:ascii="Verdana" w:hAnsi="Verdana"/>
                <w:b w:val="0"/>
                <w:sz w:val="16"/>
              </w:rPr>
              <w:t>=10 Pressure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0 41 003</w:t>
            </w:r>
          </w:p>
        </w:tc>
        <w:tc>
          <w:tcPr>
            <w:tcW w:type="dxa" w:w="2163"/>
          </w:tcPr>
          <w:p>
            <w:pPr>
              <w:spacing w:before="20" w:after="20"/>
            </w:pPr>
            <w:r/>
            <w:r>
              <w:rPr>
                <w:rFonts w:ascii="Verdana" w:hAnsi="Verdana"/>
                <w:b w:val="0"/>
                <w:sz w:val="16"/>
              </w:rPr>
              <w:t>Dissolved nitrates</w:t>
            </w:r>
          </w:p>
        </w:tc>
        <w:tc>
          <w:tcPr>
            <w:tcW w:type="dxa" w:w="2163"/>
          </w:tcPr>
          <w:p>
            <w:pPr>
              <w:spacing w:before="20" w:after="20"/>
            </w:pPr>
            <w:r/>
            <w:r>
              <w:rPr>
                <w:rFonts w:ascii="Verdana" w:hAnsi="Verdana"/>
                <w:b w:val="0"/>
                <w:sz w:val="16"/>
              </w:rPr>
              <w:t>μmol kg-1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quality flag</w:t>
            </w:r>
          </w:p>
        </w:tc>
        <w:tc>
          <w:tcPr>
            <w:tcW w:type="dxa" w:w="2163"/>
          </w:tcPr>
          <w:p>
            <w:pPr>
              <w:spacing w:before="20" w:after="20"/>
            </w:pPr>
            <w:r/>
            <w:r>
              <w:rPr>
                <w:rFonts w:ascii="Verdana" w:hAnsi="Verdana"/>
                <w:b w:val="0"/>
                <w:sz w:val="16"/>
              </w:rPr>
              <w:t>=22 Nitrates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2 03 000</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Reset nitrate reference value to default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3 06 047</w:t>
            </w:r>
          </w:p>
        </w:tc>
        <w:tc>
          <w:tcPr>
            <w:tcW w:type="dxa" w:w="2163"/>
          </w:tcPr>
          <w:p>
            <w:pPr>
              <w:spacing w:before="20" w:after="20"/>
            </w:pPr>
            <w:r>
              <w:rPr>
                <w:b/>
              </w:rPr>
            </w:r>
            <w:r>
              <w:rPr>
                <w:rFonts w:ascii="Verdana" w:hAnsi="Verdana"/>
                <w:b/>
                <w:sz w:val="16"/>
              </w:rPr>
              <w:t>(Sea water pH profile data from floats)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t>Gives number of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quality flag</w:t>
            </w:r>
          </w:p>
        </w:tc>
        <w:tc>
          <w:tcPr>
            <w:tcW w:type="dxa" w:w="2163"/>
          </w:tcPr>
          <w:p>
            <w:pPr>
              <w:spacing w:before="20" w:after="20"/>
            </w:pPr>
            <w:r/>
            <w:r>
              <w:rPr>
                <w:rFonts w:ascii="Verdana" w:hAnsi="Verdana"/>
                <w:b w:val="0"/>
                <w:sz w:val="16"/>
              </w:rPr>
              <w:t>=10 Pressure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0 41 006</w:t>
            </w:r>
          </w:p>
        </w:tc>
        <w:tc>
          <w:tcPr>
            <w:tcW w:type="dxa" w:w="2163"/>
          </w:tcPr>
          <w:p>
            <w:pPr>
              <w:spacing w:before="20" w:after="20"/>
            </w:pPr>
            <w:r/>
            <w:r>
              <w:rPr>
                <w:rFonts w:ascii="Verdana" w:hAnsi="Verdana"/>
                <w:b w:val="0"/>
                <w:sz w:val="16"/>
              </w:rPr>
              <w:t>Seawater pH</w:t>
            </w:r>
          </w:p>
        </w:tc>
        <w:tc>
          <w:tcPr>
            <w:tcW w:type="dxa" w:w="2163"/>
          </w:tcPr>
          <w:p>
            <w:pPr>
              <w:spacing w:before="20" w:after="20"/>
            </w:pPr>
            <w:r/>
            <w:r>
              <w:rPr>
                <w:rFonts w:ascii="Verdana" w:hAnsi="Verdana"/>
                <w:b w:val="0"/>
                <w:sz w:val="16"/>
              </w:rPr>
              <w:t>dimensionless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quality flag</w:t>
            </w:r>
          </w:p>
        </w:tc>
        <w:tc>
          <w:tcPr>
            <w:tcW w:type="dxa" w:w="2163"/>
          </w:tcPr>
          <w:p>
            <w:pPr>
              <w:spacing w:before="20" w:after="20"/>
            </w:pPr>
            <w:r/>
            <w:r>
              <w:rPr>
                <w:rFonts w:ascii="Verdana" w:hAnsi="Verdana"/>
                <w:b w:val="0"/>
                <w:sz w:val="16"/>
              </w:rPr>
              <w:t>=23 pH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3 06 048</w:t>
            </w:r>
          </w:p>
        </w:tc>
        <w:tc>
          <w:tcPr>
            <w:tcW w:type="dxa" w:w="2163"/>
          </w:tcPr>
          <w:p>
            <w:pPr>
              <w:spacing w:before="20" w:after="20"/>
            </w:pPr>
            <w:r>
              <w:rPr>
                <w:b/>
              </w:rPr>
            </w:r>
            <w:r>
              <w:rPr>
                <w:rFonts w:ascii="Verdana" w:hAnsi="Verdana"/>
                <w:b/>
                <w:sz w:val="16"/>
              </w:rPr>
              <w:t>(BBP700 profile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2 03 009</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New reference value in 9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0 41 007</w:t>
            </w:r>
          </w:p>
        </w:tc>
        <w:tc>
          <w:tcPr>
            <w:tcW w:type="dxa" w:w="2163"/>
          </w:tcPr>
          <w:p>
            <w:pPr>
              <w:spacing w:before="20" w:after="20"/>
            </w:pPr>
            <w:r/>
            <w:r>
              <w:rPr>
                <w:rFonts w:ascii="Verdana" w:hAnsi="Verdana"/>
                <w:b w:val="0"/>
                <w:sz w:val="16"/>
              </w:rPr>
              <w:t>BBP700</w:t>
            </w:r>
          </w:p>
        </w:tc>
        <w:tc>
          <w:tcPr>
            <w:tcW w:type="dxa" w:w="2163"/>
          </w:tcPr>
          <w:p>
            <w:pPr>
              <w:spacing w:before="20" w:after="20"/>
            </w:pPr>
            <w:r/>
            <w:r>
              <w:rPr>
                <w:rFonts w:ascii="Verdana" w:hAnsi="Verdana"/>
                <w:b w:val="0"/>
                <w:sz w:val="16"/>
              </w:rPr>
              <w:t>Change reference value to -250 (given by 111111010)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2 03 255</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Cancel reference value change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t>Gives number of depths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quality flag</w:t>
            </w:r>
          </w:p>
        </w:tc>
        <w:tc>
          <w:tcPr>
            <w:tcW w:type="dxa" w:w="2163"/>
          </w:tcPr>
          <w:p>
            <w:pPr>
              <w:spacing w:before="20" w:after="20"/>
            </w:pPr>
            <w:r/>
            <w:r>
              <w:rPr>
                <w:rFonts w:ascii="Verdana" w:hAnsi="Verdana"/>
                <w:b w:val="0"/>
                <w:sz w:val="16"/>
              </w:rPr>
              <w:t>=10 Pressure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0 41 007</w:t>
            </w:r>
          </w:p>
        </w:tc>
        <w:tc>
          <w:tcPr>
            <w:tcW w:type="dxa" w:w="2163"/>
          </w:tcPr>
          <w:p>
            <w:pPr>
              <w:spacing w:before="20" w:after="20"/>
            </w:pPr>
            <w:r/>
            <w:r>
              <w:rPr>
                <w:rFonts w:ascii="Verdana" w:hAnsi="Verdana"/>
                <w:b w:val="0"/>
                <w:sz w:val="16"/>
              </w:rPr>
              <w:t>BBP700</w:t>
            </w:r>
          </w:p>
        </w:tc>
        <w:tc>
          <w:tcPr>
            <w:tcW w:type="dxa" w:w="2163"/>
          </w:tcPr>
          <w:p>
            <w:pPr>
              <w:spacing w:before="20" w:after="20"/>
            </w:pPr>
            <w:r/>
            <w:r>
              <w:rPr>
                <w:rFonts w:ascii="Verdana" w:hAnsi="Verdana"/>
                <w:b w:val="0"/>
                <w:sz w:val="16"/>
              </w:rPr>
              <w:t>In parts per billion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quality flag</w:t>
            </w:r>
          </w:p>
        </w:tc>
        <w:tc>
          <w:tcPr>
            <w:tcW w:type="dxa" w:w="2163"/>
          </w:tcPr>
          <w:p>
            <w:pPr>
              <w:spacing w:before="20" w:after="20"/>
            </w:pPr>
            <w:r/>
            <w:r>
              <w:rPr>
                <w:rFonts w:ascii="Verdana" w:hAnsi="Verdana"/>
                <w:b w:val="0"/>
                <w:sz w:val="16"/>
              </w:rPr>
              <w:t>=24 BBP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2 03 000</w:t>
            </w:r>
          </w:p>
        </w:tc>
        <w:tc>
          <w:tcPr>
            <w:tcW w:type="dxa" w:w="2163"/>
          </w:tcPr>
          <w:p>
            <w:pPr>
              <w:spacing w:before="20" w:after="20"/>
            </w:pPr>
            <w:r/>
            <w:r>
              <w:rPr>
                <w:rFonts w:ascii="Verdana" w:hAnsi="Verdana"/>
                <w:b w:val="0"/>
                <w:sz w:val="16"/>
              </w:rPr>
              <w:t>Change reference value</w:t>
            </w:r>
          </w:p>
        </w:tc>
        <w:tc>
          <w:tcPr>
            <w:tcW w:type="dxa" w:w="2163"/>
          </w:tcPr>
          <w:p>
            <w:pPr>
              <w:spacing w:before="20" w:after="20"/>
            </w:pPr>
            <w:r/>
            <w:r>
              <w:rPr>
                <w:rFonts w:ascii="Verdana" w:hAnsi="Verdana"/>
                <w:b w:val="0"/>
                <w:sz w:val="16"/>
              </w:rPr>
              <w:t>Reset BBP reference value to default</w:t>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