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21</w:t>
      </w:r>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p>
      <w:r>
        <w:rPr>
          <w:rFonts w:ascii="Verdana" w:hAnsi="Verdana"/>
          <w:b/>
          <w:sz w:val="18"/>
        </w:rPr>
        <w:t>0 21 066  Datos sobre el grado de confianza del producto del dispersómetro de onda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 equipo de proceso no funciona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Falla en el equipo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La clave de PRF cambió durante la generación de la imagen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 ventana de muestreo cambió durante la generación de la imagen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La ganancia cambió durante la generación de la imagen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 réplica de los impulsos modulados en frecuencia (“chirp”) excede el valor especificado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 desviación media y la desviación típica de los datos de entrada en fase y en cuadratura caen fuera de la gama de valores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Grado de confianza del punto medio Doppler &gt; valor MMCC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Valor absoluto del punto medio Doppler &gt; PRF/2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Grado de confianza de la ambigüedad Doppler &lt; valor MMCC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La desviación media y la desviación típica de los datos de salida ≤ valor MMCC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21 067  Datos sobre el grado de confianza del producto de la medición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Ningún cálculo del haz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Ningún cálculo del haz medio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Ningún cálculo del haz posterior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Arqueo detectado del haz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Arqueo detectado del haz medio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Arqueo detectado del haz posterior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Todo contenido de ruido del haz superior o igual al umbral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Tierra (toda porción de tierra en la casilla de la proyección del haz)</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Supresor de ambigüedad autónoma no utilizado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Antecedentes meteorológicos no utilizados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Umbral residual mínimo excedido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Detectado error de suma de comprobación de cuadro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21 068  Datos sobre el grado de confianza del producto del altímetro del radar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Desviación típica de la velocidad del viento fuera del límite de MMCC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Desviación típica de la altura de las olas significativas fuera del límite de MMCC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Desviación típica de la altitud fuera del límite de MMCC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Máximas (valores medios) fuera del límite de MMCC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Detectado error de suma de comprobación de cuadro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Corrección de la constante de tiempo de la curva altura-tiempo no aplicada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Mediciones insuficientes (N &lt;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21 069  Datos sobre el grado de confianza del producto de la medición de la temperatura de la superficie del mar (SST)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Canal de 12,0 µm presente en los datos de la fuente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Canal de 11,0 µm presente en los datos de la fuente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Canal de 3,7 µm presente en los datos de la fuente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Canal de 1,6 µm presente en los datos de la fuente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Identificación de nubes utilizando prueba de nubes con histograma de factor de reflexión de 1,6 µm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Umbral dinámico utilizando prueba de nubes con histograma de factor de reflexión de 1,6 µm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Destello solar detectado por prueba de nubes con histograma de reflexión de 1,6 µm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Canal de 3,7 µm utilizado en la recuperación de la temperatura de la superficie del 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Cálculo de la temperatura de la superficie del mar a partir de datos diurnos (si cero, entonces se emplean datos nocturnos)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10</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21 070  Datos sobre el grado de confianza del producto de la temperatura de la superficie del mar (SADIST-2)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1-9 Recuperación de datos de la temperatura de la superficie del mar, visión del nadir únicamente, en el canal de 3,7 micrones (un bit por célula de 10 minutos de arco)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Célula 1: temperatura de la superficie del mar en el canal de 3,7 micrones, visión del nadir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Célula 2: temperatura de la superficie del mar en el canal de 3,7 micrones, visión del nadir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Célula 3: temperatura de la superficie del mar en el canal de 3,7 micrones, visión del nadir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Célula 4: temperatura de la superficie del mar en el canal de 3,7 micrones, visión del nadir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Célula 5: temperatura de la superficie del mar en el canal de 3,7 micrones, visión del nadir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Célula 6: temperatura de la superficie del mar en el canal de 3,7 micrones, visión del nadir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Célula 7: temperatura de la superficie del mar en el canal de 3,7 micrones, visión del nadir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Célula 8: temperatura de la superficie del mar en el canal de 3,7 micrones, visión del nadir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Célula 9: temperatura de la superficie del mar en el canal de 3,7 micrones, visión del nadir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10-18 Recuperación de datos de la temperatura de la superficie del mar, visión doble, en el canal de 3,7 micrones (un bit por célula de 10 minutos de arco)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Célula 1: temperatura de la superficie del mar en el canal de 3,7 micrones, visión doble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Célula 2: temperatura de la superficie del mar en el canal de 3,7 micrones, visión doble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Célula 3: temperatura de la superficie del mar en el canal de 3,7 micrones, visión doble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Célula 4: temperatura de la superficie del mar en el canal de 3,7 micrones, visión doble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Célula 5: temperatura de la superficie del mar en el canal de 3,7 micrones, visión doble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Célula 6: temperatura de la superficie del mar en el canal de 3,7 micrones, visión doble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Célula 7: temperatura de la superficie del mar en el canal de 3,7 micrones, visión doble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Célula 8: temperatura de la superficie del mar en el canal de 3,7 micrones, visión doble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Célula 9: temperatura de la superficie del mar en el canal de 3,7 micrones, visión doble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La visión del nadir contiene datos diurnos (nocturnos si cero)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La visión hacia adelante contiene datos diurnos (nocturnos si cero)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Los registros contienen contribuciones de escáner recopiladas cuando la plataforma ERS no está en modo de control de guiñada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Los registros contienen contribuciones de escáner si el grado de confianza del producto muestra que la calidad es baja o desconocida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21 072  Estado de la calibración del altímetro del satélite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Aplicada corrección de error de la altura en vez de calibración en bucle abierto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Utilizado sondeador de microondas para la corrección de la troposfera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Aplicada corrección de la salida del CAG en vez de calibración en bucle abierto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21 073  Modo del instrumento del altímetro del satélite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Registro de datos de relleno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Prueba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Calibración (bucle cerrado)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BITE (equipo de prueba incorporado)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Recolección de datos en el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Recolección de datos en el océano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Búsqueda de datos en el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Búsqueda de datos en el océano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21 076  Representación de intensidades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Lineal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Logarítmica (base 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Logarítmica (base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21 109  Calidad de la célula del vector viento medida por SeaWinds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Número insuficiente de sigma-0 de buena calidad para el cálculo del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Diversidad de los azimut entre los sigma-0 insuficiente para el cálculo del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Parte de la célula del vector viento situada sobre tierra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Parte de la célula del vector viento situada sobre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No se realizó el cálculo del viento para la célula del vector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La velocidad notificada del viento es superior a 30 m s-1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La velocidad notificada del viento es inferior, o igual, a 3 m s¯¹</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13-16</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21 115  Calidad de sigma-0 determinada por SeaWinds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 medición de sigma-0 no es utilizable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La relación señal-ruido es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Sigma-0 es negativo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Sigma-0 fuera de límites aceptables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Calidad inaceptable de impulsos del dispersómetro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El algoritmo de ubicación de la célula correspondiente a sigma-0 no converge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El desplazamiento de frecuencia excede los límites de la tabla del factor 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La temperatura del satélite excede los límites del coeficiente de calibración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No se encuentran registros de altitud aplicables a este sigma-0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Los datos de efemérides interpolados no son aceptables para este sigma-0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11-16</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21 116  Modo de sigma-0 determinado por SeaWinds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Banderín de impulso de calibración/medición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Banderín de impulso de calibración/medición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Haz exterior de la antena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Célula sigma-0 situada detrás del satélite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Modo corriente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Modo corriente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Anchura efectiva de la compuerta – resolución de la porción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Anchura efectiva de la compuerta – resolución de la porción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Anchura efectiva de la compuerta – resolución de la porción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Modo de baja resolución – totalidad de los datos de los impulsos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Subsistema electrónico B del dispersómetro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Velocidad de rotación alternativa – 19,8 rpm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Protección del receptor activada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Porciones por banderín compuesto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Porciones por banderín compuesto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Porciones por banderín compuesto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21 119  Función geofísica modélica del dispersómetro de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SASS2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NSCATO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NSCAT1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NSCAT2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QSCATO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QSCAT1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CMOD1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CMOD2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CMOD3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CMOD4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CMOD5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21 144  Banderín de lluvia de altímetro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21 148  Banderín de variación en borde posterior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Variación a no corta escala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Variación a corta escala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21 150  Coubicación de haces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Datos procedentes de una sola estación terrena (no hay coubicación)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Datos procedentes de múltiples estaciones terrenas (datos coubicados)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21 155  Calidad de la célula del vector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se dispone de datos Sigma-0 bastante buenos para la recuperación de datos del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Diversidad azimutal deficiente entre Sigma-0 para la recuperación de datos del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Algún ruido del haz que sobrepasa el umbral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 se ha practicado control del producto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Banderín de control del producto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Fallo del control de calidad en el KNMI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Fallo de control de calidad variacional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Alguna parte de la célula del vector viento está sobre tierra firme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Alguna parte de la célula del vector viento está sobre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No se ha ejecutado la recuperación de datos del viento para la célula del vector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La velocidad del viento comunicada es mayor que 30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La velocidad del viento comunicada es menor o igual que 3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El banderín de lluvia para la célula del vector viento no es utilizable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El algoritmo del banderín de lluvia detecta lluvia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No se ha utilizado ningún fondo meteorológico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Los datos son redundantes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17-23</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21 158  Calidad de estimación de la Kp de ASCAT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aceptable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21 159  Utilizabilidad de Sigma-0 ASCAT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Bueno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Utilizable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Malo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21 169  Indicador de presencia de hielo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presencia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 presencia de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