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08: Calificadores de significación</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Significación del sondeo vertical</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Significación vertical (observaciones de superficie)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Significación vertical (observaciones satelitales)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Fase del vuelo de la aeronave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Significación del atributo meteorológico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Significación del sondeo vertical del ozono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Significación dimensional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Significación del sondeo vertical de la radiación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Fase detallada de vuelo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Calificador de superficie (datos de temperatura)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Característica meteorológica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Calificador tierra/mar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Calificador día/noche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Calificador para el alcance visual en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Calificador significativo del sensor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Calificador de cambio de un pronóstico de tipo tendencia o de un pronóstico de aeródromo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Calificador de la hora a la cual se espera que se produzca el cambio previsto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Tipo de superficie tierra/hielo medida por SeaWinds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Calificador para el identificador del centro siguiente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Número total de períodos sin valores (para el cálculo del total o de la media)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Significación temporal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Número total (en relación a la acumulación o promedios)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Estadísticas de primer orden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Estadísticas de diferencia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Calificador de diferencia de tiempo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49: La mayoría de las estaciones tienen solo una posición sobre la carretera y un sensor de la temperatura subsuperficial. Se han introducido repeticiones diferidas para aumentar la flexibilidad y el rendimiento volumétrico.</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Significación matricial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Tipo de superficie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Manual de claves (vol. I.1, sec. C) - Tabla de cifrado de la cual se obtienen los datos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Categoría de datos de la Tabla A de CREX</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Estado de funcionamiento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Método de derivación del porcentaje de confianza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Calificador de medición de la temperatura/salinidad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Tipo de ejercicio de control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Tipo de centro o estación que realiza el control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Significación de la comprobación de la línea de referencia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Significación de los datos proporcionados por el instrumento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Significación temporal (predicción aeronáutica)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Significación del nivel de vuelo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Significación de datos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Significación del sondeo vertical ampliado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Tipo de componente atmosférico químico o físico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169: Cuando se utilice el descriptor 0 08 043 para especificar materia en forma de partículas por debajo de un umbral de tamaño dado, podrá utilizarse también el descriptor 0 08 044 o el 0 08 046 para especificar un subconjunto de la población de partículas en base a su composición iónica.</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Número de registro del CAS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Caracteres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Tipo de componente químico o físico atmosférico</w:t>
            </w:r>
          </w:p>
        </w:tc>
        <w:tc>
          <w:tcPr>
            <w:tcW w:type="dxa" w:w="1514"/>
          </w:tcPr>
          <w:p>
            <w:pPr>
              <w:spacing w:before="20" w:after="20"/>
            </w:pPr>
            <w:r/>
            <w:r>
              <w:rPr>
                <w:rFonts w:ascii="Verdana" w:hAnsi="Verdana"/>
                <w:sz w:val="16"/>
              </w:rPr>
              <w:t>Tabla de cifrado común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 común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Número de observaciones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Calificador del número de valores faltantes en el cálculo de estadísticas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Calificador del número de valores faltantes en el cálculo de estadísticas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Condición por la que se deduce el número de días de ocurrencia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Calificador del día de ocurrencia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Calificador de la velocidad del viento o de las ráfagas de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Significación del modo de exploración de la muestra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Indicador de destello solar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Indicador de semitransparencia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Calificador del producto de sondeo vertical</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Tipo de píxel(es)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Tipo de eco del altímetro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Calificador de órbita ascendente/descendente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Tipo de banda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Tipo de superficie detectada mediante radiómetro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Estado del producto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Calificador del banderín de calidad del GTSPP</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Tipo de equipo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Modificación de la altura del sensor a otro valor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Indicador del valor nominal</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Identificador del haz</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Significación vertical para predicción numérica del tiempo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Posición esquinera de la observación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Significación del mapa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Escala decimal de los significandos siguientes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Significación de las coordenadas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Expresión de la incertidumbre en la medición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Significación de la incertidumbre en la medición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