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02: Secuencias meteorológicas comunes a los datos de superficie</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3 02 001</w:t>
            </w:r>
          </w:p>
        </w:tc>
        <w:tc>
          <w:tcPr>
            <w:tcW w:type="dxa" w:w="2163"/>
          </w:tcPr>
          <w:p>
            <w:pPr>
              <w:spacing w:before="20" w:after="20"/>
            </w:pPr>
            <w:r>
              <w:rPr>
                <w:b/>
              </w:rPr>
            </w:r>
            <w:r>
              <w:rPr>
                <w:rFonts w:ascii="Verdana" w:hAnsi="Verdana"/>
                <w:b/>
                <w:sz w:val="16"/>
              </w:rPr>
              <w:t>(Presión y 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de la estación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0 10 061</w:t>
            </w:r>
          </w:p>
        </w:tc>
        <w:tc>
          <w:tcPr>
            <w:tcW w:type="dxa" w:w="2163"/>
          </w:tcPr>
          <w:p>
            <w:pPr>
              <w:spacing w:before="20" w:after="20"/>
            </w:pPr>
            <w:r/>
            <w:r>
              <w:rPr>
                <w:rFonts w:ascii="Verdana" w:hAnsi="Verdana"/>
                <w:b w:val="0"/>
                <w:sz w:val="16"/>
              </w:rPr>
              <w:t>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Característica de la tendencia barométrica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3 02 002</w:t>
            </w:r>
          </w:p>
        </w:tc>
        <w:tc>
          <w:tcPr>
            <w:tcW w:type="dxa" w:w="2163"/>
          </w:tcPr>
          <w:p>
            <w:pPr>
              <w:spacing w:before="20" w:after="20"/>
            </w:pPr>
            <w:r>
              <w:rPr>
                <w:b/>
              </w:rPr>
            </w:r>
            <w:r>
              <w:rPr>
                <w:rFonts w:ascii="Verdana" w:hAnsi="Verdana"/>
                <w:b/>
                <w:sz w:val="16"/>
              </w:rPr>
              <w:t>(Estación de gran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de la estación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de presión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t>Nivel de presión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0 10 061</w:t>
            </w:r>
          </w:p>
        </w:tc>
        <w:tc>
          <w:tcPr>
            <w:tcW w:type="dxa" w:w="2163"/>
          </w:tcPr>
          <w:p>
            <w:pPr>
              <w:spacing w:before="20" w:after="20"/>
            </w:pPr>
            <w:r/>
            <w:r>
              <w:rPr>
                <w:rFonts w:ascii="Verdana" w:hAnsi="Verdana"/>
                <w:b w:val="0"/>
                <w:sz w:val="16"/>
              </w:rPr>
              <w:t>Cambios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Característica de la tendencia barométrica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3 02 003</w:t>
            </w:r>
          </w:p>
        </w:tc>
        <w:tc>
          <w:tcPr>
            <w:tcW w:type="dxa" w:w="2163"/>
          </w:tcPr>
          <w:p>
            <w:pPr>
              <w:spacing w:before="20" w:after="20"/>
            </w:pPr>
            <w:r>
              <w:rPr>
                <w:b/>
              </w:rPr>
            </w:r>
            <w:r>
              <w:rPr>
                <w:rFonts w:ascii="Verdana" w:hAnsi="Verdana"/>
                <w:b/>
                <w:sz w:val="16"/>
              </w:rPr>
              <w:t>(Viento, temperatura, humedad, visibilidad, estado del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Dirección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Temperatura del aire a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0 12 006</w:t>
            </w:r>
          </w:p>
        </w:tc>
        <w:tc>
          <w:tcPr>
            <w:tcW w:type="dxa" w:w="2163"/>
          </w:tcPr>
          <w:p>
            <w:pPr>
              <w:spacing w:before="20" w:after="20"/>
            </w:pPr>
            <w:r/>
            <w:r>
              <w:rPr>
                <w:rFonts w:ascii="Verdana" w:hAnsi="Verdana"/>
                <w:b w:val="0"/>
                <w:sz w:val="16"/>
              </w:rPr>
              <w:t>Temperatura del punto de rocío a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Tiempo pasado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Tiempo pasado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3 02 004</w:t>
            </w:r>
          </w:p>
        </w:tc>
        <w:tc>
          <w:tcPr>
            <w:tcW w:type="dxa" w:w="2163"/>
          </w:tcPr>
          <w:p>
            <w:pPr>
              <w:spacing w:before="20" w:after="20"/>
            </w:pPr>
            <w:r>
              <w:rPr>
                <w:b/>
              </w:rPr>
            </w:r>
            <w:r>
              <w:rPr>
                <w:rFonts w:ascii="Verdana" w:hAnsi="Verdana"/>
                <w:b/>
                <w:sz w:val="16"/>
              </w:rPr>
              <w:t>(Información general sobre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Cubierta de nubes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3 02 005</w:t>
            </w:r>
          </w:p>
        </w:tc>
        <w:tc>
          <w:tcPr>
            <w:tcW w:type="dxa" w:w="2163"/>
          </w:tcPr>
          <w:p>
            <w:pPr>
              <w:spacing w:before="20" w:after="20"/>
            </w:pPr>
            <w:r>
              <w:rPr>
                <w:b/>
              </w:rPr>
            </w:r>
            <w:r>
              <w:rPr>
                <w:rFonts w:ascii="Verdana" w:hAnsi="Verdana"/>
                <w:b/>
                <w:sz w:val="16"/>
              </w:rPr>
              <w:t>(Capa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3 02 006</w:t>
            </w:r>
          </w:p>
        </w:tc>
        <w:tc>
          <w:tcPr>
            <w:tcW w:type="dxa" w:w="2163"/>
          </w:tcPr>
          <w:p>
            <w:pPr>
              <w:spacing w:before="20" w:after="20"/>
            </w:pPr>
            <w:r>
              <w:rPr>
                <w:b/>
              </w:rPr>
            </w:r>
            <w:r>
              <w:rPr>
                <w:rFonts w:ascii="Verdana" w:hAnsi="Verdana"/>
                <w:b/>
                <w:sz w:val="16"/>
              </w:rPr>
              <w:t>(Presión y cambio de presión en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de la estación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Cambio de la presión en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Característica de la tendencia barométrica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3 02 011</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Presión y 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3 02 003</w:t>
            </w:r>
          </w:p>
        </w:tc>
        <w:tc>
          <w:tcPr>
            <w:tcW w:type="dxa" w:w="2163"/>
          </w:tcPr>
          <w:p>
            <w:pPr>
              <w:spacing w:before="20" w:after="20"/>
            </w:pPr>
            <w:r/>
            <w:r>
              <w:rPr>
                <w:rFonts w:ascii="Verdana" w:hAnsi="Verdana"/>
                <w:b w:val="0"/>
                <w:sz w:val="16"/>
              </w:rPr>
              <w:t>Viento, temperatura, humedad, visibilidad, estado del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t>Capa significativa de nubes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3 02 012</w:t>
            </w:r>
          </w:p>
        </w:tc>
        <w:tc>
          <w:tcPr>
            <w:tcW w:type="dxa" w:w="2163"/>
          </w:tcPr>
          <w:p>
            <w:pPr>
              <w:spacing w:before="20" w:after="20"/>
            </w:pPr>
            <w:r>
              <w:rPr>
                <w:b/>
              </w:rPr>
            </w:r>
            <w:r>
              <w:rPr>
                <w:rFonts w:ascii="Verdana" w:hAnsi="Verdana"/>
                <w:b/>
                <w:sz w:val="16"/>
              </w:rPr>
              <w:t>(Estación de gran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3 02 002</w:t>
            </w:r>
          </w:p>
        </w:tc>
        <w:tc>
          <w:tcPr>
            <w:tcW w:type="dxa" w:w="2163"/>
          </w:tcPr>
          <w:p>
            <w:pPr>
              <w:spacing w:before="20" w:after="20"/>
            </w:pPr>
            <w:r/>
            <w:r>
              <w:rPr>
                <w:rFonts w:ascii="Verdana" w:hAnsi="Verdana"/>
                <w:b w:val="0"/>
                <w:sz w:val="16"/>
              </w:rPr>
              <w:t>Estación de gran altitud</w:t>
            </w:r>
          </w:p>
        </w:tc>
        <w:tc>
          <w:tcPr>
            <w:tcW w:type="dxa" w:w="2163"/>
          </w:tcPr>
          <w:p>
            <w:pPr>
              <w:spacing w:before="20" w:after="20"/>
            </w:pPr>
            <w:r/>
            <w:r>
              <w:rPr>
                <w:rFonts w:ascii="Verdana" w:hAnsi="Verdana"/>
                <w:b w:val="0"/>
                <w:sz w:val="16"/>
              </w:rPr>
              <w:t>Presión y cambio de presión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3 02 003</w:t>
            </w:r>
          </w:p>
        </w:tc>
        <w:tc>
          <w:tcPr>
            <w:tcW w:type="dxa" w:w="2163"/>
          </w:tcPr>
          <w:p>
            <w:pPr>
              <w:spacing w:before="20" w:after="20"/>
            </w:pPr>
            <w:r/>
            <w:r>
              <w:rPr>
                <w:rFonts w:ascii="Verdana" w:hAnsi="Verdana"/>
                <w:b w:val="0"/>
                <w:sz w:val="16"/>
              </w:rPr>
              <w:t>Viento, temperatura, humedad, visibilidad, estado del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t>Capa significativa de nubes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3 02 013</w:t>
            </w:r>
          </w:p>
        </w:tc>
        <w:tc>
          <w:tcPr>
            <w:tcW w:type="dxa" w:w="2163"/>
          </w:tcPr>
          <w:p>
            <w:pPr>
              <w:spacing w:before="20" w:after="20"/>
            </w:pPr>
            <w:r>
              <w:rPr>
                <w:b/>
              </w:rPr>
            </w:r>
            <w:r>
              <w:rPr>
                <w:rFonts w:ascii="Verdana" w:hAnsi="Verdana"/>
                <w:b/>
                <w:sz w:val="16"/>
              </w:rPr>
              <w:t>(Informe básico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3 02 006</w:t>
            </w:r>
          </w:p>
        </w:tc>
        <w:tc>
          <w:tcPr>
            <w:tcW w:type="dxa" w:w="2163"/>
          </w:tcPr>
          <w:p>
            <w:pPr>
              <w:spacing w:before="20" w:after="20"/>
            </w:pPr>
            <w:r/>
            <w:r>
              <w:rPr>
                <w:rFonts w:ascii="Verdana" w:hAnsi="Verdana"/>
                <w:b w:val="0"/>
                <w:sz w:val="16"/>
              </w:rPr>
              <w:t>Presión y cambio de presión en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3 02 003</w:t>
            </w:r>
          </w:p>
        </w:tc>
        <w:tc>
          <w:tcPr>
            <w:tcW w:type="dxa" w:w="2163"/>
          </w:tcPr>
          <w:p>
            <w:pPr>
              <w:spacing w:before="20" w:after="20"/>
            </w:pPr>
            <w:r/>
            <w:r>
              <w:rPr>
                <w:rFonts w:ascii="Verdana" w:hAnsi="Verdana"/>
                <w:b w:val="0"/>
                <w:sz w:val="16"/>
              </w:rPr>
              <w:t>Viento, temperatura, humedad, visibilidad, estado del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3 02 021</w:t>
            </w:r>
          </w:p>
        </w:tc>
        <w:tc>
          <w:tcPr>
            <w:tcW w:type="dxa" w:w="2163"/>
          </w:tcPr>
          <w:p>
            <w:pPr>
              <w:spacing w:before="20" w:after="20"/>
            </w:pPr>
            <w:r>
              <w:rPr>
                <w:b/>
              </w:rPr>
            </w:r>
            <w:r>
              <w:rPr>
                <w:rFonts w:ascii="Verdana" w:hAnsi="Verdana"/>
                <w:b/>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0 22 001</w:t>
            </w:r>
          </w:p>
        </w:tc>
        <w:tc>
          <w:tcPr>
            <w:tcW w:type="dxa" w:w="2163"/>
          </w:tcPr>
          <w:p>
            <w:pPr>
              <w:spacing w:before="20" w:after="20"/>
            </w:pPr>
            <w:r/>
            <w:r>
              <w:rPr>
                <w:rFonts w:ascii="Verdana" w:hAnsi="Verdana"/>
                <w:b w:val="0"/>
                <w:sz w:val="16"/>
              </w:rPr>
              <w:t>Dirección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0 22 011</w:t>
            </w:r>
          </w:p>
        </w:tc>
        <w:tc>
          <w:tcPr>
            <w:tcW w:type="dxa" w:w="2163"/>
          </w:tcPr>
          <w:p>
            <w:pPr>
              <w:spacing w:before="20" w:after="20"/>
            </w:pPr>
            <w:r/>
            <w:r>
              <w:rPr>
                <w:rFonts w:ascii="Verdana" w:hAnsi="Verdana"/>
                <w:b w:val="0"/>
                <w:sz w:val="16"/>
              </w:rPr>
              <w:t>Período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Altura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3 02 022</w:t>
            </w:r>
          </w:p>
        </w:tc>
        <w:tc>
          <w:tcPr>
            <w:tcW w:type="dxa" w:w="2163"/>
          </w:tcPr>
          <w:p>
            <w:pPr>
              <w:spacing w:before="20" w:after="20"/>
            </w:pPr>
            <w:r>
              <w:rPr>
                <w:b/>
              </w:rPr>
            </w:r>
            <w:r>
              <w:rPr>
                <w:rFonts w:ascii="Verdana" w:hAnsi="Verdana"/>
                <w:b/>
                <w:sz w:val="16"/>
              </w:rPr>
              <w:t>(Olas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0 22 002</w:t>
            </w:r>
          </w:p>
        </w:tc>
        <w:tc>
          <w:tcPr>
            <w:tcW w:type="dxa" w:w="2163"/>
          </w:tcPr>
          <w:p>
            <w:pPr>
              <w:spacing w:before="20" w:after="20"/>
            </w:pPr>
            <w:r/>
            <w:r>
              <w:rPr>
                <w:rFonts w:ascii="Verdana" w:hAnsi="Verdana"/>
                <w:b w:val="0"/>
                <w:sz w:val="16"/>
              </w:rPr>
              <w:t>Dirección de las olas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0 22 012</w:t>
            </w:r>
          </w:p>
        </w:tc>
        <w:tc>
          <w:tcPr>
            <w:tcW w:type="dxa" w:w="2163"/>
          </w:tcPr>
          <w:p>
            <w:pPr>
              <w:spacing w:before="20" w:after="20"/>
            </w:pPr>
            <w:r/>
            <w:r>
              <w:rPr>
                <w:rFonts w:ascii="Verdana" w:hAnsi="Verdana"/>
                <w:b w:val="0"/>
                <w:sz w:val="16"/>
              </w:rPr>
              <w:t>Período de las olas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0 22 022</w:t>
            </w:r>
          </w:p>
        </w:tc>
        <w:tc>
          <w:tcPr>
            <w:tcW w:type="dxa" w:w="2163"/>
          </w:tcPr>
          <w:p>
            <w:pPr>
              <w:spacing w:before="20" w:after="20"/>
            </w:pPr>
            <w:r/>
            <w:r>
              <w:rPr>
                <w:rFonts w:ascii="Verdana" w:hAnsi="Verdana"/>
                <w:b w:val="0"/>
                <w:sz w:val="16"/>
              </w:rPr>
              <w:t>Altura de las olas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3 02 023</w:t>
            </w:r>
          </w:p>
        </w:tc>
        <w:tc>
          <w:tcPr>
            <w:tcW w:type="dxa" w:w="2163"/>
          </w:tcPr>
          <w:p>
            <w:pPr>
              <w:spacing w:before="20" w:after="20"/>
            </w:pPr>
            <w:r>
              <w:rPr>
                <w:b/>
              </w:rPr>
            </w:r>
            <w:r>
              <w:rPr>
                <w:rFonts w:ascii="Verdana" w:hAnsi="Verdana"/>
                <w:b/>
                <w:sz w:val="16"/>
              </w:rPr>
              <w:t>(Olas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0 22 003</w:t>
            </w:r>
          </w:p>
        </w:tc>
        <w:tc>
          <w:tcPr>
            <w:tcW w:type="dxa" w:w="2163"/>
          </w:tcPr>
          <w:p>
            <w:pPr>
              <w:spacing w:before="20" w:after="20"/>
            </w:pPr>
            <w:r/>
            <w:r>
              <w:rPr>
                <w:rFonts w:ascii="Verdana" w:hAnsi="Verdana"/>
                <w:b w:val="0"/>
                <w:sz w:val="16"/>
              </w:rPr>
              <w:t>Dirección de las olas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0 22 013</w:t>
            </w:r>
          </w:p>
        </w:tc>
        <w:tc>
          <w:tcPr>
            <w:tcW w:type="dxa" w:w="2163"/>
          </w:tcPr>
          <w:p>
            <w:pPr>
              <w:spacing w:before="20" w:after="20"/>
            </w:pPr>
            <w:r/>
            <w:r>
              <w:rPr>
                <w:rFonts w:ascii="Verdana" w:hAnsi="Verdana"/>
                <w:b w:val="0"/>
                <w:sz w:val="16"/>
              </w:rPr>
              <w:t>Período de las olas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0 22 023</w:t>
            </w:r>
          </w:p>
        </w:tc>
        <w:tc>
          <w:tcPr>
            <w:tcW w:type="dxa" w:w="2163"/>
          </w:tcPr>
          <w:p>
            <w:pPr>
              <w:spacing w:before="20" w:after="20"/>
            </w:pPr>
            <w:r/>
            <w:r>
              <w:rPr>
                <w:rFonts w:ascii="Verdana" w:hAnsi="Verdana"/>
                <w:b w:val="0"/>
                <w:sz w:val="16"/>
              </w:rPr>
              <w:t>Altura de las olas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3 02 024</w:t>
            </w:r>
          </w:p>
        </w:tc>
        <w:tc>
          <w:tcPr>
            <w:tcW w:type="dxa" w:w="2163"/>
          </w:tcPr>
          <w:p>
            <w:pPr>
              <w:spacing w:before="20" w:after="20"/>
            </w:pPr>
            <w:r>
              <w:rPr>
                <w:b/>
              </w:rPr>
            </w:r>
            <w:r>
              <w:rPr>
                <w:rFonts w:ascii="Verdana" w:hAnsi="Verdana"/>
                <w:b/>
                <w:sz w:val="16"/>
              </w:rPr>
              <w:t>(Olas de viento y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3 02 022</w:t>
            </w:r>
          </w:p>
        </w:tc>
        <w:tc>
          <w:tcPr>
            <w:tcW w:type="dxa" w:w="2163"/>
          </w:tcPr>
          <w:p>
            <w:pPr>
              <w:spacing w:before="20" w:after="20"/>
            </w:pPr>
            <w:r/>
            <w:r>
              <w:rPr>
                <w:rFonts w:ascii="Verdana" w:hAnsi="Verdana"/>
                <w:b w:val="0"/>
                <w:sz w:val="16"/>
              </w:rPr>
              <w:t>Olas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3 02 023</w:t>
            </w:r>
          </w:p>
        </w:tc>
        <w:tc>
          <w:tcPr>
            <w:tcW w:type="dxa" w:w="2163"/>
          </w:tcPr>
          <w:p>
            <w:pPr>
              <w:spacing w:before="20" w:after="20"/>
            </w:pPr>
            <w:r/>
            <w:r>
              <w:rPr>
                <w:rFonts w:ascii="Verdana" w:hAnsi="Verdana"/>
                <w:b w:val="0"/>
                <w:sz w:val="16"/>
              </w:rPr>
              <w:t>Olas de mar de fondo</w:t>
            </w:r>
          </w:p>
        </w:tc>
        <w:tc>
          <w:tcPr>
            <w:tcW w:type="dxa" w:w="2163"/>
          </w:tcPr>
          <w:p>
            <w:pPr>
              <w:spacing w:before="20" w:after="20"/>
            </w:pPr>
            <w:r/>
            <w:r>
              <w:rPr>
                <w:rFonts w:ascii="Verdana" w:hAnsi="Verdana"/>
                <w:b w:val="0"/>
                <w:sz w:val="16"/>
              </w:rPr>
              <w:t>2 sistemas de mar de fondo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3 02 031</w:t>
            </w:r>
          </w:p>
        </w:tc>
        <w:tc>
          <w:tcPr>
            <w:tcW w:type="dxa" w:w="2163"/>
          </w:tcPr>
          <w:p>
            <w:pPr>
              <w:spacing w:before="20" w:after="20"/>
            </w:pPr>
            <w:r>
              <w:rPr>
                <w:b/>
              </w:rPr>
            </w:r>
            <w:r>
              <w:rPr>
                <w:rFonts w:ascii="Verdana" w:hAnsi="Verdana"/>
                <w:b/>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Presión y 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Cambio de presión en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3 02 032</w:t>
            </w:r>
          </w:p>
        </w:tc>
        <w:tc>
          <w:tcPr>
            <w:tcW w:type="dxa" w:w="2163"/>
          </w:tcPr>
          <w:p>
            <w:pPr>
              <w:spacing w:before="20" w:after="20"/>
            </w:pPr>
            <w:r>
              <w:rPr>
                <w:b/>
              </w:rPr>
            </w:r>
            <w:r>
              <w:rPr>
                <w:rFonts w:ascii="Verdana" w:hAnsi="Verdana"/>
                <w:b/>
                <w:sz w:val="16"/>
              </w:rPr>
              <w:t>(Datos de temperatura y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temperatura y la humedad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3 02 033</w:t>
            </w:r>
          </w:p>
        </w:tc>
        <w:tc>
          <w:tcPr>
            <w:tcW w:type="dxa" w:w="2163"/>
          </w:tcPr>
          <w:p>
            <w:pPr>
              <w:spacing w:before="20" w:after="20"/>
            </w:pPr>
            <w:r>
              <w:rPr>
                <w:b/>
              </w:rPr>
            </w:r>
            <w:r>
              <w:rPr>
                <w:rFonts w:ascii="Verdana" w:hAnsi="Verdana"/>
                <w:b/>
                <w:sz w:val="16"/>
              </w:rPr>
              <w:t>(Datos de visibilidad)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visibilidad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3 02 034</w:t>
            </w:r>
          </w:p>
        </w:tc>
        <w:tc>
          <w:tcPr>
            <w:tcW w:type="dxa" w:w="2163"/>
          </w:tcPr>
          <w:p>
            <w:pPr>
              <w:spacing w:before="20" w:after="20"/>
            </w:pPr>
            <w:r>
              <w:rPr>
                <w:b/>
              </w:rPr>
            </w:r>
            <w:r>
              <w:rPr>
                <w:rFonts w:ascii="Verdana" w:hAnsi="Verdana"/>
                <w:b/>
                <w:sz w:val="16"/>
              </w:rPr>
              <w:t>(Precipitación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0 13 023</w:t>
            </w:r>
          </w:p>
        </w:tc>
        <w:tc>
          <w:tcPr>
            <w:tcW w:type="dxa" w:w="2163"/>
          </w:tcPr>
          <w:p>
            <w:pPr>
              <w:spacing w:before="20" w:after="20"/>
            </w:pPr>
            <w:r/>
            <w:r>
              <w:rPr>
                <w:rFonts w:ascii="Verdana" w:hAnsi="Verdana"/>
                <w:b w:val="0"/>
                <w:sz w:val="16"/>
              </w:rPr>
              <w:t>Precipitación total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3 02 035</w:t>
            </w:r>
          </w:p>
        </w:tc>
        <w:tc>
          <w:tcPr>
            <w:tcW w:type="dxa" w:w="2163"/>
          </w:tcPr>
          <w:p>
            <w:pPr>
              <w:spacing w:before="20" w:after="20"/>
            </w:pPr>
            <w:r>
              <w:rPr>
                <w:b/>
              </w:rPr>
            </w:r>
            <w:r>
              <w:rPr>
                <w:rFonts w:ascii="Verdana" w:hAnsi="Verdana"/>
                <w:b/>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3 02 032</w:t>
            </w:r>
          </w:p>
        </w:tc>
        <w:tc>
          <w:tcPr>
            <w:tcW w:type="dxa" w:w="2163"/>
          </w:tcPr>
          <w:p>
            <w:pPr>
              <w:spacing w:before="20" w:after="20"/>
            </w:pPr>
            <w:r/>
            <w:r>
              <w:rPr>
                <w:rFonts w:ascii="Verdana" w:hAnsi="Verdana"/>
                <w:b w:val="0"/>
                <w:sz w:val="16"/>
              </w:rPr>
              <w:t>Datos de temperatura y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3 02 033</w:t>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3 02 034</w:t>
            </w:r>
          </w:p>
        </w:tc>
        <w:tc>
          <w:tcPr>
            <w:tcW w:type="dxa" w:w="2163"/>
          </w:tcPr>
          <w:p>
            <w:pPr>
              <w:spacing w:before="20" w:after="20"/>
            </w:pPr>
            <w:r/>
            <w:r>
              <w:rPr>
                <w:rFonts w:ascii="Verdana" w:hAnsi="Verdana"/>
                <w:b w:val="0"/>
                <w:sz w:val="16"/>
              </w:rPr>
              <w:t>Precipitación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t>Capa o masa nubosa individual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3 02 036</w:t>
            </w:r>
          </w:p>
        </w:tc>
        <w:tc>
          <w:tcPr>
            <w:tcW w:type="dxa" w:w="2163"/>
          </w:tcPr>
          <w:p>
            <w:pPr>
              <w:spacing w:before="20" w:after="20"/>
            </w:pPr>
            <w:r>
              <w:rPr>
                <w:b/>
              </w:rPr>
            </w:r>
            <w:r>
              <w:rPr>
                <w:rFonts w:ascii="Verdana" w:hAnsi="Verdana"/>
                <w:b/>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Altura de la cima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0 20 017</w:t>
            </w:r>
          </w:p>
        </w:tc>
        <w:tc>
          <w:tcPr>
            <w:tcW w:type="dxa" w:w="2163"/>
          </w:tcPr>
          <w:p>
            <w:pPr>
              <w:spacing w:before="20" w:after="20"/>
            </w:pPr>
            <w:r/>
            <w:r>
              <w:rPr>
                <w:rFonts w:ascii="Verdana" w:hAnsi="Verdana"/>
                <w:b w:val="0"/>
                <w:sz w:val="16"/>
              </w:rPr>
              <w:t>Descripción de la cima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3 02 037</w:t>
            </w:r>
          </w:p>
        </w:tc>
        <w:tc>
          <w:tcPr>
            <w:tcW w:type="dxa" w:w="2163"/>
          </w:tcPr>
          <w:p>
            <w:pPr>
              <w:spacing w:before="20" w:after="20"/>
            </w:pPr>
            <w:r>
              <w:rPr>
                <w:b/>
              </w:rPr>
            </w:r>
            <w:r>
              <w:rPr>
                <w:rFonts w:ascii="Verdana" w:hAnsi="Verdana"/>
                <w:b/>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Estado del suelo (con o sin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0 12 113</w:t>
            </w:r>
          </w:p>
        </w:tc>
        <w:tc>
          <w:tcPr>
            <w:tcW w:type="dxa" w:w="2163"/>
          </w:tcPr>
          <w:p>
            <w:pPr>
              <w:spacing w:before="20" w:after="20"/>
            </w:pPr>
            <w:r/>
            <w:r>
              <w:rPr>
                <w:rFonts w:ascii="Verdana" w:hAnsi="Verdana"/>
                <w:b w:val="0"/>
                <w:sz w:val="16"/>
              </w:rPr>
              <w:t>Temperatura mínima del suelo en las 12 horas anteriores</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3 02 038</w:t>
            </w:r>
          </w:p>
        </w:tc>
        <w:tc>
          <w:tcPr>
            <w:tcW w:type="dxa" w:w="2163"/>
          </w:tcPr>
          <w:p>
            <w:pPr>
              <w:spacing w:before="20" w:after="20"/>
            </w:pPr>
            <w:r>
              <w:rPr>
                <w:b/>
              </w:rPr>
            </w:r>
            <w:r>
              <w:rPr>
                <w:rFonts w:ascii="Verdana" w:hAnsi="Verdana"/>
                <w:b/>
                <w:sz w:val="16"/>
              </w:rPr>
              <w:t>(Tiempo presente y pasado)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Tiempo pasado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Tiempo pasado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3 02 039</w:t>
            </w:r>
          </w:p>
        </w:tc>
        <w:tc>
          <w:tcPr>
            <w:tcW w:type="dxa" w:w="2163"/>
          </w:tcPr>
          <w:p>
            <w:pPr>
              <w:spacing w:before="20" w:after="20"/>
            </w:pPr>
            <w:r>
              <w:rPr>
                <w:b/>
              </w:rPr>
            </w:r>
            <w:r>
              <w:rPr>
                <w:rFonts w:ascii="Verdana" w:hAnsi="Verdana"/>
                <w:b/>
                <w:sz w:val="16"/>
              </w:rPr>
              <w:t>(Datos de insolación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(Datos de insolación (de 1 hora a períodos de 24 horas)) Período o desplazamiento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3 02 040</w:t>
            </w:r>
          </w:p>
        </w:tc>
        <w:tc>
          <w:tcPr>
            <w:tcW w:type="dxa" w:w="2163"/>
          </w:tcPr>
          <w:p>
            <w:pPr>
              <w:spacing w:before="20" w:after="20"/>
            </w:pPr>
            <w:r>
              <w:rPr>
                <w:b/>
              </w:rPr>
            </w:r>
            <w:r>
              <w:rPr>
                <w:rFonts w:ascii="Verdana" w:hAnsi="Verdana"/>
                <w:b/>
                <w:sz w:val="16"/>
              </w:rPr>
              <w:t>(Medición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3 02 041</w:t>
            </w:r>
          </w:p>
        </w:tc>
        <w:tc>
          <w:tcPr>
            <w:tcW w:type="dxa" w:w="2163"/>
          </w:tcPr>
          <w:p>
            <w:pPr>
              <w:spacing w:before="20" w:after="20"/>
            </w:pPr>
            <w:r>
              <w:rPr>
                <w:b/>
              </w:rPr>
            </w:r>
            <w:r>
              <w:rPr>
                <w:rFonts w:ascii="Verdana" w:hAnsi="Verdana"/>
                <w:b/>
                <w:sz w:val="16"/>
              </w:rPr>
              <w:t>(Datos de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temperatura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 | 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Temperatura máxima en altura y en un período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Temperatura mínima en altura y en un período especificado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3 02 042</w:t>
            </w:r>
          </w:p>
        </w:tc>
        <w:tc>
          <w:tcPr>
            <w:tcW w:type="dxa" w:w="2163"/>
          </w:tcPr>
          <w:p>
            <w:pPr>
              <w:spacing w:before="20" w:after="20"/>
            </w:pPr>
            <w:r>
              <w:rPr>
                <w:b/>
              </w:rPr>
            </w:r>
            <w:r>
              <w:rPr>
                <w:rFonts w:ascii="Verdana" w:hAnsi="Verdana"/>
                <w:b/>
                <w:sz w:val="16"/>
              </w:rPr>
              <w:t>(Datos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instrumentos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promediado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 o número de minutos tras un cambio significativo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Valor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Repetir 3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3 02 043</w:t>
            </w:r>
          </w:p>
        </w:tc>
        <w:tc>
          <w:tcPr>
            <w:tcW w:type="dxa" w:w="2163"/>
          </w:tcPr>
          <w:p>
            <w:pPr>
              <w:spacing w:before="20" w:after="20"/>
            </w:pPr>
            <w:r>
              <w:rPr>
                <w:b/>
              </w:rPr>
            </w:r>
            <w:r>
              <w:rPr>
                <w:rFonts w:ascii="Verdana" w:hAnsi="Verdana"/>
                <w:b/>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3 02 039</w:t>
            </w:r>
          </w:p>
        </w:tc>
        <w:tc>
          <w:tcPr>
            <w:tcW w:type="dxa" w:w="2163"/>
          </w:tcPr>
          <w:p>
            <w:pPr>
              <w:spacing w:before="20" w:after="20"/>
            </w:pPr>
            <w:r/>
            <w:r>
              <w:rPr>
                <w:rFonts w:ascii="Verdana" w:hAnsi="Verdana"/>
                <w:b w:val="0"/>
                <w:sz w:val="16"/>
              </w:rPr>
              <w:t>Datos de insolación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3 02 040</w:t>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3 02 041</w:t>
            </w:r>
          </w:p>
        </w:tc>
        <w:tc>
          <w:tcPr>
            <w:tcW w:type="dxa" w:w="2163"/>
          </w:tcPr>
          <w:p>
            <w:pPr>
              <w:spacing w:before="20" w:after="20"/>
            </w:pPr>
            <w:r/>
            <w:r>
              <w:rPr>
                <w:rFonts w:ascii="Verdana" w:hAnsi="Verdana"/>
                <w:b w:val="0"/>
                <w:sz w:val="16"/>
              </w:rPr>
              <w:t>Datos de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3 02 042</w:t>
            </w:r>
          </w:p>
        </w:tc>
        <w:tc>
          <w:tcPr>
            <w:tcW w:type="dxa" w:w="2163"/>
          </w:tcPr>
          <w:p>
            <w:pPr>
              <w:spacing w:before="20" w:after="20"/>
            </w:pPr>
            <w:r/>
            <w:r>
              <w:rPr>
                <w:rFonts w:ascii="Verdana" w:hAnsi="Verdana"/>
                <w:b w:val="0"/>
                <w:sz w:val="16"/>
              </w:rPr>
              <w:t>Datos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3 02 044</w:t>
            </w:r>
          </w:p>
        </w:tc>
        <w:tc>
          <w:tcPr>
            <w:tcW w:type="dxa" w:w="2163"/>
          </w:tcPr>
          <w:p>
            <w:pPr>
              <w:spacing w:before="20" w:after="20"/>
            </w:pPr>
            <w:r>
              <w:rPr>
                <w:b/>
              </w:rPr>
            </w:r>
            <w:r>
              <w:rPr>
                <w:rFonts w:ascii="Verdana" w:hAnsi="Verdana"/>
                <w:b/>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0 02 004</w:t>
            </w:r>
          </w:p>
        </w:tc>
        <w:tc>
          <w:tcPr>
            <w:tcW w:type="dxa" w:w="2163"/>
          </w:tcPr>
          <w:p>
            <w:pPr>
              <w:spacing w:before="20" w:after="20"/>
            </w:pPr>
            <w:r/>
            <w:r>
              <w:rPr>
                <w:rFonts w:ascii="Verdana" w:hAnsi="Verdana"/>
                <w:b w:val="0"/>
                <w:sz w:val="16"/>
              </w:rPr>
              <w:t>Tipo de instrumento utilizado para medir la evaporación o tipo de cultivo para el que se notifica la evapotranspiración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Evaporación/evapotranspiración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3 02 045</w:t>
            </w:r>
          </w:p>
        </w:tc>
        <w:tc>
          <w:tcPr>
            <w:tcW w:type="dxa" w:w="2163"/>
          </w:tcPr>
          <w:p>
            <w:pPr>
              <w:spacing w:before="20" w:after="20"/>
            </w:pPr>
            <w:r>
              <w:rPr>
                <w:b/>
              </w:rPr>
            </w:r>
            <w:r>
              <w:rPr>
                <w:rFonts w:ascii="Verdana" w:hAnsi="Verdana"/>
                <w:b/>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Radiación de onda larga,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Radiación de onda corta,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0 14 016</w:t>
            </w:r>
          </w:p>
        </w:tc>
        <w:tc>
          <w:tcPr>
            <w:tcW w:type="dxa" w:w="2163"/>
          </w:tcPr>
          <w:p>
            <w:pPr>
              <w:spacing w:before="20" w:after="20"/>
            </w:pPr>
            <w:r/>
            <w:r>
              <w:rPr>
                <w:rFonts w:ascii="Verdana" w:hAnsi="Verdana"/>
                <w:b w:val="0"/>
                <w:sz w:val="16"/>
              </w:rPr>
              <w:t>Radiación neta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0 14 028</w:t>
            </w:r>
          </w:p>
        </w:tc>
        <w:tc>
          <w:tcPr>
            <w:tcW w:type="dxa" w:w="2163"/>
          </w:tcPr>
          <w:p>
            <w:pPr>
              <w:spacing w:before="20" w:after="20"/>
            </w:pPr>
            <w:r/>
            <w:r>
              <w:rPr>
                <w:rFonts w:ascii="Verdana" w:hAnsi="Verdana"/>
                <w:b w:val="0"/>
                <w:sz w:val="16"/>
              </w:rPr>
              <w:t>Radiación solar global (gran exactitud),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0 14 029</w:t>
            </w:r>
          </w:p>
        </w:tc>
        <w:tc>
          <w:tcPr>
            <w:tcW w:type="dxa" w:w="2163"/>
          </w:tcPr>
          <w:p>
            <w:pPr>
              <w:spacing w:before="20" w:after="20"/>
            </w:pPr>
            <w:r/>
            <w:r>
              <w:rPr>
                <w:rFonts w:ascii="Verdana" w:hAnsi="Verdana"/>
                <w:b w:val="0"/>
                <w:sz w:val="16"/>
              </w:rPr>
              <w:t>Radiación solar difusa (gran exactitud),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0 14 030</w:t>
            </w:r>
          </w:p>
        </w:tc>
        <w:tc>
          <w:tcPr>
            <w:tcW w:type="dxa" w:w="2163"/>
          </w:tcPr>
          <w:p>
            <w:pPr>
              <w:spacing w:before="20" w:after="20"/>
            </w:pPr>
            <w:r/>
            <w:r>
              <w:rPr>
                <w:rFonts w:ascii="Verdana" w:hAnsi="Verdana"/>
                <w:b w:val="0"/>
                <w:sz w:val="16"/>
              </w:rPr>
              <w:t>Radiación solar directa (gran exactitud),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3 02 046</w:t>
            </w:r>
          </w:p>
        </w:tc>
        <w:tc>
          <w:tcPr>
            <w:tcW w:type="dxa" w:w="2163"/>
          </w:tcPr>
          <w:p>
            <w:pPr>
              <w:spacing w:before="20" w:after="20"/>
            </w:pPr>
            <w:r>
              <w:rPr>
                <w:b/>
              </w:rPr>
            </w:r>
            <w:r>
              <w:rPr>
                <w:rFonts w:ascii="Verdana" w:hAnsi="Verdana"/>
                <w:b/>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73: Para representar el intervalo de tiempo requerido, se debe incluir dos veces el descriptor 0 04 024.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0 12 049</w:t>
            </w:r>
          </w:p>
        </w:tc>
        <w:tc>
          <w:tcPr>
            <w:tcW w:type="dxa" w:w="2163"/>
          </w:tcPr>
          <w:p>
            <w:pPr>
              <w:spacing w:before="20" w:after="20"/>
            </w:pPr>
            <w:r/>
            <w:r>
              <w:rPr>
                <w:rFonts w:ascii="Verdana" w:hAnsi="Verdana"/>
                <w:b w:val="0"/>
                <w:sz w:val="16"/>
              </w:rPr>
              <w:t>Cambio de temperatura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3 02 047</w:t>
            </w:r>
          </w:p>
        </w:tc>
        <w:tc>
          <w:tcPr>
            <w:tcW w:type="dxa" w:w="2163"/>
          </w:tcPr>
          <w:p>
            <w:pPr>
              <w:spacing w:before="20" w:after="20"/>
            </w:pPr>
            <w:r>
              <w:rPr>
                <w:b/>
              </w:rPr>
            </w:r>
            <w:r>
              <w:rPr>
                <w:rFonts w:ascii="Verdana" w:hAnsi="Verdana"/>
                <w:b/>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Replicar 2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Dirección verdadera desde donde se desplaza un fenómeno o nubes o en la cual se observan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3 02 048</w:t>
            </w:r>
          </w:p>
        </w:tc>
        <w:tc>
          <w:tcPr>
            <w:tcW w:type="dxa" w:w="2163"/>
          </w:tcPr>
          <w:p>
            <w:pPr>
              <w:spacing w:before="20" w:after="20"/>
            </w:pPr>
            <w:r>
              <w:rPr>
                <w:b/>
              </w:rPr>
            </w:r>
            <w:r>
              <w:rPr>
                <w:rFonts w:ascii="Verdana" w:hAnsi="Verdana"/>
                <w:b/>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t>Ángulo de elevación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3 02 049</w:t>
            </w:r>
          </w:p>
        </w:tc>
        <w:tc>
          <w:tcPr>
            <w:tcW w:type="dxa" w:w="2163"/>
          </w:tcPr>
          <w:p>
            <w:pPr>
              <w:spacing w:before="20" w:after="20"/>
            </w:pPr>
            <w:r>
              <w:rPr>
                <w:b/>
              </w:rPr>
            </w:r>
            <w:r>
              <w:rPr>
                <w:rFonts w:ascii="Verdana" w:hAnsi="Verdana"/>
                <w:b/>
                <w:sz w:val="16"/>
              </w:rPr>
              <w:t>(Información sobre nubes notificada con sondeos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t>Nubes bajas o medias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t>Nubes bajas CL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t>Nubes medias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t>Nubes altas CH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3 02 050</w:t>
            </w:r>
          </w:p>
        </w:tc>
        <w:tc>
          <w:tcPr>
            <w:tcW w:type="dxa" w:w="2163"/>
          </w:tcPr>
          <w:p>
            <w:pPr>
              <w:spacing w:before="20" w:after="20"/>
            </w:pPr>
            <w:r>
              <w:rPr>
                <w:b/>
              </w:rPr>
            </w:r>
            <w:r>
              <w:rPr>
                <w:rFonts w:ascii="Verdana" w:hAnsi="Verdana"/>
                <w:b/>
                <w:sz w:val="16"/>
              </w:rPr>
              <w:t>(Observación de radiosonda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5 desplazamiento de observación de superficie con respecto al punto de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0 07 005</w:t>
            </w:r>
          </w:p>
        </w:tc>
        <w:tc>
          <w:tcPr>
            <w:tcW w:type="dxa" w:w="2163"/>
          </w:tcPr>
          <w:p>
            <w:pPr>
              <w:spacing w:before="20" w:after="20"/>
            </w:pPr>
            <w:r/>
            <w:r>
              <w:rPr>
                <w:rFonts w:ascii="Verdana" w:hAnsi="Verdana"/>
                <w:b w:val="0"/>
                <w:sz w:val="16"/>
              </w:rPr>
              <w:t>Incremento de 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4 observación en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Tipo de equipo de observación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Tipo de equipo de observación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Tipo de equipo de observación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Tipo de equipo de observación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Horas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Tipo de equipo de observación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Temperatura de bulbo húmedo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Repetir 1 descriptor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Posición vertical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Temperatura del aire a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0 12 051</w:t>
            </w:r>
          </w:p>
        </w:tc>
        <w:tc>
          <w:tcPr>
            <w:tcW w:type="dxa" w:w="2163"/>
          </w:tcPr>
          <w:p>
            <w:pPr>
              <w:spacing w:before="20" w:after="20"/>
            </w:pPr>
            <w:r/>
            <w:r>
              <w:rPr>
                <w:rFonts w:ascii="Verdana" w:hAnsi="Verdana"/>
                <w:b w:val="0"/>
                <w:sz w:val="16"/>
              </w:rPr>
              <w:t>Desviación típica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0 12 016</w:t>
            </w:r>
          </w:p>
        </w:tc>
        <w:tc>
          <w:tcPr>
            <w:tcW w:type="dxa" w:w="2163"/>
          </w:tcPr>
          <w:p>
            <w:pPr>
              <w:spacing w:before="20" w:after="20"/>
            </w:pPr>
            <w:r/>
            <w:r>
              <w:rPr>
                <w:rFonts w:ascii="Verdana" w:hAnsi="Verdana"/>
                <w:b w:val="0"/>
                <w:sz w:val="16"/>
              </w:rPr>
              <w:t>Temperatura máxima a 2 m, en el curso de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0 12 017</w:t>
            </w:r>
          </w:p>
        </w:tc>
        <w:tc>
          <w:tcPr>
            <w:tcW w:type="dxa" w:w="2163"/>
          </w:tcPr>
          <w:p>
            <w:pPr>
              <w:spacing w:before="20" w:after="20"/>
            </w:pPr>
            <w:r/>
            <w:r>
              <w:rPr>
                <w:rFonts w:ascii="Verdana" w:hAnsi="Verdana"/>
                <w:b w:val="0"/>
                <w:sz w:val="16"/>
              </w:rPr>
              <w:t>Temperatura mínima a 2 m, en el curso de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Presión del vapor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1 02 004</w:t>
            </w:r>
          </w:p>
        </w:tc>
        <w:tc>
          <w:tcPr>
            <w:tcW w:type="dxa" w:w="2163"/>
          </w:tcPr>
          <w:p>
            <w:pPr>
              <w:spacing w:before="20" w:after="20"/>
            </w:pPr>
            <w:r/>
            <w:r>
              <w:rPr>
                <w:rFonts w:ascii="Verdana" w:hAnsi="Verdana"/>
                <w:b w:val="0"/>
                <w:sz w:val="16"/>
              </w:rPr>
              <w:t>Repetir 2 descriptores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0 08 051</w:t>
            </w:r>
          </w:p>
        </w:tc>
        <w:tc>
          <w:tcPr>
            <w:tcW w:type="dxa" w:w="2163"/>
          </w:tcPr>
          <w:p>
            <w:pPr>
              <w:spacing w:before="20" w:after="20"/>
            </w:pPr>
            <w:r/>
            <w:r>
              <w:rPr>
                <w:rFonts w:ascii="Verdana" w:hAnsi="Verdana"/>
                <w:b w:val="0"/>
                <w:sz w:val="16"/>
              </w:rPr>
              <w:t>Calificador del número de valores faltantes en el cálculo de estadísticas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valores faltantes (con relación a la acumulación o el promedio)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3 02 052</w:t>
            </w:r>
          </w:p>
        </w:tc>
        <w:tc>
          <w:tcPr>
            <w:tcW w:type="dxa" w:w="2163"/>
          </w:tcPr>
          <w:p>
            <w:pPr>
              <w:spacing w:before="20" w:after="20"/>
            </w:pPr>
            <w:r>
              <w:rPr>
                <w:b/>
              </w:rPr>
            </w:r>
            <w:r>
              <w:rPr>
                <w:rFonts w:ascii="Verdana" w:hAnsi="Verdana"/>
                <w:b/>
                <w:sz w:val="16"/>
              </w:rPr>
              <w:t>(Datos de temperatura y humedad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temperatura y la humedad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Medición de la temperatura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0 02 039</w:t>
            </w:r>
          </w:p>
        </w:tc>
        <w:tc>
          <w:tcPr>
            <w:tcW w:type="dxa" w:w="2163"/>
          </w:tcPr>
          <w:p>
            <w:pPr>
              <w:spacing w:before="20" w:after="20"/>
            </w:pPr>
            <w:r/>
            <w:r>
              <w:rPr>
                <w:rFonts w:ascii="Verdana" w:hAnsi="Verdana"/>
                <w:b w:val="0"/>
                <w:sz w:val="16"/>
              </w:rPr>
              <w:t>Método de medición de la temperatura con termómetro de bulbo húmedo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Temperatura de bulbo húmedo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3 02 053</w:t>
            </w:r>
          </w:p>
        </w:tc>
        <w:tc>
          <w:tcPr>
            <w:tcW w:type="dxa" w:w="2163"/>
          </w:tcPr>
          <w:p>
            <w:pPr>
              <w:spacing w:before="20" w:after="20"/>
            </w:pPr>
            <w:r>
              <w:rPr>
                <w:b/>
              </w:rPr>
            </w:r>
            <w:r>
              <w:rPr>
                <w:rFonts w:ascii="Verdana" w:hAnsi="Verdana"/>
                <w:b/>
                <w:sz w:val="16"/>
              </w:rPr>
              <w:t>(Datos de visibilidad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visibilidad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Medición de la visibilidad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3 02 054</w:t>
            </w:r>
          </w:p>
        </w:tc>
        <w:tc>
          <w:tcPr>
            <w:tcW w:type="dxa" w:w="2163"/>
          </w:tcPr>
          <w:p>
            <w:pPr>
              <w:spacing w:before="20" w:after="20"/>
            </w:pPr>
            <w:r>
              <w:rPr>
                <w:b/>
              </w:rPr>
            </w:r>
            <w:r>
              <w:rPr>
                <w:rFonts w:ascii="Verdana" w:hAnsi="Verdana"/>
                <w:b/>
                <w:sz w:val="16"/>
              </w:rPr>
              <w:t>(Datos “instantáneos”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3 02 052</w:t>
            </w:r>
          </w:p>
        </w:tc>
        <w:tc>
          <w:tcPr>
            <w:tcW w:type="dxa" w:w="2163"/>
          </w:tcPr>
          <w:p>
            <w:pPr>
              <w:spacing w:before="20" w:after="20"/>
            </w:pPr>
            <w:r/>
            <w:r>
              <w:rPr>
                <w:rFonts w:ascii="Verdana" w:hAnsi="Verdana"/>
                <w:b w:val="0"/>
                <w:sz w:val="16"/>
              </w:rPr>
              <w:t>Datos de temperatura y humedad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3 02 053</w:t>
            </w:r>
          </w:p>
        </w:tc>
        <w:tc>
          <w:tcPr>
            <w:tcW w:type="dxa" w:w="2163"/>
          </w:tcPr>
          <w:p>
            <w:pPr>
              <w:spacing w:before="20" w:after="20"/>
            </w:pPr>
            <w:r/>
            <w:r>
              <w:rPr>
                <w:rFonts w:ascii="Verdana" w:hAnsi="Verdana"/>
                <w:b w:val="0"/>
                <w:sz w:val="16"/>
              </w:rPr>
              <w:t>Datos de visibilidad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3 02 034</w:t>
            </w:r>
          </w:p>
        </w:tc>
        <w:tc>
          <w:tcPr>
            <w:tcW w:type="dxa" w:w="2163"/>
          </w:tcPr>
          <w:p>
            <w:pPr>
              <w:spacing w:before="20" w:after="20"/>
            </w:pPr>
            <w:r/>
            <w:r>
              <w:rPr>
                <w:rFonts w:ascii="Verdana" w:hAnsi="Verdana"/>
                <w:b w:val="0"/>
                <w:sz w:val="16"/>
              </w:rPr>
              <w:t>Precipitación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3 02 055</w:t>
            </w:r>
          </w:p>
        </w:tc>
        <w:tc>
          <w:tcPr>
            <w:tcW w:type="dxa" w:w="2163"/>
          </w:tcPr>
          <w:p>
            <w:pPr>
              <w:spacing w:before="20" w:after="20"/>
            </w:pPr>
            <w:r>
              <w:rPr>
                <w:b/>
              </w:rPr>
            </w:r>
            <w:r>
              <w:rPr>
                <w:rFonts w:ascii="Verdana" w:hAnsi="Verdana"/>
                <w:b/>
                <w:sz w:val="16"/>
              </w:rPr>
              <w:t>(Engelamiento y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Depósito de hielo (espesor)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Velocidad de acumulación del hielo (estimada)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0 20 033</w:t>
            </w:r>
          </w:p>
        </w:tc>
        <w:tc>
          <w:tcPr>
            <w:tcW w:type="dxa" w:w="2163"/>
          </w:tcPr>
          <w:p>
            <w:pPr>
              <w:spacing w:before="20" w:after="20"/>
            </w:pPr>
            <w:r/>
            <w:r>
              <w:rPr>
                <w:rFonts w:ascii="Verdana" w:hAnsi="Verdana"/>
                <w:b w:val="0"/>
                <w:sz w:val="16"/>
              </w:rPr>
              <w:t>Causa de la acumulación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0 20 034</w:t>
            </w:r>
          </w:p>
        </w:tc>
        <w:tc>
          <w:tcPr>
            <w:tcW w:type="dxa" w:w="2163"/>
          </w:tcPr>
          <w:p>
            <w:pPr>
              <w:spacing w:before="20" w:after="20"/>
            </w:pPr>
            <w:r/>
            <w:r>
              <w:rPr>
                <w:rFonts w:ascii="Verdana" w:hAnsi="Verdana"/>
                <w:b w:val="0"/>
                <w:sz w:val="16"/>
              </w:rPr>
              <w:t>Concentración de hielo marino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0 20 035</w:t>
            </w:r>
          </w:p>
        </w:tc>
        <w:tc>
          <w:tcPr>
            <w:tcW w:type="dxa" w:w="2163"/>
          </w:tcPr>
          <w:p>
            <w:pPr>
              <w:spacing w:before="20" w:after="20"/>
            </w:pPr>
            <w:r/>
            <w:r>
              <w:rPr>
                <w:rFonts w:ascii="Verdana" w:hAnsi="Verdana"/>
                <w:b w:val="0"/>
                <w:sz w:val="16"/>
              </w:rPr>
              <w:t>Cantidad y tipo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0 20 036</w:t>
            </w:r>
          </w:p>
        </w:tc>
        <w:tc>
          <w:tcPr>
            <w:tcW w:type="dxa" w:w="2163"/>
          </w:tcPr>
          <w:p>
            <w:pPr>
              <w:spacing w:before="20" w:after="20"/>
            </w:pPr>
            <w:r/>
            <w:r>
              <w:rPr>
                <w:rFonts w:ascii="Verdana" w:hAnsi="Verdana"/>
                <w:b w:val="0"/>
                <w:sz w:val="16"/>
              </w:rPr>
              <w:t>Situación del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0 20 037</w:t>
            </w:r>
          </w:p>
        </w:tc>
        <w:tc>
          <w:tcPr>
            <w:tcW w:type="dxa" w:w="2163"/>
          </w:tcPr>
          <w:p>
            <w:pPr>
              <w:spacing w:before="20" w:after="20"/>
            </w:pPr>
            <w:r/>
            <w:r>
              <w:rPr>
                <w:rFonts w:ascii="Verdana" w:hAnsi="Verdana"/>
                <w:b w:val="0"/>
                <w:sz w:val="16"/>
              </w:rPr>
              <w:t>Desarrollo del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0 20 038</w:t>
            </w:r>
          </w:p>
        </w:tc>
        <w:tc>
          <w:tcPr>
            <w:tcW w:type="dxa" w:w="2163"/>
          </w:tcPr>
          <w:p>
            <w:pPr>
              <w:spacing w:before="20" w:after="20"/>
            </w:pPr>
            <w:r/>
            <w:r>
              <w:rPr>
                <w:rFonts w:ascii="Verdana" w:hAnsi="Verdana"/>
                <w:b w:val="0"/>
                <w:sz w:val="16"/>
              </w:rPr>
              <w:t>Rumbo del borde del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3 02 056</w:t>
            </w:r>
          </w:p>
        </w:tc>
        <w:tc>
          <w:tcPr>
            <w:tcW w:type="dxa" w:w="2163"/>
          </w:tcPr>
          <w:p>
            <w:pPr>
              <w:spacing w:before="20" w:after="20"/>
            </w:pPr>
            <w:r>
              <w:rPr>
                <w:b/>
              </w:rPr>
            </w:r>
            <w:r>
              <w:rPr>
                <w:rFonts w:ascii="Verdana" w:hAnsi="Verdana"/>
                <w:b/>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Método de medición de la temperatura del agua y/o de la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Profundidad por debajo de la superficie del mar/ agua (cm)</w:t>
            </w:r>
          </w:p>
        </w:tc>
        <w:tc>
          <w:tcPr>
            <w:tcW w:type="dxa" w:w="2163"/>
          </w:tcPr>
          <w:p>
            <w:pPr>
              <w:spacing w:before="20" w:after="20"/>
            </w:pPr>
            <w:r/>
            <w:r>
              <w:rPr>
                <w:rFonts w:ascii="Verdana" w:hAnsi="Verdana"/>
                <w:b w:val="0"/>
                <w:sz w:val="16"/>
              </w:rPr>
              <w:t>Medición de la temperatura de la superficie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Profundidad por debajo de la superficie del mar/agua (cm)</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3 02 057</w:t>
            </w:r>
          </w:p>
        </w:tc>
        <w:tc>
          <w:tcPr>
            <w:tcW w:type="dxa" w:w="2163"/>
          </w:tcPr>
          <w:p>
            <w:pPr>
              <w:spacing w:before="20" w:after="20"/>
            </w:pPr>
            <w:r>
              <w:rPr>
                <w:b/>
              </w:rPr>
            </w:r>
            <w:r>
              <w:rPr>
                <w:rFonts w:ascii="Verdana" w:hAnsi="Verdana"/>
                <w:b/>
                <w:sz w:val="16"/>
              </w:rPr>
              <w:t>(Datos marinos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t>Temperatura de la superficie del mar, método de medición y profundidad bajo la superficie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3 02 024</w:t>
            </w:r>
          </w:p>
        </w:tc>
        <w:tc>
          <w:tcPr>
            <w:tcW w:type="dxa" w:w="2163"/>
          </w:tcPr>
          <w:p>
            <w:pPr>
              <w:spacing w:before="20" w:after="20"/>
            </w:pPr>
            <w:r/>
            <w:r>
              <w:rPr>
                <w:rFonts w:ascii="Verdana" w:hAnsi="Verdana"/>
                <w:b w:val="0"/>
                <w:sz w:val="16"/>
              </w:rPr>
              <w:t>Olas de viento y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3 02 058</w:t>
            </w:r>
          </w:p>
        </w:tc>
        <w:tc>
          <w:tcPr>
            <w:tcW w:type="dxa" w:w="2163"/>
          </w:tcPr>
          <w:p>
            <w:pPr>
              <w:spacing w:before="20" w:after="20"/>
            </w:pPr>
            <w:r>
              <w:rPr>
                <w:b/>
              </w:rPr>
            </w:r>
            <w:r>
              <w:rPr>
                <w:rFonts w:ascii="Verdana" w:hAnsi="Verdana"/>
                <w:b/>
                <w:sz w:val="16"/>
              </w:rPr>
              <w:t>(Datos de temperaturas extremas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temperatura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 (para la medición de la temperatura)</w:t>
            </w:r>
          </w:p>
        </w:tc>
        <w:tc>
          <w:tcPr>
            <w:tcW w:type="dxa" w:w="2163"/>
          </w:tcPr>
          <w:p>
            <w:pPr>
              <w:spacing w:before="20" w:after="20"/>
            </w:pPr>
            <w:r/>
            <w:r>
              <w:rPr>
                <w:rFonts w:ascii="Verdana" w:hAnsi="Verdana"/>
                <w:b w:val="0"/>
                <w:sz w:val="16"/>
              </w:rPr>
              <w:t>Medición de la temperatura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 | 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Temperatura máxima en altura y en un período especificado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Temperatura mínima en altura y en un período especificado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3 02 059</w:t>
            </w:r>
          </w:p>
        </w:tc>
        <w:tc>
          <w:tcPr>
            <w:tcW w:type="dxa" w:w="2163"/>
          </w:tcPr>
          <w:p>
            <w:pPr>
              <w:spacing w:before="20" w:after="20"/>
            </w:pPr>
            <w:r>
              <w:rPr>
                <w:b/>
              </w:rPr>
            </w:r>
            <w:r>
              <w:rPr>
                <w:rFonts w:ascii="Verdana" w:hAnsi="Verdana"/>
                <w:b/>
                <w:sz w:val="16"/>
              </w:rPr>
              <w:t>(Datos del viento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Medición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instrumentos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promediado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 o número de minutos tras un cambio significativo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Valor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Repetir 3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3 02 060</w:t>
            </w:r>
          </w:p>
        </w:tc>
        <w:tc>
          <w:tcPr>
            <w:tcW w:type="dxa" w:w="2163"/>
          </w:tcPr>
          <w:p>
            <w:pPr>
              <w:spacing w:before="20" w:after="20"/>
            </w:pPr>
            <w:r>
              <w:rPr>
                <w:b/>
              </w:rPr>
            </w:r>
            <w:r>
              <w:rPr>
                <w:rFonts w:ascii="Verdana" w:hAnsi="Verdana"/>
                <w:b/>
                <w:sz w:val="16"/>
              </w:rPr>
              <w:t>(Datos “del período”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3 02 040</w:t>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3 02 058</w:t>
            </w:r>
          </w:p>
        </w:tc>
        <w:tc>
          <w:tcPr>
            <w:tcW w:type="dxa" w:w="2163"/>
          </w:tcPr>
          <w:p>
            <w:pPr>
              <w:spacing w:before="20" w:after="20"/>
            </w:pPr>
            <w:r/>
            <w:r>
              <w:rPr>
                <w:rFonts w:ascii="Verdana" w:hAnsi="Verdana"/>
                <w:b w:val="0"/>
                <w:sz w:val="16"/>
              </w:rPr>
              <w:t>Datos de temperaturas extremas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3 02 059</w:t>
            </w:r>
          </w:p>
        </w:tc>
        <w:tc>
          <w:tcPr>
            <w:tcW w:type="dxa" w:w="2163"/>
          </w:tcPr>
          <w:p>
            <w:pPr>
              <w:spacing w:before="20" w:after="20"/>
            </w:pPr>
            <w:r/>
            <w:r>
              <w:rPr>
                <w:rFonts w:ascii="Verdana" w:hAnsi="Verdana"/>
                <w:b w:val="0"/>
                <w:sz w:val="16"/>
              </w:rPr>
              <w:t>Datos del viento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3 02 062</w:t>
            </w:r>
          </w:p>
        </w:tc>
        <w:tc>
          <w:tcPr>
            <w:tcW w:type="dxa" w:w="2163"/>
          </w:tcPr>
          <w:p>
            <w:pPr>
              <w:spacing w:before="20" w:after="20"/>
            </w:pPr>
            <w:r>
              <w:rPr>
                <w:b/>
              </w:rPr>
            </w:r>
            <w:r>
              <w:rPr>
                <w:rFonts w:ascii="Verdana" w:hAnsi="Verdana"/>
                <w:b/>
                <w:sz w:val="16"/>
              </w:rPr>
              <w:t>(Datos “instantáneos”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0 25 188</w:t>
            </w:r>
          </w:p>
        </w:tc>
        <w:tc>
          <w:tcPr>
            <w:tcW w:type="dxa" w:w="2163"/>
          </w:tcPr>
          <w:p>
            <w:pPr>
              <w:spacing w:before="20" w:after="20"/>
            </w:pPr>
            <w:r/>
            <w:r>
              <w:rPr>
                <w:rFonts w:ascii="Verdana" w:hAnsi="Verdana"/>
                <w:b w:val="0"/>
                <w:sz w:val="16"/>
              </w:rPr>
              <w:t>Método para reducir la presión al nivel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Presión y 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3 02 093</w:t>
            </w:r>
          </w:p>
        </w:tc>
        <w:tc>
          <w:tcPr>
            <w:tcW w:type="dxa" w:w="2163"/>
          </w:tcPr>
          <w:p>
            <w:pPr>
              <w:spacing w:before="20" w:after="20"/>
            </w:pPr>
            <w:r/>
            <w:r>
              <w:rPr>
                <w:rFonts w:ascii="Verdana" w:hAnsi="Verdana"/>
                <w:b w:val="0"/>
                <w:sz w:val="16"/>
              </w:rPr>
              <w:t>Datos ampliados de temperatura y humedad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3 02 053</w:t>
            </w:r>
          </w:p>
        </w:tc>
        <w:tc>
          <w:tcPr>
            <w:tcW w:type="dxa" w:w="2163"/>
          </w:tcPr>
          <w:p>
            <w:pPr>
              <w:spacing w:before="20" w:after="20"/>
            </w:pPr>
            <w:r/>
            <w:r>
              <w:rPr>
                <w:rFonts w:ascii="Verdana" w:hAnsi="Verdana"/>
                <w:b w:val="0"/>
                <w:sz w:val="16"/>
              </w:rPr>
              <w:t>Datos de visibilidad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Engelamiento y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3 02 024</w:t>
            </w:r>
          </w:p>
        </w:tc>
        <w:tc>
          <w:tcPr>
            <w:tcW w:type="dxa" w:w="2163"/>
          </w:tcPr>
          <w:p>
            <w:pPr>
              <w:spacing w:before="20" w:after="20"/>
            </w:pPr>
            <w:r/>
            <w:r>
              <w:rPr>
                <w:rFonts w:ascii="Verdana" w:hAnsi="Verdana"/>
                <w:b w:val="0"/>
                <w:sz w:val="16"/>
              </w:rPr>
              <w:t>Olas de viento y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3 02 063</w:t>
            </w:r>
          </w:p>
        </w:tc>
        <w:tc>
          <w:tcPr>
            <w:tcW w:type="dxa" w:w="2163"/>
          </w:tcPr>
          <w:p>
            <w:pPr>
              <w:spacing w:before="20" w:after="20"/>
            </w:pPr>
            <w:r>
              <w:rPr>
                <w:b/>
              </w:rPr>
            </w:r>
            <w:r>
              <w:rPr>
                <w:rFonts w:ascii="Verdana" w:hAnsi="Verdana"/>
                <w:b/>
                <w:sz w:val="16"/>
              </w:rPr>
              <w:t>(Datos “del período”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3 02 040</w:t>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3 02 034</w:t>
            </w:r>
          </w:p>
        </w:tc>
        <w:tc>
          <w:tcPr>
            <w:tcW w:type="dxa" w:w="2163"/>
          </w:tcPr>
          <w:p>
            <w:pPr>
              <w:spacing w:before="20" w:after="20"/>
            </w:pPr>
            <w:r/>
            <w:r>
              <w:rPr>
                <w:rFonts w:ascii="Verdana" w:hAnsi="Verdana"/>
                <w:b w:val="0"/>
                <w:sz w:val="16"/>
              </w:rPr>
              <w:t>Precipitación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3 02 058</w:t>
            </w:r>
          </w:p>
        </w:tc>
        <w:tc>
          <w:tcPr>
            <w:tcW w:type="dxa" w:w="2163"/>
          </w:tcPr>
          <w:p>
            <w:pPr>
              <w:spacing w:before="20" w:after="20"/>
            </w:pPr>
            <w:r/>
            <w:r>
              <w:rPr>
                <w:rFonts w:ascii="Verdana" w:hAnsi="Verdana"/>
                <w:b w:val="0"/>
                <w:sz w:val="16"/>
              </w:rPr>
              <w:t>Datos de temperaturas extremas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3 02 064</w:t>
            </w:r>
          </w:p>
        </w:tc>
        <w:tc>
          <w:tcPr>
            <w:tcW w:type="dxa" w:w="2163"/>
          </w:tcPr>
          <w:p>
            <w:pPr>
              <w:spacing w:before="20" w:after="20"/>
            </w:pPr>
            <w:r/>
            <w:r>
              <w:rPr>
                <w:rFonts w:ascii="Verdana" w:hAnsi="Verdana"/>
                <w:b w:val="0"/>
                <w:sz w:val="16"/>
              </w:rPr>
              <w:t>Datos del viento desde buques u otras plataformas marinas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3 02 064</w:t>
            </w:r>
          </w:p>
        </w:tc>
        <w:tc>
          <w:tcPr>
            <w:tcW w:type="dxa" w:w="2163"/>
          </w:tcPr>
          <w:p>
            <w:pPr>
              <w:spacing w:before="20" w:after="20"/>
            </w:pPr>
            <w:r>
              <w:rPr>
                <w:b/>
              </w:rPr>
            </w:r>
            <w:r>
              <w:rPr>
                <w:rFonts w:ascii="Verdana" w:hAnsi="Verdana"/>
                <w:b/>
                <w:sz w:val="16"/>
              </w:rPr>
              <w:t>(Datos del viento desde buques u otras plataformas marinas)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instrumentos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(cancelar)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3 02 066</w:t>
            </w:r>
          </w:p>
        </w:tc>
        <w:tc>
          <w:tcPr>
            <w:tcW w:type="dxa" w:w="2163"/>
          </w:tcPr>
          <w:p>
            <w:pPr>
              <w:spacing w:before="20" w:after="20"/>
            </w:pPr>
            <w:r>
              <w:rPr>
                <w:b/>
              </w:rPr>
            </w:r>
            <w:r>
              <w:rPr>
                <w:rFonts w:ascii="Verdana" w:hAnsi="Verdana"/>
                <w:b/>
                <w:sz w:val="16"/>
              </w:rPr>
              <w:t>(Fenómenos meteorológicos peligrosos)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Otros fenómenos meteorológicos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Intensidad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Ocurrencia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Dirección verdadera desde la cual se desplaza un fenómeno o nubes o en la cual se observan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Otros fenómenos meteorológicos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Ocurrencia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Dirección verdadera desde la cual se desplaza un fenómeno o nubes o en la cual se observan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Naturaleza del 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Ocurrencia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0 20 040</w:t>
            </w:r>
          </w:p>
        </w:tc>
        <w:tc>
          <w:tcPr>
            <w:tcW w:type="dxa" w:w="2163"/>
          </w:tcPr>
          <w:p>
            <w:pPr>
              <w:spacing w:before="20" w:after="20"/>
            </w:pPr>
            <w:r/>
            <w:r>
              <w:rPr>
                <w:rFonts w:ascii="Verdana" w:hAnsi="Verdana"/>
                <w:b w:val="0"/>
                <w:sz w:val="16"/>
              </w:rPr>
              <w:t>Evolución de la ventisca de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0 20 066</w:t>
            </w:r>
          </w:p>
        </w:tc>
        <w:tc>
          <w:tcPr>
            <w:tcW w:type="dxa" w:w="2163"/>
          </w:tcPr>
          <w:p>
            <w:pPr>
              <w:spacing w:before="20" w:after="20"/>
            </w:pPr>
            <w:r/>
            <w:r>
              <w:rPr>
                <w:rFonts w:ascii="Verdana" w:hAnsi="Verdana"/>
                <w:b w:val="0"/>
                <w:sz w:val="16"/>
              </w:rPr>
              <w:t>Diámetro máximo del granizo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Ocurrencia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Tipo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0 20 067</w:t>
            </w:r>
          </w:p>
        </w:tc>
        <w:tc>
          <w:tcPr>
            <w:tcW w:type="dxa" w:w="2163"/>
          </w:tcPr>
          <w:p>
            <w:pPr>
              <w:spacing w:before="20" w:after="20"/>
            </w:pPr>
            <w:r/>
            <w:r>
              <w:rPr>
                <w:rFonts w:ascii="Verdana" w:hAnsi="Verdana"/>
                <w:b w:val="0"/>
                <w:sz w:val="16"/>
              </w:rPr>
              <w:t>Diámetro del depósito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Ocurrencia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3 02 067</w:t>
            </w:r>
          </w:p>
        </w:tc>
        <w:tc>
          <w:tcPr>
            <w:tcW w:type="dxa" w:w="2163"/>
          </w:tcPr>
          <w:p>
            <w:pPr>
              <w:spacing w:before="20" w:after="20"/>
            </w:pPr>
            <w:r>
              <w:rPr>
                <w:b/>
              </w:rPr>
            </w:r>
            <w:r>
              <w:rPr>
                <w:rFonts w:ascii="Verdana" w:hAnsi="Verdana"/>
                <w:b/>
                <w:sz w:val="16"/>
              </w:rPr>
              <w:t>(Parámetros sinópticos adicionales)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«instantáneos» adicionales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0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«instantáneos» adicionales</w:t>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Método de medición del espesor de la nieve</w:t>
            </w:r>
          </w:p>
        </w:tc>
        <w:tc>
          <w:tcPr>
            <w:tcW w:type="dxa" w:w="2163"/>
          </w:tcPr>
          <w:p>
            <w:pPr>
              <w:spacing w:before="20" w:after="20"/>
            </w:pPr>
            <w:r/>
            <w:r>
              <w:rPr>
                <w:rFonts w:ascii="Verdana" w:hAnsi="Verdana"/>
                <w:b w:val="0"/>
                <w:sz w:val="16"/>
              </w:rPr>
              <w:t>Véase la columna de la izquierda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presente adicional</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presente adicional</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presente adicional</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t>960ww, 961ww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Visibilidad en distintas direcciones</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Visibilidad en distintas direcciones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Visibilidad en distintas direcciones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981VV-988VV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Visibilidad en distintas direcciones</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t>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Visibilidad en distintas direcciones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t>Temperatura en la superficie del mar, método de medición y profundidad por debajo de la superficie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Atributo del valor siguiente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0 20 058</w:t>
            </w:r>
          </w:p>
        </w:tc>
        <w:tc>
          <w:tcPr>
            <w:tcW w:type="dxa" w:w="2163"/>
          </w:tcPr>
          <w:p>
            <w:pPr>
              <w:spacing w:before="20" w:after="20"/>
            </w:pPr>
            <w:r/>
            <w:r>
              <w:rPr>
                <w:rFonts w:ascii="Verdana" w:hAnsi="Verdana"/>
                <w:b w:val="0"/>
                <w:sz w:val="16"/>
              </w:rPr>
              <w:t>Visibilidad hacia el mar desde una estación costera</w:t>
            </w:r>
          </w:p>
        </w:tc>
        <w:tc>
          <w:tcPr>
            <w:tcW w:type="dxa" w:w="2163"/>
          </w:tcPr>
          <w:p>
            <w:pPr>
              <w:spacing w:before="20" w:after="20"/>
            </w:pPr>
            <w:r/>
            <w:r>
              <w:rPr>
                <w:rFonts w:ascii="Verdana" w:hAnsi="Verdana"/>
                <w:b w:val="0"/>
                <w:sz w:val="16"/>
              </w:rPr>
              <w:t>980VsVs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0 22 061</w:t>
            </w:r>
          </w:p>
        </w:tc>
        <w:tc>
          <w:tcPr>
            <w:tcW w:type="dxa" w:w="2163"/>
          </w:tcPr>
          <w:p>
            <w:pPr>
              <w:spacing w:before="20" w:after="20"/>
            </w:pPr>
            <w:r/>
            <w:r>
              <w:rPr>
                <w:rFonts w:ascii="Verdana" w:hAnsi="Verdana"/>
                <w:b w:val="0"/>
                <w:sz w:val="16"/>
              </w:rPr>
              <w:t>Estado del mar</w:t>
            </w:r>
          </w:p>
        </w:tc>
        <w:tc>
          <w:tcPr>
            <w:tcW w:type="dxa" w:w="2163"/>
          </w:tcPr>
          <w:p>
            <w:pPr>
              <w:spacing w:before="20" w:after="20"/>
            </w:pPr>
            <w:r/>
            <w:r>
              <w:rPr>
                <w:rFonts w:ascii="Verdana" w:hAnsi="Verdana"/>
                <w:b w:val="0"/>
                <w:sz w:val="16"/>
              </w:rPr>
              <w:t>924SVss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3 02 022</w:t>
            </w:r>
          </w:p>
        </w:tc>
        <w:tc>
          <w:tcPr>
            <w:tcW w:type="dxa" w:w="2163"/>
          </w:tcPr>
          <w:p>
            <w:pPr>
              <w:spacing w:before="20" w:after="20"/>
            </w:pPr>
            <w:r/>
            <w:r>
              <w:rPr>
                <w:rFonts w:ascii="Verdana" w:hAnsi="Verdana"/>
                <w:b w:val="0"/>
                <w:sz w:val="16"/>
              </w:rPr>
              <w:t>Olas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 (observaciones desde una estación costera)</w:t>
            </w:r>
          </w:p>
        </w:tc>
        <w:tc>
          <w:tcPr>
            <w:tcW w:type="dxa" w:w="2163"/>
          </w:tcPr>
          <w:p>
            <w:pPr>
              <w:spacing w:before="20" w:after="20"/>
            </w:pPr>
            <w:r/>
            <w:r>
              <w:rPr>
                <w:rFonts w:ascii="Verdana" w:hAnsi="Verdana"/>
                <w:b w:val="0"/>
                <w:sz w:val="16"/>
              </w:rPr>
              <w:t>3 02 023</w:t>
            </w:r>
          </w:p>
        </w:tc>
        <w:tc>
          <w:tcPr>
            <w:tcW w:type="dxa" w:w="2163"/>
          </w:tcPr>
          <w:p>
            <w:pPr>
              <w:spacing w:before="20" w:after="20"/>
            </w:pPr>
            <w:r/>
            <w:r>
              <w:rPr>
                <w:rFonts w:ascii="Verdana" w:hAnsi="Verdana"/>
                <w:b w:val="0"/>
                <w:sz w:val="16"/>
              </w:rPr>
              <w:t>Olas de mar de fondo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Dirección verdadera desde la cual se desplaza un fenómeno o nubes o en la cual se observan</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0 20 137</w:t>
            </w:r>
          </w:p>
        </w:tc>
        <w:tc>
          <w:tcPr>
            <w:tcW w:type="dxa" w:w="2163"/>
          </w:tcPr>
          <w:p>
            <w:pPr>
              <w:spacing w:before="20" w:after="20"/>
            </w:pPr>
            <w:r/>
            <w:r>
              <w:rPr>
                <w:rFonts w:ascii="Verdana" w:hAnsi="Verdana"/>
                <w:b w:val="0"/>
                <w:sz w:val="16"/>
              </w:rPr>
              <w:t>Evolución de las nubes</w:t>
            </w:r>
          </w:p>
        </w:tc>
        <w:tc>
          <w:tcPr>
            <w:tcW w:type="dxa" w:w="2163"/>
          </w:tcPr>
          <w:p>
            <w:pPr>
              <w:spacing w:before="20" w:after="20"/>
            </w:pPr>
            <w:r/>
            <w:r>
              <w:rPr>
                <w:rFonts w:ascii="Verdana" w:hAnsi="Verdana"/>
                <w:b w:val="0"/>
                <w:sz w:val="16"/>
              </w:rPr>
              <w:t>940Cn3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t>941CDp, 943CLDp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Nubes especiales</w:t>
            </w:r>
          </w:p>
        </w:tc>
        <w:tc>
          <w:tcPr>
            <w:tcW w:type="dxa" w:w="2163"/>
          </w:tcPr>
          <w:p>
            <w:pPr>
              <w:spacing w:before="20" w:after="20"/>
            </w:pPr>
            <w:r/>
            <w:r>
              <w:rPr>
                <w:rFonts w:ascii="Verdana" w:hAnsi="Verdana"/>
                <w:b w:val="0"/>
                <w:sz w:val="16"/>
              </w:rPr>
              <w:t>993CsDa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Dirección verdadera desde la cual se desplaza un fenómeno o nubes o en la cual se observan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0 20 137</w:t>
            </w:r>
          </w:p>
        </w:tc>
        <w:tc>
          <w:tcPr>
            <w:tcW w:type="dxa" w:w="2163"/>
          </w:tcPr>
          <w:p>
            <w:pPr>
              <w:spacing w:before="20" w:after="20"/>
            </w:pPr>
            <w:r/>
            <w:r>
              <w:rPr>
                <w:rFonts w:ascii="Verdana" w:hAnsi="Verdana"/>
                <w:b w:val="0"/>
                <w:sz w:val="16"/>
              </w:rPr>
              <w:t>Evolución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Nubes</w:t>
            </w:r>
          </w:p>
        </w:tc>
        <w:tc>
          <w:tcPr>
            <w:tcW w:type="dxa" w:w="2163"/>
          </w:tcPr>
          <w:p>
            <w:pPr>
              <w:spacing w:before="20" w:after="20"/>
            </w:pPr>
            <w:r/>
            <w:r>
              <w:rPr>
                <w:rFonts w:ascii="Verdana" w:hAnsi="Verdana"/>
                <w:b w:val="0"/>
                <w:sz w:val="16"/>
              </w:rPr>
              <w:t>0 20 136</w:t>
            </w:r>
          </w:p>
        </w:tc>
        <w:tc>
          <w:tcPr>
            <w:tcW w:type="dxa" w:w="2163"/>
          </w:tcPr>
          <w:p>
            <w:pPr>
              <w:spacing w:before="20" w:after="20"/>
            </w:pPr>
            <w:r/>
            <w:r>
              <w:rPr>
                <w:rFonts w:ascii="Verdana" w:hAnsi="Verdana"/>
                <w:b w:val="0"/>
                <w:sz w:val="16"/>
              </w:rPr>
              <w:t>Tipo de nubes suplementario</w:t>
            </w:r>
          </w:p>
        </w:tc>
        <w:tc>
          <w:tcPr>
            <w:tcW w:type="dxa" w:w="2163"/>
          </w:tcPr>
          <w:p>
            <w:pPr>
              <w:spacing w:before="20" w:after="20"/>
            </w:pPr>
            <w:r/>
            <w:r>
              <w:rPr>
                <w:rFonts w:ascii="Verdana" w:hAnsi="Verdana"/>
                <w:b w:val="0"/>
                <w:sz w:val="16"/>
              </w:rPr>
              <w:t>948C0Da, 949CaDa, 950Nmn3, 951Nvn4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“período”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Período de referencia de la nieve recién caída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“período”</w:t>
            </w:r>
          </w:p>
        </w:tc>
        <w:tc>
          <w:tcPr>
            <w:tcW w:type="dxa" w:w="2163"/>
          </w:tcPr>
          <w:p>
            <w:pPr>
              <w:spacing w:before="20" w:after="20"/>
            </w:pPr>
            <w:r/>
            <w:r>
              <w:rPr>
                <w:rFonts w:ascii="Verdana" w:hAnsi="Verdana"/>
                <w:b w:val="0"/>
                <w:sz w:val="16"/>
              </w:rPr>
              <w:t>0 13 012</w:t>
            </w:r>
          </w:p>
        </w:tc>
        <w:tc>
          <w:tcPr>
            <w:tcW w:type="dxa" w:w="2163"/>
          </w:tcPr>
          <w:p>
            <w:pPr>
              <w:spacing w:before="20" w:after="20"/>
            </w:pPr>
            <w:r/>
            <w:r>
              <w:rPr>
                <w:rFonts w:ascii="Verdana" w:hAnsi="Verdana"/>
                <w:b w:val="0"/>
                <w:sz w:val="16"/>
              </w:rPr>
              <w:t>Espesor de la nieve fresca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-60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0 11 042</w:t>
            </w:r>
          </w:p>
        </w:tc>
        <w:tc>
          <w:tcPr>
            <w:tcW w:type="dxa" w:w="2163"/>
          </w:tcPr>
          <w:p>
            <w:pPr>
              <w:spacing w:before="20" w:after="20"/>
            </w:pPr>
            <w:r/>
            <w:r>
              <w:rPr>
                <w:rFonts w:ascii="Verdana" w:hAnsi="Verdana"/>
                <w:b w:val="0"/>
                <w:sz w:val="16"/>
              </w:rPr>
              <w:t>Velocidad máxima del viento (media de 10 minutos)</w:t>
            </w:r>
          </w:p>
        </w:tc>
        <w:tc>
          <w:tcPr>
            <w:tcW w:type="dxa" w:w="2163"/>
          </w:tcPr>
          <w:p>
            <w:pPr>
              <w:spacing w:before="20" w:after="20"/>
            </w:pPr>
            <w:r/>
            <w:r>
              <w:rPr>
                <w:rFonts w:ascii="Verdana" w:hAnsi="Verdana"/>
                <w:b w:val="0"/>
                <w:sz w:val="16"/>
              </w:rPr>
              <w:t>912ff 902tt 912ff .. obligatorio ff≥18</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30 hora de ocurrencia, = 17 comienzo del fenómeno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-xx | 902tt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0 11 042</w:t>
            </w:r>
          </w:p>
        </w:tc>
        <w:tc>
          <w:tcPr>
            <w:tcW w:type="dxa" w:w="2163"/>
          </w:tcPr>
          <w:p>
            <w:pPr>
              <w:spacing w:before="20" w:after="20"/>
            </w:pPr>
            <w:r/>
            <w:r>
              <w:rPr>
                <w:rFonts w:ascii="Verdana" w:hAnsi="Verdana"/>
                <w:b w:val="0"/>
                <w:sz w:val="16"/>
              </w:rPr>
              <w:t>Velocidad máxima del viento (media de 10 minutos)</w:t>
            </w:r>
          </w:p>
        </w:tc>
        <w:tc>
          <w:tcPr>
            <w:tcW w:type="dxa" w:w="2163"/>
          </w:tcPr>
          <w:p>
            <w:pPr>
              <w:spacing w:before="20" w:after="20"/>
            </w:pPr>
            <w:r/>
            <w:r>
              <w:rPr>
                <w:rFonts w:ascii="Verdana" w:hAnsi="Verdana"/>
                <w:b w:val="0"/>
                <w:sz w:val="16"/>
              </w:rPr>
              <w:t>912ff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adicionales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Repetición diferida de 15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30 hora de ocurrencia, = 17 comienzo del fenómeno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t>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 o número de minutos después de un cambio significativo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t>915dd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913ff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22 hora de la aparición de un salto de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t>#REF!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 o número de minutos después de un cambio significativo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t>915dd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913ff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0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significativo en la velocidad y/o la dirección del viento</w:t>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t>= +(xx1-xx2) | No negativo para reajustar el tiempo al tiempo efectivo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adicional</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adicional</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adicional</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adicional</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adicional</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t>962ww, 963w1w1, 964ww, 965w1w1, 966ww, 967w1w1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Dirección verdadera desde la cual se desplaza un fenómeno o nubes o en la cual se observan</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Intensidad de los fenómenos</w:t>
            </w:r>
          </w:p>
        </w:tc>
        <w:tc>
          <w:tcPr>
            <w:tcW w:type="dxa" w:w="2163"/>
          </w:tcPr>
          <w:p>
            <w:pPr>
              <w:spacing w:before="20" w:after="20"/>
            </w:pPr>
            <w:r/>
            <w:r>
              <w:rPr>
                <w:rFonts w:ascii="Verdana" w:hAnsi="Verdana"/>
                <w:b w:val="0"/>
                <w:sz w:val="16"/>
              </w:rPr>
              <w:t>= 1 ligero,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Carácter del 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Ocurrencia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Grupos 9SPSPspsp adicionales</w:t>
            </w:r>
          </w:p>
        </w:tc>
        <w:tc>
          <w:tcPr>
            <w:tcW w:type="dxa" w:w="2163"/>
          </w:tcPr>
          <w:p>
            <w:pPr>
              <w:spacing w:before="20" w:after="20"/>
            </w:pPr>
            <w:r/>
            <w:r>
              <w:rPr>
                <w:rFonts w:ascii="Verdana" w:hAnsi="Verdana"/>
                <w:b w:val="0"/>
                <w:sz w:val="16"/>
              </w:rPr>
              <w:t>0 20 063</w:t>
            </w:r>
          </w:p>
        </w:tc>
        <w:tc>
          <w:tcPr>
            <w:tcW w:type="dxa" w:w="2163"/>
          </w:tcPr>
          <w:p>
            <w:pPr>
              <w:spacing w:before="20" w:after="20"/>
            </w:pPr>
            <w:r/>
            <w:r>
              <w:rPr>
                <w:rFonts w:ascii="Verdana" w:hAnsi="Verdana"/>
                <w:b w:val="0"/>
                <w:sz w:val="16"/>
              </w:rPr>
              <w:t>Fenómenos especiales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3 02 069</w:t>
            </w:r>
          </w:p>
        </w:tc>
        <w:tc>
          <w:tcPr>
            <w:tcW w:type="dxa" w:w="2163"/>
          </w:tcPr>
          <w:p>
            <w:pPr>
              <w:spacing w:before="20" w:after="20"/>
            </w:pPr>
            <w:r>
              <w:rPr>
                <w:b/>
              </w:rPr>
            </w:r>
            <w:r>
              <w:rPr>
                <w:rFonts w:ascii="Verdana" w:hAnsi="Verdana"/>
                <w:b/>
                <w:sz w:val="16"/>
              </w:rPr>
              <w:t>(Datos de visibilidad)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Atributo del valor siguiente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3 02 070</w:t>
            </w:r>
          </w:p>
        </w:tc>
        <w:tc>
          <w:tcPr>
            <w:tcW w:type="dxa" w:w="2163"/>
          </w:tcPr>
          <w:p>
            <w:pPr>
              <w:spacing w:before="20" w:after="20"/>
            </w:pPr>
            <w:r>
              <w:rPr>
                <w:b/>
              </w:rPr>
            </w:r>
            <w:r>
              <w:rPr>
                <w:rFonts w:ascii="Verdana" w:hAnsi="Verdana"/>
                <w:b/>
                <w:sz w:val="16"/>
              </w:rPr>
              <w:t>(Datos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Dirección sinistrorsa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Dirección dextrorsa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3 02 071</w:t>
            </w:r>
          </w:p>
        </w:tc>
        <w:tc>
          <w:tcPr>
            <w:tcW w:type="dxa" w:w="2163"/>
          </w:tcPr>
          <w:p>
            <w:pPr>
              <w:spacing w:before="20" w:after="20"/>
            </w:pPr>
            <w:r>
              <w:rPr>
                <w:b/>
              </w:rPr>
            </w:r>
            <w:r>
              <w:rPr>
                <w:rFonts w:ascii="Verdana" w:hAnsi="Verdana"/>
                <w:b/>
                <w:sz w:val="16"/>
              </w:rPr>
              <w:t>(Datos del viento en un período de una 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Repetir 3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 en la primera repetición, = –60 minutos en la segunda repetición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Dirección sinistrorsa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Dirección dextrorsa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3 02 072</w:t>
            </w:r>
          </w:p>
        </w:tc>
        <w:tc>
          <w:tcPr>
            <w:tcW w:type="dxa" w:w="2163"/>
          </w:tcPr>
          <w:p>
            <w:pPr>
              <w:spacing w:before="20" w:after="20"/>
            </w:pPr>
            <w:r>
              <w:rPr>
                <w:b/>
              </w:rPr>
            </w:r>
            <w:r>
              <w:rPr>
                <w:rFonts w:ascii="Verdana" w:hAnsi="Verdana"/>
                <w:b/>
                <w:sz w:val="16"/>
              </w:rPr>
              <w:t>(Datos de temperatura y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3 02 073</w:t>
            </w:r>
          </w:p>
        </w:tc>
        <w:tc>
          <w:tcPr>
            <w:tcW w:type="dxa" w:w="2163"/>
          </w:tcPr>
          <w:p>
            <w:pPr>
              <w:spacing w:before="20" w:after="20"/>
            </w:pPr>
            <w:r>
              <w:rPr>
                <w:b/>
              </w:rPr>
            </w:r>
            <w:r>
              <w:rPr>
                <w:rFonts w:ascii="Verdana" w:hAnsi="Verdana"/>
                <w:b/>
                <w:sz w:val="16"/>
              </w:rPr>
              <w:t>(Datos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Cubierta de nubes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Repetir 5 descriptores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Atributo del valor siguiente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3 02 074</w:t>
            </w:r>
          </w:p>
        </w:tc>
        <w:tc>
          <w:tcPr>
            <w:tcW w:type="dxa" w:w="2163"/>
          </w:tcPr>
          <w:p>
            <w:pPr>
              <w:spacing w:before="20" w:after="20"/>
            </w:pPr>
            <w:r>
              <w:rPr>
                <w:b/>
              </w:rPr>
            </w:r>
            <w:r>
              <w:rPr>
                <w:rFonts w:ascii="Verdana" w:hAnsi="Verdana"/>
                <w:b/>
                <w:sz w:val="16"/>
              </w:rPr>
              <w:t>(Tiempo presente y pasado)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Tiempo pasado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Tiempo pasado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3 02 075</w:t>
            </w:r>
          </w:p>
        </w:tc>
        <w:tc>
          <w:tcPr>
            <w:tcW w:type="dxa" w:w="2163"/>
          </w:tcPr>
          <w:p>
            <w:pPr>
              <w:spacing w:before="20" w:after="20"/>
            </w:pPr>
            <w:r>
              <w:rPr>
                <w:b/>
              </w:rPr>
            </w:r>
            <w:r>
              <w:rPr>
                <w:rFonts w:ascii="Verdana" w:hAnsi="Verdana"/>
                <w:b/>
                <w:sz w:val="16"/>
              </w:rPr>
              <w:t>(Intensidad de la precipitación, tamaño del elemento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0 13 058</w:t>
            </w:r>
          </w:p>
        </w:tc>
        <w:tc>
          <w:tcPr>
            <w:tcW w:type="dxa" w:w="2163"/>
          </w:tcPr>
          <w:p>
            <w:pPr>
              <w:spacing w:before="20" w:after="20"/>
            </w:pPr>
            <w:r/>
            <w:r>
              <w:rPr>
                <w:rFonts w:ascii="Verdana" w:hAnsi="Verdana"/>
                <w:b w:val="0"/>
                <w:sz w:val="16"/>
              </w:rPr>
              <w:t>Tamaño del elemento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3 02 076</w:t>
            </w:r>
          </w:p>
        </w:tc>
        <w:tc>
          <w:tcPr>
            <w:tcW w:type="dxa" w:w="2163"/>
          </w:tcPr>
          <w:p>
            <w:pPr>
              <w:spacing w:before="20" w:after="20"/>
            </w:pPr>
            <w:r>
              <w:rPr>
                <w:b/>
              </w:rPr>
            </w:r>
            <w:r>
              <w:rPr>
                <w:rFonts w:ascii="Verdana" w:hAnsi="Verdana"/>
                <w:b/>
                <w:sz w:val="16"/>
              </w:rPr>
              <w:t>(Precipitación, oscurecimiento y otros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Tipo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0 20 022</w:t>
            </w:r>
          </w:p>
        </w:tc>
        <w:tc>
          <w:tcPr>
            <w:tcW w:type="dxa" w:w="2163"/>
          </w:tcPr>
          <w:p>
            <w:pPr>
              <w:spacing w:before="20" w:after="20"/>
            </w:pPr>
            <w:r/>
            <w:r>
              <w:rPr>
                <w:rFonts w:ascii="Verdana" w:hAnsi="Verdana"/>
                <w:b w:val="0"/>
                <w:sz w:val="16"/>
              </w:rPr>
              <w:t>Naturaleza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0 26 020</w:t>
            </w:r>
          </w:p>
        </w:tc>
        <w:tc>
          <w:tcPr>
            <w:tcW w:type="dxa" w:w="2163"/>
          </w:tcPr>
          <w:p>
            <w:pPr>
              <w:spacing w:before="20" w:after="20"/>
            </w:pPr>
            <w:r/>
            <w:r>
              <w:rPr>
                <w:rFonts w:ascii="Verdana" w:hAnsi="Verdana"/>
                <w:b w:val="0"/>
                <w:sz w:val="16"/>
              </w:rPr>
              <w:t>Duración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Otros fenómenos meteorológicos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Intensidad de los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Carácter del oscurecimiento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3 02 077</w:t>
            </w:r>
          </w:p>
        </w:tc>
        <w:tc>
          <w:tcPr>
            <w:tcW w:type="dxa" w:w="2163"/>
          </w:tcPr>
          <w:p>
            <w:pPr>
              <w:spacing w:before="20" w:after="20"/>
            </w:pPr>
            <w:r>
              <w:rPr>
                <w:b/>
              </w:rPr>
            </w:r>
            <w:r>
              <w:rPr>
                <w:rFonts w:ascii="Verdana" w:hAnsi="Verdana"/>
                <w:b/>
                <w:sz w:val="16"/>
              </w:rPr>
              <w:t>(Datos de temperatura extrema)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Temperatura máxima en altura y durante un período determinado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Temperatura mínima en altura y durante un período determinado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Temperatura del suelo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Temperatura mínima en altura y durante un período determinado</w:t>
            </w:r>
          </w:p>
        </w:tc>
        <w:tc>
          <w:tcPr>
            <w:tcW w:type="dxa" w:w="2163"/>
          </w:tcPr>
          <w:p>
            <w:pPr>
              <w:spacing w:before="20" w:after="20"/>
            </w:pPr>
            <w:r/>
            <w:r>
              <w:rPr>
                <w:rFonts w:ascii="Verdana" w:hAnsi="Verdana"/>
                <w:b w:val="0"/>
                <w:sz w:val="16"/>
              </w:rPr>
              <w:t>Escala: 2 | Temperatura del suelo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3 02 078</w:t>
            </w:r>
          </w:p>
        </w:tc>
        <w:tc>
          <w:tcPr>
            <w:tcW w:type="dxa" w:w="2163"/>
          </w:tcPr>
          <w:p>
            <w:pPr>
              <w:spacing w:before="20" w:after="20"/>
            </w:pPr>
            <w:r>
              <w:rPr>
                <w:b/>
              </w:rPr>
            </w:r>
            <w:r>
              <w:rPr>
                <w:rFonts w:ascii="Verdana" w:hAnsi="Verdana"/>
                <w:b/>
                <w:sz w:val="16"/>
              </w:rPr>
              <w:t>(Medición del estado del suelo y del espesor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0 02 176</w:t>
            </w:r>
          </w:p>
        </w:tc>
        <w:tc>
          <w:tcPr>
            <w:tcW w:type="dxa" w:w="2163"/>
          </w:tcPr>
          <w:p>
            <w:pPr>
              <w:spacing w:before="20" w:after="20"/>
            </w:pPr>
            <w:r/>
            <w:r>
              <w:rPr>
                <w:rFonts w:ascii="Verdana" w:hAnsi="Verdana"/>
                <w:b w:val="0"/>
                <w:sz w:val="16"/>
              </w:rPr>
              <w:t>Método de medición del estado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Estado del suelo (con o sin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Método de medición del espesor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3 02 079</w:t>
            </w:r>
          </w:p>
        </w:tc>
        <w:tc>
          <w:tcPr>
            <w:tcW w:type="dxa" w:w="2163"/>
          </w:tcPr>
          <w:p>
            <w:pPr>
              <w:spacing w:before="20" w:after="20"/>
            </w:pPr>
            <w:r>
              <w:rPr>
                <w:b/>
              </w:rPr>
            </w:r>
            <w:r>
              <w:rPr>
                <w:rFonts w:ascii="Verdana" w:hAnsi="Verdana"/>
                <w:b/>
                <w:sz w:val="16"/>
              </w:rPr>
              <w:t>(Medición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0 02 175</w:t>
            </w:r>
          </w:p>
        </w:tc>
        <w:tc>
          <w:tcPr>
            <w:tcW w:type="dxa" w:w="2163"/>
          </w:tcPr>
          <w:p>
            <w:pPr>
              <w:spacing w:before="20" w:after="20"/>
            </w:pPr>
            <w:r/>
            <w:r>
              <w:rPr>
                <w:rFonts w:ascii="Verdana" w:hAnsi="Verdana"/>
                <w:b w:val="0"/>
                <w:sz w:val="16"/>
              </w:rPr>
              <w:t>Método de 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0 02 178</w:t>
            </w:r>
          </w:p>
        </w:tc>
        <w:tc>
          <w:tcPr>
            <w:tcW w:type="dxa" w:w="2163"/>
          </w:tcPr>
          <w:p>
            <w:pPr>
              <w:spacing w:before="20" w:after="20"/>
            </w:pPr>
            <w:r/>
            <w:r>
              <w:rPr>
                <w:rFonts w:ascii="Verdana" w:hAnsi="Verdana"/>
                <w:b w:val="0"/>
                <w:sz w:val="16"/>
              </w:rPr>
              <w:t>Método de medición del contenido líquido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3 02 080</w:t>
            </w:r>
          </w:p>
        </w:tc>
        <w:tc>
          <w:tcPr>
            <w:tcW w:type="dxa" w:w="2163"/>
          </w:tcPr>
          <w:p>
            <w:pPr>
              <w:spacing w:before="20" w:after="20"/>
            </w:pPr>
            <w:r>
              <w:rPr>
                <w:b/>
              </w:rPr>
            </w:r>
            <w:r>
              <w:rPr>
                <w:rFonts w:ascii="Verdana" w:hAnsi="Verdana"/>
                <w:b/>
                <w:sz w:val="16"/>
              </w:rPr>
              <w:t>(Medición de la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0 02 185</w:t>
            </w:r>
          </w:p>
        </w:tc>
        <w:tc>
          <w:tcPr>
            <w:tcW w:type="dxa" w:w="2163"/>
          </w:tcPr>
          <w:p>
            <w:pPr>
              <w:spacing w:before="20" w:after="20"/>
            </w:pPr>
            <w:r/>
            <w:r>
              <w:rPr>
                <w:rFonts w:ascii="Verdana" w:hAnsi="Verdana"/>
                <w:b w:val="0"/>
                <w:sz w:val="16"/>
              </w:rPr>
              <w:t>Método de medición de la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Evaporación/evapotranspiración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3 02 081</w:t>
            </w:r>
          </w:p>
        </w:tc>
        <w:tc>
          <w:tcPr>
            <w:tcW w:type="dxa" w:w="2163"/>
          </w:tcPr>
          <w:p>
            <w:pPr>
              <w:spacing w:before="20" w:after="20"/>
            </w:pPr>
            <w:r>
              <w:rPr>
                <w:b/>
              </w:rPr>
            </w:r>
            <w:r>
              <w:rPr>
                <w:rFonts w:ascii="Verdana" w:hAnsi="Verdana"/>
                <w:b/>
                <w:sz w:val="16"/>
              </w:rPr>
              <w:t>(Datos de 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3 02 082</w:t>
            </w:r>
          </w:p>
        </w:tc>
        <w:tc>
          <w:tcPr>
            <w:tcW w:type="dxa" w:w="2163"/>
          </w:tcPr>
          <w:p>
            <w:pPr>
              <w:spacing w:before="20" w:after="20"/>
            </w:pPr>
            <w:r>
              <w:rPr>
                <w:b/>
              </w:rPr>
            </w:r>
            <w:r>
              <w:rPr>
                <w:rFonts w:ascii="Verdana" w:hAnsi="Verdana"/>
                <w:b/>
                <w:sz w:val="16"/>
              </w:rPr>
              <w:t>(Datos de radiación)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Radiación de onda larga,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Radiación de onda corta,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0 14 016</w:t>
            </w:r>
          </w:p>
        </w:tc>
        <w:tc>
          <w:tcPr>
            <w:tcW w:type="dxa" w:w="2163"/>
          </w:tcPr>
          <w:p>
            <w:pPr>
              <w:spacing w:before="20" w:after="20"/>
            </w:pPr>
            <w:r/>
            <w:r>
              <w:rPr>
                <w:rFonts w:ascii="Verdana" w:hAnsi="Verdana"/>
                <w:b w:val="0"/>
                <w:sz w:val="16"/>
              </w:rPr>
              <w:t>Radiación neta,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0 14 028</w:t>
            </w:r>
          </w:p>
        </w:tc>
        <w:tc>
          <w:tcPr>
            <w:tcW w:type="dxa" w:w="2163"/>
          </w:tcPr>
          <w:p>
            <w:pPr>
              <w:spacing w:before="20" w:after="20"/>
            </w:pPr>
            <w:r/>
            <w:r>
              <w:rPr>
                <w:rFonts w:ascii="Verdana" w:hAnsi="Verdana"/>
                <w:b w:val="0"/>
                <w:sz w:val="16"/>
              </w:rPr>
              <w:t>Radiación solar global (gran precisión),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0 14 029</w:t>
            </w:r>
          </w:p>
        </w:tc>
        <w:tc>
          <w:tcPr>
            <w:tcW w:type="dxa" w:w="2163"/>
          </w:tcPr>
          <w:p>
            <w:pPr>
              <w:spacing w:before="20" w:after="20"/>
            </w:pPr>
            <w:r/>
            <w:r>
              <w:rPr>
                <w:rFonts w:ascii="Verdana" w:hAnsi="Verdana"/>
                <w:b w:val="0"/>
                <w:sz w:val="16"/>
              </w:rPr>
              <w:t>Radiación solar difusa (gran precisión),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0 14 030</w:t>
            </w:r>
          </w:p>
        </w:tc>
        <w:tc>
          <w:tcPr>
            <w:tcW w:type="dxa" w:w="2163"/>
          </w:tcPr>
          <w:p>
            <w:pPr>
              <w:spacing w:before="20" w:after="20"/>
            </w:pPr>
            <w:r/>
            <w:r>
              <w:rPr>
                <w:rFonts w:ascii="Verdana" w:hAnsi="Verdana"/>
                <w:b w:val="0"/>
                <w:sz w:val="16"/>
              </w:rPr>
              <w:t>Radiación solar directa (gran precisión),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3 02 083</w:t>
            </w:r>
          </w:p>
        </w:tc>
        <w:tc>
          <w:tcPr>
            <w:tcW w:type="dxa" w:w="2163"/>
          </w:tcPr>
          <w:p>
            <w:pPr>
              <w:spacing w:before="20" w:after="20"/>
            </w:pPr>
            <w:r>
              <w:rPr>
                <w:b/>
              </w:rPr>
            </w:r>
            <w:r>
              <w:rPr>
                <w:rFonts w:ascii="Verdana" w:hAnsi="Verdana"/>
                <w:b/>
                <w:sz w:val="16"/>
              </w:rPr>
              <w:t>(Datos de estadísticas de primer orden de datos P, W, T,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3 02 084</w:t>
            </w:r>
          </w:p>
        </w:tc>
        <w:tc>
          <w:tcPr>
            <w:tcW w:type="dxa" w:w="2163"/>
          </w:tcPr>
          <w:p>
            <w:pPr>
              <w:spacing w:before="20" w:after="20"/>
            </w:pPr>
            <w:r>
              <w:rPr>
                <w:b/>
              </w:rPr>
            </w:r>
            <w:r>
              <w:rPr>
                <w:rFonts w:ascii="Verdana" w:hAnsi="Verdana"/>
                <w:b/>
                <w:sz w:val="16"/>
              </w:rPr>
              <w:t>(Datos “instantáneos” de la secuencia 3 07 096)</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Datos de temperatura y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Repetir 1 descriptor 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3 07 063</w:t>
            </w:r>
          </w:p>
        </w:tc>
        <w:tc>
          <w:tcPr>
            <w:tcW w:type="dxa" w:w="2163"/>
          </w:tcPr>
          <w:p>
            <w:pPr>
              <w:spacing w:before="20" w:after="20"/>
            </w:pPr>
            <w:r/>
            <w:r>
              <w:rPr>
                <w:rFonts w:ascii="Verdana" w:hAnsi="Verdana"/>
                <w:b w:val="0"/>
                <w:sz w:val="16"/>
              </w:rPr>
              <w:t>Profundidad por debajo de la superficie terrestre y temperatura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terrestre</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t>3 02 069</w:t>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Depósito de hielo (espesor)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Velocidad de acumulación del hielo (estimada)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Método de medición de la temperatura y/o la 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marinos</w:t>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del suelo y medición del espesor de nieve</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del suelo y medición del espesor de nieve</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del suelo y medición del espesor de nieve</w:t>
            </w:r>
          </w:p>
        </w:tc>
        <w:tc>
          <w:tcPr>
            <w:tcW w:type="dxa" w:w="2163"/>
          </w:tcPr>
          <w:p>
            <w:pPr>
              <w:spacing w:before="20" w:after="20"/>
            </w:pPr>
            <w:r/>
            <w:r>
              <w:rPr>
                <w:rFonts w:ascii="Verdana" w:hAnsi="Verdana"/>
                <w:b w:val="0"/>
                <w:sz w:val="16"/>
              </w:rPr>
              <w:t>3 02 078</w:t>
            </w:r>
          </w:p>
        </w:tc>
        <w:tc>
          <w:tcPr>
            <w:tcW w:type="dxa" w:w="2163"/>
          </w:tcPr>
          <w:p>
            <w:pPr>
              <w:spacing w:before="20" w:after="20"/>
            </w:pPr>
            <w:r/>
            <w:r>
              <w:rPr>
                <w:rFonts w:ascii="Verdana" w:hAnsi="Verdana"/>
                <w:b w:val="0"/>
                <w:sz w:val="16"/>
              </w:rPr>
              <w:t>Medición del estado del suelo y del espesor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del suelo y medición del espesor de nieve</w:t>
            </w:r>
          </w:p>
        </w:tc>
        <w:tc>
          <w:tcPr>
            <w:tcW w:type="dxa" w:w="2163"/>
          </w:tcPr>
          <w:p>
            <w:pPr>
              <w:spacing w:before="20" w:after="20"/>
            </w:pPr>
            <w:r/>
            <w:r>
              <w:rPr>
                <w:rFonts w:ascii="Verdana" w:hAnsi="Verdana"/>
                <w:b w:val="0"/>
                <w:sz w:val="16"/>
              </w:rPr>
              <w:t>0 12 113</w:t>
            </w:r>
          </w:p>
        </w:tc>
        <w:tc>
          <w:tcPr>
            <w:tcW w:type="dxa" w:w="2163"/>
          </w:tcPr>
          <w:p>
            <w:pPr>
              <w:spacing w:before="20" w:after="20"/>
            </w:pPr>
            <w:r/>
            <w:r>
              <w:rPr>
                <w:rFonts w:ascii="Verdana" w:hAnsi="Verdana"/>
                <w:b w:val="0"/>
                <w:sz w:val="16"/>
              </w:rPr>
              <w:t>Temperatura mínima del suelo en las 12 horas anteriores</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Atributo del valor siguiente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de la deriva de las nubes 6DLDMDH</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de la deriva de las nubes 6DLDMDH</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de la deriva de las nubes 6DLDMDH</w:t>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de la deriva de las nubes 6DLDMDH</w:t>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y elevación de las nubes 57CDaec</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y elevación de las nubes 57CDaec</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Dirección y elevación de las nubes 57CDaec</w:t>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3 02 085</w:t>
            </w:r>
          </w:p>
        </w:tc>
        <w:tc>
          <w:tcPr>
            <w:tcW w:type="dxa" w:w="2163"/>
          </w:tcPr>
          <w:p>
            <w:pPr>
              <w:spacing w:before="20" w:after="20"/>
            </w:pPr>
            <w:r>
              <w:rPr>
                <w:b/>
              </w:rPr>
            </w:r>
            <w:r>
              <w:rPr>
                <w:rFonts w:ascii="Verdana" w:hAnsi="Verdana"/>
                <w:b/>
                <w:sz w:val="16"/>
              </w:rPr>
              <w:t>(Dato “de período” de la secuencia 3 07 096)</w:t>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Repetir 3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 hora en la primera repetición, = -x horas en la segunda repetición, donde x corresponde al período de tiempo de W1W2 en el informe SYNOP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Tiempo pasado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tiempo presente y pasado</w:t>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Tiempo pasado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Intensidad de la precipitación, tamaño del elemento de precipitación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Intensidad de la precipitación, tamaño del elemento de precipitación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Intensidad de la precipitación, tamaño del elemento de precipitación</w:t>
            </w:r>
          </w:p>
        </w:tc>
        <w:tc>
          <w:tcPr>
            <w:tcW w:type="dxa" w:w="2163"/>
          </w:tcPr>
          <w:p>
            <w:pPr>
              <w:spacing w:before="20" w:after="20"/>
            </w:pPr>
            <w:r/>
            <w:r>
              <w:rPr>
                <w:rFonts w:ascii="Verdana" w:hAnsi="Verdana"/>
                <w:b w:val="0"/>
                <w:sz w:val="16"/>
              </w:rPr>
              <w:t>3 02 175</w:t>
            </w:r>
          </w:p>
        </w:tc>
        <w:tc>
          <w:tcPr>
            <w:tcW w:type="dxa" w:w="2163"/>
          </w:tcPr>
          <w:p>
            <w:pPr>
              <w:spacing w:before="20" w:after="20"/>
            </w:pPr>
            <w:r/>
            <w:r>
              <w:rPr>
                <w:rFonts w:ascii="Verdana" w:hAnsi="Verdana"/>
                <w:b w:val="0"/>
                <w:sz w:val="16"/>
              </w:rPr>
              <w:t>Intensidad de la precipitación, tamaño del elemento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 oscurecimiento y otros fenómenos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 oscurecimiento y otros fenómenos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 oscurecimiento y otros fenómenos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 oscurecimiento y otros fenómenos</w:t>
            </w:r>
          </w:p>
        </w:tc>
        <w:tc>
          <w:tcPr>
            <w:tcW w:type="dxa" w:w="2163"/>
          </w:tcPr>
          <w:p>
            <w:pPr>
              <w:spacing w:before="20" w:after="20"/>
            </w:pPr>
            <w:r/>
            <w:r>
              <w:rPr>
                <w:rFonts w:ascii="Verdana" w:hAnsi="Verdana"/>
                <w:b w:val="0"/>
                <w:sz w:val="16"/>
              </w:rPr>
              <w:t>3 02 076</w:t>
            </w:r>
          </w:p>
        </w:tc>
        <w:tc>
          <w:tcPr>
            <w:tcW w:type="dxa" w:w="2163"/>
          </w:tcPr>
          <w:p>
            <w:pPr>
              <w:spacing w:before="20" w:after="20"/>
            </w:pPr>
            <w:r/>
            <w:r>
              <w:rPr>
                <w:rFonts w:ascii="Verdana" w:hAnsi="Verdana"/>
                <w:b w:val="0"/>
                <w:sz w:val="16"/>
              </w:rPr>
              <w:t>Precipitación, oscurecimiento y otros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descargas eléctricas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descargas eléctricas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descargas eléctricas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descargas eléctricas</w:t>
            </w:r>
          </w:p>
        </w:tc>
        <w:tc>
          <w:tcPr>
            <w:tcW w:type="dxa" w:w="2163"/>
          </w:tcPr>
          <w:p>
            <w:pPr>
              <w:spacing w:before="20" w:after="20"/>
            </w:pPr>
            <w:r/>
            <w:r>
              <w:rPr>
                <w:rFonts w:ascii="Verdana" w:hAnsi="Verdana"/>
                <w:b w:val="0"/>
                <w:sz w:val="16"/>
              </w:rPr>
              <w:t>0 13 059</w:t>
            </w:r>
          </w:p>
        </w:tc>
        <w:tc>
          <w:tcPr>
            <w:tcW w:type="dxa" w:w="2163"/>
          </w:tcPr>
          <w:p>
            <w:pPr>
              <w:spacing w:before="20" w:after="20"/>
            </w:pPr>
            <w:r/>
            <w:r>
              <w:rPr>
                <w:rFonts w:ascii="Verdana" w:hAnsi="Verdana"/>
                <w:b w:val="0"/>
                <w:sz w:val="16"/>
              </w:rPr>
              <w:t>Número de relámpagos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tiempo= - 10 minutos, o número de minutos tras un cambio significativo de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Repetir 3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Véase la columna de la izquierda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Dirección sinistrorsa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Dirección dextrorsa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temperaturas extremas</w:t>
            </w:r>
          </w:p>
        </w:tc>
        <w:tc>
          <w:tcPr>
            <w:tcW w:type="dxa" w:w="2163"/>
          </w:tcPr>
          <w:p>
            <w:pPr>
              <w:spacing w:before="20" w:after="20"/>
            </w:pPr>
            <w:r/>
            <w:r>
              <w:rPr>
                <w:rFonts w:ascii="Verdana" w:hAnsi="Verdana"/>
                <w:b w:val="0"/>
                <w:sz w:val="16"/>
              </w:rPr>
              <w:t>3 02 077</w:t>
            </w:r>
          </w:p>
        </w:tc>
        <w:tc>
          <w:tcPr>
            <w:tcW w:type="dxa" w:w="2163"/>
          </w:tcPr>
          <w:p>
            <w:pPr>
              <w:spacing w:before="20" w:after="20"/>
            </w:pPr>
            <w:r/>
            <w:r>
              <w:rPr>
                <w:rFonts w:ascii="Verdana" w:hAnsi="Verdana"/>
                <w:b w:val="0"/>
                <w:sz w:val="16"/>
              </w:rPr>
              <w:t>Datos de temperatura extrema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temperaturas extremas</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temperaturas extremas</w:t>
            </w:r>
          </w:p>
        </w:tc>
        <w:tc>
          <w:tcPr>
            <w:tcW w:type="dxa" w:w="2163"/>
          </w:tcPr>
          <w:p>
            <w:pPr>
              <w:spacing w:before="20" w:after="20"/>
            </w:pPr>
            <w:r/>
            <w:r>
              <w:rPr>
                <w:rFonts w:ascii="Verdana" w:hAnsi="Verdana"/>
                <w:b w:val="0"/>
                <w:sz w:val="16"/>
              </w:rPr>
              <w:t>3 02 041</w:t>
            </w:r>
          </w:p>
        </w:tc>
        <w:tc>
          <w:tcPr>
            <w:tcW w:type="dxa" w:w="2163"/>
          </w:tcPr>
          <w:p>
            <w:pPr>
              <w:spacing w:before="20" w:after="20"/>
            </w:pPr>
            <w:r/>
            <w:r>
              <w:rPr>
                <w:rFonts w:ascii="Verdana" w:hAnsi="Verdana"/>
                <w:b w:val="0"/>
                <w:sz w:val="16"/>
              </w:rPr>
              <w:t>Datos de temperatura extrema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Repetición diferida de 6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0 02 175</w:t>
            </w:r>
          </w:p>
        </w:tc>
        <w:tc>
          <w:tcPr>
            <w:tcW w:type="dxa" w:w="2163"/>
          </w:tcPr>
          <w:p>
            <w:pPr>
              <w:spacing w:before="20" w:after="20"/>
            </w:pPr>
            <w:r/>
            <w:r>
              <w:rPr>
                <w:rFonts w:ascii="Verdana" w:hAnsi="Verdana"/>
                <w:b w:val="0"/>
                <w:sz w:val="16"/>
              </w:rPr>
              <w:t>Método de 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0 02 178</w:t>
            </w:r>
          </w:p>
        </w:tc>
        <w:tc>
          <w:tcPr>
            <w:tcW w:type="dxa" w:w="2163"/>
          </w:tcPr>
          <w:p>
            <w:pPr>
              <w:spacing w:before="20" w:after="20"/>
            </w:pPr>
            <w:r/>
            <w:r>
              <w:rPr>
                <w:rFonts w:ascii="Verdana" w:hAnsi="Verdana"/>
                <w:b w:val="0"/>
                <w:sz w:val="16"/>
              </w:rPr>
              <w:t>Método de medición del contenido líquido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Repetir 2 descriptores 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 en la primera repetición, = -3, -6, -12 y -24 horas en las demás repeticiones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t>0 02 185</w:t>
            </w:r>
          </w:p>
        </w:tc>
        <w:tc>
          <w:tcPr>
            <w:tcW w:type="dxa" w:w="2163"/>
          </w:tcPr>
          <w:p>
            <w:pPr>
              <w:spacing w:before="20" w:after="20"/>
            </w:pPr>
            <w:r/>
            <w:r>
              <w:rPr>
                <w:rFonts w:ascii="Verdana" w:hAnsi="Verdana"/>
                <w:b w:val="0"/>
                <w:sz w:val="16"/>
              </w:rPr>
              <w:t>Método de medición de la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totales de insolación</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totales de insolación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totales de insolación</w:t>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totales de insolación</w:t>
            </w:r>
          </w:p>
        </w:tc>
        <w:tc>
          <w:tcPr>
            <w:tcW w:type="dxa" w:w="2163"/>
          </w:tcPr>
          <w:p>
            <w:pPr>
              <w:spacing w:before="20" w:after="20"/>
            </w:pPr>
            <w:r/>
            <w:r>
              <w:rPr>
                <w:rFonts w:ascii="Verdana" w:hAnsi="Verdana"/>
                <w:b w:val="0"/>
                <w:sz w:val="16"/>
              </w:rPr>
              <w:t>3 02 039</w:t>
            </w:r>
          </w:p>
        </w:tc>
        <w:tc>
          <w:tcPr>
            <w:tcW w:type="dxa" w:w="2163"/>
          </w:tcPr>
          <w:p>
            <w:pPr>
              <w:spacing w:before="20" w:after="20"/>
            </w:pPr>
            <w:r/>
            <w:r>
              <w:rPr>
                <w:rFonts w:ascii="Verdana" w:hAnsi="Verdana"/>
                <w:b w:val="0"/>
                <w:sz w:val="16"/>
              </w:rPr>
              <w:t>Datos de insolación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radiación</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radiación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radiación</w:t>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radiación</w:t>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de temperatura grupo 54g0sndT</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de temperatura grupo 54g0sndT</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Cambio de temperatura grupo 54g0sndT</w:t>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Estadísticas de primer orden de los datos P, W, T, U</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Estadísticas de primer orden de los datos P, W, T, U</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Estadísticas de primer orden de los datos P, W, T, U</w:t>
            </w:r>
          </w:p>
        </w:tc>
        <w:tc>
          <w:tcPr>
            <w:tcW w:type="dxa" w:w="2163"/>
          </w:tcPr>
          <w:p>
            <w:pPr>
              <w:spacing w:before="20" w:after="20"/>
            </w:pPr>
            <w:r/>
            <w:r>
              <w:rPr>
                <w:rFonts w:ascii="Verdana" w:hAnsi="Verdana"/>
                <w:b w:val="0"/>
                <w:sz w:val="16"/>
              </w:rPr>
              <w:t>3 02 083</w:t>
            </w:r>
          </w:p>
        </w:tc>
        <w:tc>
          <w:tcPr>
            <w:tcW w:type="dxa" w:w="2163"/>
          </w:tcPr>
          <w:p>
            <w:pPr>
              <w:spacing w:before="20" w:after="20"/>
            </w:pPr>
            <w:r/>
            <w:r>
              <w:rPr>
                <w:rFonts w:ascii="Verdana" w:hAnsi="Verdana"/>
                <w:b w:val="0"/>
                <w:sz w:val="16"/>
              </w:rPr>
              <w:t>Estadísticas de primer orden de los datos P, W, T,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3 02 089</w:t>
            </w:r>
          </w:p>
        </w:tc>
        <w:tc>
          <w:tcPr>
            <w:tcW w:type="dxa" w:w="2163"/>
          </w:tcPr>
          <w:p>
            <w:pPr>
              <w:spacing w:before="20" w:after="20"/>
            </w:pPr>
            <w:r>
              <w:rPr>
                <w:b/>
              </w:rPr>
            </w:r>
            <w:r>
              <w:rPr>
                <w:rFonts w:ascii="Verdana" w:hAnsi="Verdana"/>
                <w:b/>
                <w:sz w:val="16"/>
              </w:rPr>
              <w:t>(Información sobre langostas)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0 20 101</w:t>
            </w:r>
          </w:p>
        </w:tc>
        <w:tc>
          <w:tcPr>
            <w:tcW w:type="dxa" w:w="2163"/>
          </w:tcPr>
          <w:p>
            <w:pPr>
              <w:spacing w:before="20" w:after="20"/>
            </w:pPr>
            <w:r/>
            <w:r>
              <w:rPr>
                <w:rFonts w:ascii="Verdana" w:hAnsi="Verdana"/>
                <w:b w:val="0"/>
                <w:sz w:val="16"/>
              </w:rPr>
              <w:t>Nombre de la langosta (acrídido)</w:t>
            </w:r>
          </w:p>
        </w:tc>
        <w:tc>
          <w:tcPr>
            <w:tcW w:type="dxa" w:w="2163"/>
          </w:tcPr>
          <w:p>
            <w:pPr>
              <w:spacing w:before="20" w:after="20"/>
            </w:pPr>
            <w:r/>
            <w:r>
              <w:rPr>
                <w:rFonts w:ascii="Verdana" w:hAnsi="Verdana"/>
                <w:b w:val="0"/>
                <w:sz w:val="16"/>
              </w:rPr>
              <w:t>Ln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0 20 102</w:t>
            </w:r>
          </w:p>
        </w:tc>
        <w:tc>
          <w:tcPr>
            <w:tcW w:type="dxa" w:w="2163"/>
          </w:tcPr>
          <w:p>
            <w:pPr>
              <w:spacing w:before="20" w:after="20"/>
            </w:pPr>
            <w:r/>
            <w:r>
              <w:rPr>
                <w:rFonts w:ascii="Verdana" w:hAnsi="Verdana"/>
                <w:b w:val="0"/>
                <w:sz w:val="16"/>
              </w:rPr>
              <w:t>Color de la langosta (adulta)</w:t>
            </w:r>
          </w:p>
        </w:tc>
        <w:tc>
          <w:tcPr>
            <w:tcW w:type="dxa" w:w="2163"/>
          </w:tcPr>
          <w:p>
            <w:pPr>
              <w:spacing w:before="20" w:after="20"/>
            </w:pPr>
            <w:r/>
            <w:r>
              <w:rPr>
                <w:rFonts w:ascii="Verdana" w:hAnsi="Verdana"/>
                <w:b w:val="0"/>
                <w:sz w:val="16"/>
              </w:rPr>
              <w:t>Lc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0 20 103</w:t>
            </w:r>
          </w:p>
        </w:tc>
        <w:tc>
          <w:tcPr>
            <w:tcW w:type="dxa" w:w="2163"/>
          </w:tcPr>
          <w:p>
            <w:pPr>
              <w:spacing w:before="20" w:after="20"/>
            </w:pPr>
            <w:r/>
            <w:r>
              <w:rPr>
                <w:rFonts w:ascii="Verdana" w:hAnsi="Verdana"/>
                <w:b w:val="0"/>
                <w:sz w:val="16"/>
              </w:rPr>
              <w:t>Fase de desarrollo de las langostas</w:t>
            </w:r>
          </w:p>
        </w:tc>
        <w:tc>
          <w:tcPr>
            <w:tcW w:type="dxa" w:w="2163"/>
          </w:tcPr>
          <w:p>
            <w:pPr>
              <w:spacing w:before="20" w:after="20"/>
            </w:pPr>
            <w:r/>
            <w:r>
              <w:rPr>
                <w:rFonts w:ascii="Verdana" w:hAnsi="Verdana"/>
                <w:b w:val="0"/>
                <w:sz w:val="16"/>
              </w:rPr>
              <w:t>Ld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0 20 104</w:t>
            </w:r>
          </w:p>
        </w:tc>
        <w:tc>
          <w:tcPr>
            <w:tcW w:type="dxa" w:w="2163"/>
          </w:tcPr>
          <w:p>
            <w:pPr>
              <w:spacing w:before="20" w:after="20"/>
            </w:pPr>
            <w:r/>
            <w:r>
              <w:rPr>
                <w:rFonts w:ascii="Verdana" w:hAnsi="Verdana"/>
                <w:b w:val="0"/>
                <w:sz w:val="16"/>
              </w:rPr>
              <w:t>Estado de organización del enjambre o banda de langostas</w:t>
            </w:r>
          </w:p>
        </w:tc>
        <w:tc>
          <w:tcPr>
            <w:tcW w:type="dxa" w:w="2163"/>
          </w:tcPr>
          <w:p>
            <w:pPr>
              <w:spacing w:before="20" w:after="20"/>
            </w:pPr>
            <w:r/>
            <w:r>
              <w:rPr>
                <w:rFonts w:ascii="Verdana" w:hAnsi="Verdana"/>
                <w:b w:val="0"/>
                <w:sz w:val="16"/>
              </w:rPr>
              <w:t>Lg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0 20 105</w:t>
            </w:r>
          </w:p>
        </w:tc>
        <w:tc>
          <w:tcPr>
            <w:tcW w:type="dxa" w:w="2163"/>
          </w:tcPr>
          <w:p>
            <w:pPr>
              <w:spacing w:before="20" w:after="20"/>
            </w:pPr>
            <w:r/>
            <w:r>
              <w:rPr>
                <w:rFonts w:ascii="Verdana" w:hAnsi="Verdana"/>
                <w:b w:val="0"/>
                <w:sz w:val="16"/>
              </w:rPr>
              <w:t>Tamaño del enjambre o banda de langostas y duración del paso del enjambre</w:t>
            </w:r>
          </w:p>
        </w:tc>
        <w:tc>
          <w:tcPr>
            <w:tcW w:type="dxa" w:w="2163"/>
          </w:tcPr>
          <w:p>
            <w:pPr>
              <w:spacing w:before="20" w:after="20"/>
            </w:pPr>
            <w:r/>
            <w:r>
              <w:rPr>
                <w:rFonts w:ascii="Verdana" w:hAnsi="Verdana"/>
                <w:b w:val="0"/>
                <w:sz w:val="16"/>
              </w:rPr>
              <w:t>sL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0 20 106</w:t>
            </w:r>
          </w:p>
        </w:tc>
        <w:tc>
          <w:tcPr>
            <w:tcW w:type="dxa" w:w="2163"/>
          </w:tcPr>
          <w:p>
            <w:pPr>
              <w:spacing w:before="20" w:after="20"/>
            </w:pPr>
            <w:r/>
            <w:r>
              <w:rPr>
                <w:rFonts w:ascii="Verdana" w:hAnsi="Verdana"/>
                <w:b w:val="0"/>
                <w:sz w:val="16"/>
              </w:rPr>
              <w:t>Densidad de población de las langostas</w:t>
            </w:r>
          </w:p>
        </w:tc>
        <w:tc>
          <w:tcPr>
            <w:tcW w:type="dxa" w:w="2163"/>
          </w:tcPr>
          <w:p>
            <w:pPr>
              <w:spacing w:before="20" w:after="20"/>
            </w:pPr>
            <w:r/>
            <w:r>
              <w:rPr>
                <w:rFonts w:ascii="Verdana" w:hAnsi="Verdana"/>
                <w:b w:val="0"/>
                <w:sz w:val="16"/>
              </w:rPr>
              <w:t>dL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0 20 107</w:t>
            </w:r>
          </w:p>
        </w:tc>
        <w:tc>
          <w:tcPr>
            <w:tcW w:type="dxa" w:w="2163"/>
          </w:tcPr>
          <w:p>
            <w:pPr>
              <w:spacing w:before="20" w:after="20"/>
            </w:pPr>
            <w:r/>
            <w:r>
              <w:rPr>
                <w:rFonts w:ascii="Verdana" w:hAnsi="Verdana"/>
                <w:b w:val="0"/>
                <w:sz w:val="16"/>
              </w:rPr>
              <w:t>Dirección de movimiento del enjambre de langostas</w:t>
            </w:r>
          </w:p>
        </w:tc>
        <w:tc>
          <w:tcPr>
            <w:tcW w:type="dxa" w:w="2163"/>
          </w:tcPr>
          <w:p>
            <w:pPr>
              <w:spacing w:before="20" w:after="20"/>
            </w:pPr>
            <w:r/>
            <w:r>
              <w:rPr>
                <w:rFonts w:ascii="Verdana" w:hAnsi="Verdana"/>
                <w:b w:val="0"/>
                <w:sz w:val="16"/>
              </w:rPr>
              <w:t>DL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0 20 108</w:t>
            </w:r>
          </w:p>
        </w:tc>
        <w:tc>
          <w:tcPr>
            <w:tcW w:type="dxa" w:w="2163"/>
          </w:tcPr>
          <w:p>
            <w:pPr>
              <w:spacing w:before="20" w:after="20"/>
            </w:pPr>
            <w:r/>
            <w:r>
              <w:rPr>
                <w:rFonts w:ascii="Verdana" w:hAnsi="Verdana"/>
                <w:b w:val="0"/>
                <w:sz w:val="16"/>
              </w:rPr>
              <w:t>Extensión de la vegetación</w:t>
            </w:r>
          </w:p>
        </w:tc>
        <w:tc>
          <w:tcPr>
            <w:tcW w:type="dxa" w:w="2163"/>
          </w:tcPr>
          <w:p>
            <w:pPr>
              <w:spacing w:before="20" w:after="20"/>
            </w:pPr>
            <w:r/>
            <w:r>
              <w:rPr>
                <w:rFonts w:ascii="Verdana" w:hAnsi="Verdana"/>
                <w:b w:val="0"/>
                <w:sz w:val="16"/>
              </w:rPr>
              <w:t>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3 02 090</w:t>
            </w:r>
          </w:p>
        </w:tc>
        <w:tc>
          <w:tcPr>
            <w:tcW w:type="dxa" w:w="2163"/>
          </w:tcPr>
          <w:p>
            <w:pPr>
              <w:spacing w:before="20" w:after="20"/>
            </w:pPr>
            <w:r>
              <w:rPr>
                <w:b/>
              </w:rPr>
            </w:r>
            <w:r>
              <w:rPr>
                <w:rFonts w:ascii="Verdana" w:hAnsi="Verdana"/>
                <w:b/>
                <w:sz w:val="16"/>
              </w:rPr>
              <w:t>(Temperatura del mar/agua,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Método de medición de la temperatura y/o la 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Profundidad por debajo de la superficie del mar/ agua (cm)</w:t>
            </w:r>
          </w:p>
        </w:tc>
        <w:tc>
          <w:tcPr>
            <w:tcW w:type="dxa" w:w="2163"/>
          </w:tcPr>
          <w:p>
            <w:pPr>
              <w:spacing w:before="20" w:after="20"/>
            </w:pPr>
            <w:r/>
            <w:r>
              <w:rPr>
                <w:rFonts w:ascii="Verdana" w:hAnsi="Verdana"/>
                <w:b w:val="0"/>
                <w:sz w:val="16"/>
              </w:rPr>
              <w:t>Medición de la temperatura en la superficie del 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3 02 091</w:t>
            </w:r>
          </w:p>
        </w:tc>
        <w:tc>
          <w:tcPr>
            <w:tcW w:type="dxa" w:w="2163"/>
          </w:tcPr>
          <w:p>
            <w:pPr>
              <w:spacing w:before="20" w:after="20"/>
            </w:pPr>
            <w:r>
              <w:rPr>
                <w:b/>
              </w:rPr>
            </w:r>
            <w:r>
              <w:rPr>
                <w:rFonts w:ascii="Verdana" w:hAnsi="Verdana"/>
                <w:b/>
                <w:sz w:val="16"/>
              </w:rPr>
              <w:t>(Secuencia para la representación de observaciones meteorológicas complementarias)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3 02 092</w:t>
            </w:r>
          </w:p>
        </w:tc>
        <w:tc>
          <w:tcPr>
            <w:tcW w:type="dxa" w:w="2163"/>
          </w:tcPr>
          <w:p>
            <w:pPr>
              <w:spacing w:before="20" w:after="20"/>
            </w:pPr>
            <w:r>
              <w:rPr>
                <w:b/>
              </w:rPr>
            </w:r>
            <w:r>
              <w:rPr>
                <w:rFonts w:ascii="Verdana" w:hAnsi="Verdana"/>
                <w:b/>
                <w:sz w:val="16"/>
              </w:rPr>
              <w:t>(Elementos de datos VOSClim)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Rumbo verdadero de la aeronave, buque u otra plataforma móvil</w:t>
            </w:r>
          </w:p>
        </w:tc>
        <w:tc>
          <w:tcPr>
            <w:tcW w:type="dxa" w:w="2163"/>
          </w:tcPr>
          <w:p>
            <w:pPr>
              <w:spacing w:before="20" w:after="20"/>
            </w:pPr>
            <w:r/>
            <w:r>
              <w:rPr>
                <w:rFonts w:ascii="Verdana" w:hAnsi="Verdana"/>
                <w:b w:val="0"/>
                <w:sz w:val="16"/>
              </w:rPr>
              <w:t>Rumbo verdadero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 móvil</w:t>
            </w:r>
          </w:p>
        </w:tc>
        <w:tc>
          <w:tcPr>
            <w:tcW w:type="dxa" w:w="2163"/>
          </w:tcPr>
          <w:p>
            <w:pPr>
              <w:spacing w:before="20" w:after="20"/>
            </w:pPr>
            <w:r/>
            <w:r>
              <w:rPr>
                <w:rFonts w:ascii="Verdana" w:hAnsi="Verdana"/>
                <w:b w:val="0"/>
                <w:sz w:val="16"/>
              </w:rPr>
              <w:t>Ruta del buque sobre el suelo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Velocidad del movimiento de la plataforma de observación móvil</w:t>
            </w:r>
          </w:p>
        </w:tc>
        <w:tc>
          <w:tcPr>
            <w:tcW w:type="dxa" w:w="2163"/>
          </w:tcPr>
          <w:p>
            <w:pPr>
              <w:spacing w:before="20" w:after="20"/>
            </w:pPr>
            <w:r/>
            <w:r>
              <w:rPr>
                <w:rFonts w:ascii="Verdana" w:hAnsi="Verdana"/>
                <w:b w:val="0"/>
                <w:sz w:val="16"/>
              </w:rPr>
              <w:t>Velocidad del buque sobre el suelo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0 10 038</w:t>
            </w:r>
          </w:p>
        </w:tc>
        <w:tc>
          <w:tcPr>
            <w:tcW w:type="dxa" w:w="2163"/>
          </w:tcPr>
          <w:p>
            <w:pPr>
              <w:spacing w:before="20" w:after="20"/>
            </w:pPr>
            <w:r/>
            <w:r>
              <w:rPr>
                <w:rFonts w:ascii="Verdana" w:hAnsi="Verdana"/>
                <w:b w:val="0"/>
                <w:sz w:val="16"/>
              </w:rPr>
              <w:t>Altura máxima de carga en cubierta sobre la línea de carga de verano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0 10 039</w:t>
            </w:r>
          </w:p>
        </w:tc>
        <w:tc>
          <w:tcPr>
            <w:tcW w:type="dxa" w:w="2163"/>
          </w:tcPr>
          <w:p>
            <w:pPr>
              <w:spacing w:before="20" w:after="20"/>
            </w:pPr>
            <w:r/>
            <w:r>
              <w:rPr>
                <w:rFonts w:ascii="Verdana" w:hAnsi="Verdana"/>
                <w:b w:val="0"/>
                <w:sz w:val="16"/>
              </w:rPr>
              <w:t>Desviación del nivel de referencia (línea de carga máxima de verano) a partir del nivel del mar real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0 11 007</w:t>
            </w:r>
          </w:p>
        </w:tc>
        <w:tc>
          <w:tcPr>
            <w:tcW w:type="dxa" w:w="2163"/>
          </w:tcPr>
          <w:p>
            <w:pPr>
              <w:spacing w:before="20" w:after="20"/>
            </w:pPr>
            <w:r/>
            <w:r>
              <w:rPr>
                <w:rFonts w:ascii="Verdana" w:hAnsi="Verdana"/>
                <w:b w:val="0"/>
                <w:sz w:val="16"/>
              </w:rPr>
              <w:t>Dirección relativa del viento (en grados de desviación respecto a la proa)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0 11 008</w:t>
            </w:r>
          </w:p>
        </w:tc>
        <w:tc>
          <w:tcPr>
            <w:tcW w:type="dxa" w:w="2163"/>
          </w:tcPr>
          <w:p>
            <w:pPr>
              <w:spacing w:before="20" w:after="20"/>
            </w:pPr>
            <w:r/>
            <w:r>
              <w:rPr>
                <w:rFonts w:ascii="Verdana" w:hAnsi="Verdana"/>
                <w:b w:val="0"/>
                <w:sz w:val="16"/>
              </w:rPr>
              <w:t>Velocidad relativa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3 02 093</w:t>
            </w:r>
          </w:p>
        </w:tc>
        <w:tc>
          <w:tcPr>
            <w:tcW w:type="dxa" w:w="2163"/>
          </w:tcPr>
          <w:p>
            <w:pPr>
              <w:spacing w:before="20" w:after="20"/>
            </w:pPr>
            <w:r>
              <w:rPr>
                <w:b/>
              </w:rPr>
            </w:r>
            <w:r>
              <w:rPr>
                <w:rFonts w:ascii="Verdana" w:hAnsi="Verdana"/>
                <w:b/>
                <w:sz w:val="16"/>
              </w:rPr>
              <w:t>(Datos ampliados de temperatura y humedad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3 03 099</w:t>
            </w:r>
          </w:p>
        </w:tc>
        <w:tc>
          <w:tcPr>
            <w:tcW w:type="dxa" w:w="2163"/>
          </w:tcPr>
          <w:p>
            <w:pPr>
              <w:spacing w:before="20" w:after="20"/>
            </w:pPr>
            <w:r/>
            <w:r>
              <w:rPr>
                <w:rFonts w:ascii="Verdana" w:hAnsi="Verdana"/>
                <w:b w:val="0"/>
                <w:sz w:val="16"/>
              </w:rPr>
              <w:t>Metadatos comunes a los sensores 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t>Fijar en 0 si no hay cambios respecto de los valores anteriores, en 1 si hay cambios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3 03 099</w:t>
            </w:r>
          </w:p>
        </w:tc>
        <w:tc>
          <w:tcPr>
            <w:tcW w:type="dxa" w:w="2163"/>
          </w:tcPr>
          <w:p>
            <w:pPr>
              <w:spacing w:before="20" w:after="20"/>
            </w:pPr>
            <w:r/>
            <w:r>
              <w:rPr>
                <w:rFonts w:ascii="Verdana" w:hAnsi="Verdana"/>
                <w:b w:val="0"/>
                <w:sz w:val="16"/>
              </w:rPr>
              <w:t>Metadatos comunes a los sensores de temperatura/humedad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0 02 039</w:t>
            </w:r>
          </w:p>
        </w:tc>
        <w:tc>
          <w:tcPr>
            <w:tcW w:type="dxa" w:w="2163"/>
          </w:tcPr>
          <w:p>
            <w:pPr>
              <w:spacing w:before="20" w:after="20"/>
            </w:pPr>
            <w:r/>
            <w:r>
              <w:rPr>
                <w:rFonts w:ascii="Verdana" w:hAnsi="Verdana"/>
                <w:b w:val="0"/>
                <w:sz w:val="16"/>
              </w:rPr>
              <w:t>Método de medición de la temperatura con termómetro de bulbo húmedo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Tipo de sensor de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0 03 024</w:t>
            </w:r>
          </w:p>
        </w:tc>
        <w:tc>
          <w:tcPr>
            <w:tcW w:type="dxa" w:w="2163"/>
          </w:tcPr>
          <w:p>
            <w:pPr>
              <w:spacing w:before="20" w:after="20"/>
            </w:pPr>
            <w:r/>
            <w:r>
              <w:rPr>
                <w:rFonts w:ascii="Verdana" w:hAnsi="Verdana"/>
                <w:b w:val="0"/>
                <w:sz w:val="16"/>
              </w:rPr>
              <w:t>Coeficiente psicrométrico</w:t>
            </w:r>
          </w:p>
        </w:tc>
        <w:tc>
          <w:tcPr>
            <w:tcW w:type="dxa" w:w="2163"/>
          </w:tcPr>
          <w:p>
            <w:pPr>
              <w:spacing w:before="20" w:after="20"/>
            </w:pPr>
            <w:r/>
            <w:r>
              <w:rPr>
                <w:rFonts w:ascii="Verdana" w:hAnsi="Verdana"/>
                <w:b w:val="0"/>
                <w:sz w:val="16"/>
              </w:rPr>
              <w:t>Fijar en faltante si el tipo de sensor de humedad no es psicrométrico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0 03 021</w:t>
            </w:r>
          </w:p>
        </w:tc>
        <w:tc>
          <w:tcPr>
            <w:tcW w:type="dxa" w:w="2163"/>
          </w:tcPr>
          <w:p>
            <w:pPr>
              <w:spacing w:before="20" w:after="20"/>
            </w:pPr>
            <w:r/>
            <w:r>
              <w:rPr>
                <w:rFonts w:ascii="Verdana" w:hAnsi="Verdana"/>
                <w:b w:val="0"/>
                <w:sz w:val="16"/>
              </w:rPr>
              <w:t>Calefacción del higrómetro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Temperatura de bulbo húmedo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3 03 099</w:t>
            </w:r>
          </w:p>
        </w:tc>
        <w:tc>
          <w:tcPr>
            <w:tcW w:type="dxa" w:w="2163"/>
          </w:tcPr>
          <w:p>
            <w:pPr>
              <w:spacing w:before="20" w:after="20"/>
            </w:pPr>
            <w:r/>
            <w:r>
              <w:rPr>
                <w:rFonts w:ascii="Verdana" w:hAnsi="Verdana"/>
                <w:b w:val="0"/>
                <w:sz w:val="16"/>
              </w:rPr>
              <w:t>Metadatos comunes a los sensores de temperatura/humedad</w:t>
            </w:r>
          </w:p>
        </w:tc>
        <w:tc>
          <w:tcPr>
            <w:tcW w:type="dxa" w:w="2163"/>
          </w:tcPr>
          <w:p>
            <w:pPr>
              <w:spacing w:before="20" w:after="20"/>
            </w:pPr>
            <w:r/>
            <w:r>
              <w:rPr>
                <w:rFonts w:ascii="Verdana" w:hAnsi="Verdana"/>
                <w:b w:val="0"/>
                <w:sz w:val="16"/>
              </w:rPr>
              <w:t>Fijar en faltante todos los elementos de la secuencia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0 02 039</w:t>
            </w:r>
          </w:p>
        </w:tc>
        <w:tc>
          <w:tcPr>
            <w:tcW w:type="dxa" w:w="2163"/>
          </w:tcPr>
          <w:p>
            <w:pPr>
              <w:spacing w:before="20" w:after="20"/>
            </w:pPr>
            <w:r/>
            <w:r>
              <w:rPr>
                <w:rFonts w:ascii="Verdana" w:hAnsi="Verdana"/>
                <w:b w:val="0"/>
                <w:sz w:val="16"/>
              </w:rPr>
              <w:t>Método de medición de la temperatura con termómetro de bulbo húmedo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Tipo de sensor de humedad</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0 03 021</w:t>
            </w:r>
          </w:p>
        </w:tc>
        <w:tc>
          <w:tcPr>
            <w:tcW w:type="dxa" w:w="2163"/>
          </w:tcPr>
          <w:p>
            <w:pPr>
              <w:spacing w:before="20" w:after="20"/>
            </w:pPr>
            <w:r/>
            <w:r>
              <w:rPr>
                <w:rFonts w:ascii="Verdana" w:hAnsi="Verdana"/>
                <w:b w:val="0"/>
                <w:sz w:val="16"/>
              </w:rPr>
              <w:t>Calefacción del higrómetro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0 03 024</w:t>
            </w:r>
          </w:p>
        </w:tc>
        <w:tc>
          <w:tcPr>
            <w:tcW w:type="dxa" w:w="2163"/>
          </w:tcPr>
          <w:p>
            <w:pPr>
              <w:spacing w:before="20" w:after="20"/>
            </w:pPr>
            <w:r/>
            <w:r>
              <w:rPr>
                <w:rFonts w:ascii="Verdana" w:hAnsi="Verdana"/>
                <w:b w:val="0"/>
                <w:sz w:val="16"/>
              </w:rPr>
              <w:t>Coeficiente psicrométrico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3 02 175</w:t>
            </w:r>
          </w:p>
        </w:tc>
        <w:tc>
          <w:tcPr>
            <w:tcW w:type="dxa" w:w="2163"/>
          </w:tcPr>
          <w:p>
            <w:pPr>
              <w:spacing w:before="20" w:after="20"/>
            </w:pPr>
            <w:r>
              <w:rPr>
                <w:b/>
              </w:rPr>
            </w:r>
            <w:r>
              <w:rPr>
                <w:rFonts w:ascii="Verdana" w:hAnsi="Verdana"/>
                <w:b/>
                <w:sz w:val="16"/>
              </w:rPr>
              <w:t>(Intensidad de la precipitación, tamaño del elemento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0 13 155</w:t>
            </w:r>
          </w:p>
        </w:tc>
        <w:tc>
          <w:tcPr>
            <w:tcW w:type="dxa" w:w="2163"/>
          </w:tcPr>
          <w:p>
            <w:pPr>
              <w:spacing w:before="20" w:after="20"/>
            </w:pPr>
            <w:r/>
            <w:r>
              <w:rPr>
                <w:rFonts w:ascii="Verdana" w:hAnsi="Verdana"/>
                <w:b w:val="0"/>
                <w:sz w:val="16"/>
              </w:rPr>
              <w:t>Intensidad de la precipitación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0 13 058</w:t>
            </w:r>
          </w:p>
        </w:tc>
        <w:tc>
          <w:tcPr>
            <w:tcW w:type="dxa" w:w="2163"/>
          </w:tcPr>
          <w:p>
            <w:pPr>
              <w:spacing w:before="20" w:after="20"/>
            </w:pPr>
            <w:r/>
            <w:r>
              <w:rPr>
                <w:rFonts w:ascii="Verdana" w:hAnsi="Verdana"/>
                <w:b w:val="0"/>
                <w:sz w:val="16"/>
              </w:rPr>
              <w:t>Tamaño del elemento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