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15</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15 025  Type de polluant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Particules fines (diamètre &lt; 2,5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Particules fines (diamètre &lt; 10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