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41 : Paramètres océanographiques/biogéochimiques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0 41 001</w:t>
            </w:r>
          </w:p>
        </w:tc>
        <w:tc>
          <w:tcPr>
            <w:tcW w:type="dxa" w:w="1514"/>
          </w:tcPr>
          <w:p>
            <w:pPr>
              <w:spacing w:before="20" w:after="20"/>
            </w:pPr>
            <w:r/>
            <w:r>
              <w:rPr>
                <w:rFonts w:ascii="Verdana" w:hAnsi="Verdana"/>
                <w:b w:val="0"/>
                <w:sz w:val="16"/>
              </w:rPr>
              <w:t>pCO2</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0 41 002</w:t>
            </w:r>
          </w:p>
        </w:tc>
        <w:tc>
          <w:tcPr>
            <w:tcW w:type="dxa" w:w="1514"/>
          </w:tcPr>
          <w:p>
            <w:pPr>
              <w:spacing w:before="20" w:after="20"/>
            </w:pPr>
            <w:r/>
            <w:r>
              <w:rPr>
                <w:rFonts w:ascii="Verdana" w:hAnsi="Verdana"/>
                <w:b w:val="0"/>
                <w:sz w:val="16"/>
              </w:rPr>
              <w:t>Fluorescence</w:t>
            </w:r>
          </w:p>
        </w:tc>
        <w:tc>
          <w:tcPr>
            <w:tcW w:type="dxa" w:w="1514"/>
          </w:tcPr>
          <w:p>
            <w:pPr>
              <w:spacing w:before="20" w:after="20"/>
            </w:pPr>
            <w:r/>
            <w:r>
              <w:rPr>
                <w:rFonts w:ascii="Verdana" w:hAnsi="Verdana"/>
                <w:sz w:val="16"/>
              </w:rPr>
              <w:t>kg l</w:t>
            </w:r>
            <w:r>
              <w:rPr>
                <w:rFonts w:ascii="Verdana" w:hAnsi="Verdana"/>
                <w:sz w:val="16"/>
                <w:vertAlign w:val="superscript"/>
              </w:rPr>
              <w:t>-1</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l</w:t>
            </w:r>
            <w:r>
              <w:rPr>
                <w:rFonts w:ascii="Verdana" w:hAnsi="Verdana"/>
                <w:sz w:val="16"/>
                <w:vertAlign w:val="superscript"/>
              </w:rPr>
              <w:t>-1</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0 41 003</w:t>
            </w:r>
          </w:p>
        </w:tc>
        <w:tc>
          <w:tcPr>
            <w:tcW w:type="dxa" w:w="1514"/>
          </w:tcPr>
          <w:p>
            <w:pPr>
              <w:spacing w:before="20" w:after="20"/>
            </w:pPr>
            <w:r/>
            <w:r>
              <w:rPr>
                <w:rFonts w:ascii="Verdana" w:hAnsi="Verdana"/>
                <w:b w:val="0"/>
                <w:sz w:val="16"/>
              </w:rPr>
              <w:t>Nitrates dissous</w:t>
            </w:r>
          </w:p>
        </w:tc>
        <w:tc>
          <w:tcPr>
            <w:tcW w:type="dxa" w:w="1514"/>
          </w:tcPr>
          <w:p>
            <w:pPr>
              <w:spacing w:before="20" w:after="20"/>
            </w:pPr>
            <w:r/>
            <w:r>
              <w:rPr>
                <w:rFonts w:ascii="Verdana" w:hAnsi="Verdana"/>
                <w:sz w:val="16"/>
              </w:rPr>
              <w:t>umol/kg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umol/kg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0 41 005</w:t>
            </w:r>
          </w:p>
        </w:tc>
        <w:tc>
          <w:tcPr>
            <w:tcW w:type="dxa" w:w="1514"/>
          </w:tcPr>
          <w:p>
            <w:pPr>
              <w:spacing w:before="20" w:after="20"/>
            </w:pPr>
            <w:r/>
            <w:r>
              <w:rPr>
                <w:rFonts w:ascii="Verdana" w:hAnsi="Verdana"/>
                <w:b w:val="0"/>
                <w:sz w:val="16"/>
              </w:rPr>
              <w:t>Turbidité</w:t>
            </w:r>
          </w:p>
        </w:tc>
        <w:tc>
          <w:tcPr>
            <w:tcW w:type="dxa" w:w="1514"/>
          </w:tcPr>
          <w:p>
            <w:pPr>
              <w:spacing w:before="20" w:after="20"/>
            </w:pPr>
            <w:r/>
            <w:r>
              <w:rPr>
                <w:rFonts w:ascii="Verdana" w:hAnsi="Verdana"/>
                <w:sz w:val="16"/>
              </w:rPr>
              <w:t>UTN</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UTN</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