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09 : Séquences correspondant à des données de sondages verticaux (données classiques)</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3 09 001</w:t>
            </w:r>
          </w:p>
        </w:tc>
        <w:tc>
          <w:tcPr>
            <w:tcW w:type="dxa" w:w="2163"/>
          </w:tcPr>
          <w:p>
            <w:pPr>
              <w:spacing w:before="20" w:after="20"/>
            </w:pPr>
            <w:r>
              <w:rPr>
                <w:b/>
              </w:rPr>
            </w:r>
            <w:r>
              <w:rPr>
                <w:rFonts w:ascii="Verdana" w:hAnsi="Verdana"/>
                <w:b/>
                <w:sz w:val="16"/>
              </w:rPr>
              <w:t>(Profil vertical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3 01 037</w:t>
            </w:r>
          </w:p>
        </w:tc>
        <w:tc>
          <w:tcPr>
            <w:tcW w:type="dxa" w:w="2163"/>
          </w:tcPr>
          <w:p>
            <w:pPr>
              <w:spacing w:before="20" w:after="20"/>
            </w:pPr>
            <w:r/>
            <w:r>
              <w:rPr>
                <w:rFonts w:ascii="Verdana" w:hAnsi="Verdana"/>
                <w:b w:val="0"/>
                <w:sz w:val="16"/>
              </w:rPr>
              <w:t>Station terrestre pour sondages verticaux</w:t>
            </w:r>
          </w:p>
        </w:tc>
        <w:tc>
          <w:tcPr>
            <w:tcW w:type="dxa" w:w="2163"/>
          </w:tcPr>
          <w:p>
            <w:pPr>
              <w:spacing w:before="20" w:after="20"/>
            </w:pPr>
            <w:r/>
            <w:r>
              <w:rPr>
                <w:rFonts w:ascii="Verdana" w:hAnsi="Verdana"/>
                <w:b w:val="0"/>
                <w:sz w:val="16"/>
              </w:rPr>
              <w:t>Identification, etc. (station terrestre, position très précise)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3 03 011</w:t>
            </w:r>
          </w:p>
        </w:tc>
        <w:tc>
          <w:tcPr>
            <w:tcW w:type="dxa" w:w="2163"/>
          </w:tcPr>
          <w:p>
            <w:pPr>
              <w:spacing w:before="20" w:after="20"/>
            </w:pPr>
            <w:r/>
            <w:r>
              <w:rPr>
                <w:rFonts w:ascii="Verdana" w:hAnsi="Verdana"/>
                <w:b w:val="0"/>
                <w:sz w:val="16"/>
              </w:rPr>
              <w:t>Vent à la 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3 09 002</w:t>
            </w:r>
          </w:p>
        </w:tc>
        <w:tc>
          <w:tcPr>
            <w:tcW w:type="dxa" w:w="2163"/>
          </w:tcPr>
          <w:p>
            <w:pPr>
              <w:spacing w:before="20" w:after="20"/>
            </w:pPr>
            <w:r>
              <w:rPr>
                <w:b/>
              </w:rPr>
            </w:r>
            <w:r>
              <w:rPr>
                <w:rFonts w:ascii="Verdana" w:hAnsi="Verdana"/>
                <w:b/>
                <w:sz w:val="16"/>
              </w:rPr>
              <w:t>(Profil vertical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3 01 038</w:t>
            </w:r>
          </w:p>
        </w:tc>
        <w:tc>
          <w:tcPr>
            <w:tcW w:type="dxa" w:w="2163"/>
          </w:tcPr>
          <w:p>
            <w:pPr>
              <w:spacing w:before="20" w:after="20"/>
            </w:pPr>
            <w:r/>
            <w:r>
              <w:rPr>
                <w:rFonts w:ascii="Verdana" w:hAnsi="Verdana"/>
                <w:b w:val="0"/>
                <w:sz w:val="16"/>
              </w:rPr>
              <w:t>Station terrestre pour sondages verticaux</w:t>
            </w:r>
          </w:p>
        </w:tc>
        <w:tc>
          <w:tcPr>
            <w:tcW w:type="dxa" w:w="2163"/>
          </w:tcPr>
          <w:p>
            <w:pPr>
              <w:spacing w:before="20" w:after="20"/>
            </w:pPr>
            <w:r/>
            <w:r>
              <w:rPr>
                <w:rFonts w:ascii="Verdana" w:hAnsi="Verdana"/>
                <w:b w:val="0"/>
                <w:sz w:val="16"/>
              </w:rPr>
              <w:t>Identification, etc. (station terrestre, position approximative)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3 03 011</w:t>
            </w:r>
          </w:p>
        </w:tc>
        <w:tc>
          <w:tcPr>
            <w:tcW w:type="dxa" w:w="2163"/>
          </w:tcPr>
          <w:p>
            <w:pPr>
              <w:spacing w:before="20" w:after="20"/>
            </w:pPr>
            <w:r/>
            <w:r>
              <w:rPr>
                <w:rFonts w:ascii="Verdana" w:hAnsi="Verdana"/>
                <w:b w:val="0"/>
                <w:sz w:val="16"/>
              </w:rPr>
              <w:t>Vent à la 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3 09 003</w:t>
            </w:r>
          </w:p>
        </w:tc>
        <w:tc>
          <w:tcPr>
            <w:tcW w:type="dxa" w:w="2163"/>
          </w:tcPr>
          <w:p>
            <w:pPr>
              <w:spacing w:before="20" w:after="20"/>
            </w:pPr>
            <w:r>
              <w:rPr>
                <w:b/>
              </w:rPr>
            </w:r>
            <w:r>
              <w:rPr>
                <w:rFonts w:ascii="Verdana" w:hAnsi="Verdana"/>
                <w:b/>
                <w:sz w:val="16"/>
              </w:rPr>
              <w:t>(Profil vertical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3 01 037</w:t>
            </w:r>
          </w:p>
        </w:tc>
        <w:tc>
          <w:tcPr>
            <w:tcW w:type="dxa" w:w="2163"/>
          </w:tcPr>
          <w:p>
            <w:pPr>
              <w:spacing w:before="20" w:after="20"/>
            </w:pPr>
            <w:r/>
            <w:r>
              <w:rPr>
                <w:rFonts w:ascii="Verdana" w:hAnsi="Verdana"/>
                <w:b w:val="0"/>
                <w:sz w:val="16"/>
              </w:rPr>
              <w:t>Station terrestre pour sondages verticaux</w:t>
            </w:r>
          </w:p>
        </w:tc>
        <w:tc>
          <w:tcPr>
            <w:tcW w:type="dxa" w:w="2163"/>
          </w:tcPr>
          <w:p>
            <w:pPr>
              <w:spacing w:before="20" w:after="20"/>
            </w:pPr>
            <w:r/>
            <w:r>
              <w:rPr>
                <w:rFonts w:ascii="Verdana" w:hAnsi="Verdana"/>
                <w:b w:val="0"/>
                <w:sz w:val="16"/>
              </w:rPr>
              <w:t>Identification, etc. (station terrestre, position très précise)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3 03 012</w:t>
            </w:r>
          </w:p>
        </w:tc>
        <w:tc>
          <w:tcPr>
            <w:tcW w:type="dxa" w:w="2163"/>
          </w:tcPr>
          <w:p>
            <w:pPr>
              <w:spacing w:before="20" w:after="20"/>
            </w:pPr>
            <w:r/>
            <w:r>
              <w:rPr>
                <w:rFonts w:ascii="Verdana" w:hAnsi="Verdana"/>
                <w:b w:val="0"/>
                <w:sz w:val="16"/>
              </w:rPr>
              <w:t>Vent au niveau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3 09 004</w:t>
            </w:r>
          </w:p>
        </w:tc>
        <w:tc>
          <w:tcPr>
            <w:tcW w:type="dxa" w:w="2163"/>
          </w:tcPr>
          <w:p>
            <w:pPr>
              <w:spacing w:before="20" w:after="20"/>
            </w:pPr>
            <w:r>
              <w:rPr>
                <w:b/>
              </w:rPr>
            </w:r>
            <w:r>
              <w:rPr>
                <w:rFonts w:ascii="Verdana" w:hAnsi="Verdana"/>
                <w:b/>
                <w:sz w:val="16"/>
              </w:rPr>
              <w:t>(Profil vertical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3 01 038</w:t>
            </w:r>
          </w:p>
        </w:tc>
        <w:tc>
          <w:tcPr>
            <w:tcW w:type="dxa" w:w="2163"/>
          </w:tcPr>
          <w:p>
            <w:pPr>
              <w:spacing w:before="20" w:after="20"/>
            </w:pPr>
            <w:r/>
            <w:r>
              <w:rPr>
                <w:rFonts w:ascii="Verdana" w:hAnsi="Verdana"/>
                <w:b w:val="0"/>
                <w:sz w:val="16"/>
              </w:rPr>
              <w:t>Station terrestre pour sondages verticaux</w:t>
            </w:r>
          </w:p>
        </w:tc>
        <w:tc>
          <w:tcPr>
            <w:tcW w:type="dxa" w:w="2163"/>
          </w:tcPr>
          <w:p>
            <w:pPr>
              <w:spacing w:before="20" w:after="20"/>
            </w:pPr>
            <w:r/>
            <w:r>
              <w:rPr>
                <w:rFonts w:ascii="Verdana" w:hAnsi="Verdana"/>
                <w:b w:val="0"/>
                <w:sz w:val="16"/>
              </w:rPr>
              <w:t>Identification, etc. (station terrestre, position approximative)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3 03 012</w:t>
            </w:r>
          </w:p>
        </w:tc>
        <w:tc>
          <w:tcPr>
            <w:tcW w:type="dxa" w:w="2163"/>
          </w:tcPr>
          <w:p>
            <w:pPr>
              <w:spacing w:before="20" w:after="20"/>
            </w:pPr>
            <w:r/>
            <w:r>
              <w:rPr>
                <w:rFonts w:ascii="Verdana" w:hAnsi="Verdana"/>
                <w:b w:val="0"/>
                <w:sz w:val="16"/>
              </w:rPr>
              <w:t>Vent au niveau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3 09 005</w:t>
            </w:r>
          </w:p>
        </w:tc>
        <w:tc>
          <w:tcPr>
            <w:tcW w:type="dxa" w:w="2163"/>
          </w:tcPr>
          <w:p>
            <w:pPr>
              <w:spacing w:before="20" w:after="20"/>
            </w:pPr>
            <w:r>
              <w:rPr>
                <w:b/>
              </w:rPr>
            </w:r>
            <w:r>
              <w:rPr>
                <w:rFonts w:ascii="Verdana" w:hAnsi="Verdana"/>
                <w:b/>
                <w:sz w:val="16"/>
              </w:rPr>
              <w:t>(Sondage vertical avec 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3 01 037</w:t>
            </w:r>
          </w:p>
        </w:tc>
        <w:tc>
          <w:tcPr>
            <w:tcW w:type="dxa" w:w="2163"/>
          </w:tcPr>
          <w:p>
            <w:pPr>
              <w:spacing w:before="20" w:after="20"/>
            </w:pPr>
            <w:r/>
            <w:r>
              <w:rPr>
                <w:rFonts w:ascii="Verdana" w:hAnsi="Verdana"/>
                <w:b w:val="0"/>
                <w:sz w:val="16"/>
              </w:rPr>
              <w:t>Station terrestre pour sondages verticaux</w:t>
            </w:r>
          </w:p>
        </w:tc>
        <w:tc>
          <w:tcPr>
            <w:tcW w:type="dxa" w:w="2163"/>
          </w:tcPr>
          <w:p>
            <w:pPr>
              <w:spacing w:before="20" w:after="20"/>
            </w:pPr>
            <w:r/>
            <w:r>
              <w:rPr>
                <w:rFonts w:ascii="Verdana" w:hAnsi="Verdana"/>
                <w:b w:val="0"/>
                <w:sz w:val="16"/>
              </w:rPr>
              <w:t>Identification, etc. (station terrestre, position très précise)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Information générale sur les nuages</w:t>
            </w:r>
          </w:p>
        </w:tc>
        <w:tc>
          <w:tcPr>
            <w:tcW w:type="dxa" w:w="2163"/>
          </w:tcPr>
          <w:p>
            <w:pPr>
              <w:spacing w:before="20" w:after="20"/>
            </w:pPr>
            <w:r/>
            <w:r>
              <w:rPr>
                <w:rFonts w:ascii="Verdana" w:hAnsi="Verdana"/>
                <w:b w:val="0"/>
                <w:sz w:val="16"/>
              </w:rPr>
              <w:t>Couche significative de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3 03 013</w:t>
            </w:r>
          </w:p>
        </w:tc>
        <w:tc>
          <w:tcPr>
            <w:tcW w:type="dxa" w:w="2163"/>
          </w:tcPr>
          <w:p>
            <w:pPr>
              <w:spacing w:before="20" w:after="20"/>
            </w:pPr>
            <w:r/>
            <w:r>
              <w:rPr>
                <w:rFonts w:ascii="Verdana" w:hAnsi="Verdana"/>
                <w:b w:val="0"/>
                <w:sz w:val="16"/>
              </w:rPr>
              <w:t>Géopotentiel, température, humidité, vent au niveau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3 09 006</w:t>
            </w:r>
          </w:p>
        </w:tc>
        <w:tc>
          <w:tcPr>
            <w:tcW w:type="dxa" w:w="2163"/>
          </w:tcPr>
          <w:p>
            <w:pPr>
              <w:spacing w:before="20" w:after="20"/>
            </w:pPr>
            <w:r>
              <w:rPr>
                <w:b/>
              </w:rPr>
            </w:r>
            <w:r>
              <w:rPr>
                <w:rFonts w:ascii="Verdana" w:hAnsi="Verdana"/>
                <w:b/>
                <w:sz w:val="16"/>
              </w:rPr>
              <w:t>(Sondage vertical avec 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3 01 038</w:t>
            </w:r>
          </w:p>
        </w:tc>
        <w:tc>
          <w:tcPr>
            <w:tcW w:type="dxa" w:w="2163"/>
          </w:tcPr>
          <w:p>
            <w:pPr>
              <w:spacing w:before="20" w:after="20"/>
            </w:pPr>
            <w:r/>
            <w:r>
              <w:rPr>
                <w:rFonts w:ascii="Verdana" w:hAnsi="Verdana"/>
                <w:b w:val="0"/>
                <w:sz w:val="16"/>
              </w:rPr>
              <w:t>Station terrestre pour sondages verticaux</w:t>
            </w:r>
          </w:p>
        </w:tc>
        <w:tc>
          <w:tcPr>
            <w:tcW w:type="dxa" w:w="2163"/>
          </w:tcPr>
          <w:p>
            <w:pPr>
              <w:spacing w:before="20" w:after="20"/>
            </w:pPr>
            <w:r/>
            <w:r>
              <w:rPr>
                <w:rFonts w:ascii="Verdana" w:hAnsi="Verdana"/>
                <w:b w:val="0"/>
                <w:sz w:val="16"/>
              </w:rPr>
              <w:t>Identification, etc. (station terrestre, position approximative)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Information générale sur les nuages</w:t>
            </w:r>
          </w:p>
        </w:tc>
        <w:tc>
          <w:tcPr>
            <w:tcW w:type="dxa" w:w="2163"/>
          </w:tcPr>
          <w:p>
            <w:pPr>
              <w:spacing w:before="20" w:after="20"/>
            </w:pPr>
            <w:r/>
            <w:r>
              <w:rPr>
                <w:rFonts w:ascii="Verdana" w:hAnsi="Verdana"/>
                <w:b w:val="0"/>
                <w:sz w:val="16"/>
              </w:rPr>
              <w:t>Couche significative de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3 03 013</w:t>
            </w:r>
          </w:p>
        </w:tc>
        <w:tc>
          <w:tcPr>
            <w:tcW w:type="dxa" w:w="2163"/>
          </w:tcPr>
          <w:p>
            <w:pPr>
              <w:spacing w:before="20" w:after="20"/>
            </w:pPr>
            <w:r/>
            <w:r>
              <w:rPr>
                <w:rFonts w:ascii="Verdana" w:hAnsi="Verdana"/>
                <w:b w:val="0"/>
                <w:sz w:val="16"/>
              </w:rPr>
              <w:t>Géopotentiel, température, humidité, vent au niveau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3 09 007</w:t>
            </w:r>
          </w:p>
        </w:tc>
        <w:tc>
          <w:tcPr>
            <w:tcW w:type="dxa" w:w="2163"/>
          </w:tcPr>
          <w:p>
            <w:pPr>
              <w:spacing w:before="20" w:after="20"/>
            </w:pPr>
            <w:r>
              <w:rPr>
                <w:b/>
              </w:rPr>
            </w:r>
            <w:r>
              <w:rPr>
                <w:rFonts w:ascii="Verdana" w:hAnsi="Verdana"/>
                <w:b/>
                <w:sz w:val="16"/>
              </w:rPr>
              <w:t>(Sondage vertical avec données relatives au point de rosée)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3 01 037</w:t>
            </w:r>
          </w:p>
        </w:tc>
        <w:tc>
          <w:tcPr>
            <w:tcW w:type="dxa" w:w="2163"/>
          </w:tcPr>
          <w:p>
            <w:pPr>
              <w:spacing w:before="20" w:after="20"/>
            </w:pPr>
            <w:r/>
            <w:r>
              <w:rPr>
                <w:rFonts w:ascii="Verdana" w:hAnsi="Verdana"/>
                <w:b w:val="0"/>
                <w:sz w:val="16"/>
              </w:rPr>
              <w:t>Station terrestre pour sondages verticaux</w:t>
            </w:r>
          </w:p>
        </w:tc>
        <w:tc>
          <w:tcPr>
            <w:tcW w:type="dxa" w:w="2163"/>
          </w:tcPr>
          <w:p>
            <w:pPr>
              <w:spacing w:before="20" w:after="20"/>
            </w:pPr>
            <w:r/>
            <w:r>
              <w:rPr>
                <w:rFonts w:ascii="Verdana" w:hAnsi="Verdana"/>
                <w:b w:val="0"/>
                <w:sz w:val="16"/>
              </w:rPr>
              <w:t>Identification, etc. (station terrestre, position très précise)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Information générale sur les nuages</w:t>
            </w:r>
          </w:p>
        </w:tc>
        <w:tc>
          <w:tcPr>
            <w:tcW w:type="dxa" w:w="2163"/>
          </w:tcPr>
          <w:p>
            <w:pPr>
              <w:spacing w:before="20" w:after="20"/>
            </w:pPr>
            <w:r/>
            <w:r>
              <w:rPr>
                <w:rFonts w:ascii="Verdana" w:hAnsi="Verdana"/>
                <w:b w:val="0"/>
                <w:sz w:val="16"/>
              </w:rPr>
              <w:t>Couche significative de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3 03 014</w:t>
            </w:r>
          </w:p>
        </w:tc>
        <w:tc>
          <w:tcPr>
            <w:tcW w:type="dxa" w:w="2163"/>
          </w:tcPr>
          <w:p>
            <w:pPr>
              <w:spacing w:before="20" w:after="20"/>
            </w:pPr>
            <w:r/>
            <w:r>
              <w:rPr>
                <w:rFonts w:ascii="Verdana" w:hAnsi="Verdana"/>
                <w:b w:val="0"/>
                <w:sz w:val="16"/>
              </w:rPr>
              <w:t>Géopotentiel, température, température du point de rosée, vent au niveau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3 09 008</w:t>
            </w:r>
          </w:p>
        </w:tc>
        <w:tc>
          <w:tcPr>
            <w:tcW w:type="dxa" w:w="2163"/>
          </w:tcPr>
          <w:p>
            <w:pPr>
              <w:spacing w:before="20" w:after="20"/>
            </w:pPr>
            <w:r>
              <w:rPr>
                <w:b/>
              </w:rPr>
            </w:r>
            <w:r>
              <w:rPr>
                <w:rFonts w:ascii="Verdana" w:hAnsi="Verdana"/>
                <w:b/>
                <w:sz w:val="16"/>
              </w:rPr>
              <w:t>(Sondage vertical avec données relatives au point de rosée)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3 01 038</w:t>
            </w:r>
          </w:p>
        </w:tc>
        <w:tc>
          <w:tcPr>
            <w:tcW w:type="dxa" w:w="2163"/>
          </w:tcPr>
          <w:p>
            <w:pPr>
              <w:spacing w:before="20" w:after="20"/>
            </w:pPr>
            <w:r/>
            <w:r>
              <w:rPr>
                <w:rFonts w:ascii="Verdana" w:hAnsi="Verdana"/>
                <w:b w:val="0"/>
                <w:sz w:val="16"/>
              </w:rPr>
              <w:t>Station terrestre pour sondages verticaux</w:t>
            </w:r>
          </w:p>
        </w:tc>
        <w:tc>
          <w:tcPr>
            <w:tcW w:type="dxa" w:w="2163"/>
          </w:tcPr>
          <w:p>
            <w:pPr>
              <w:spacing w:before="20" w:after="20"/>
            </w:pPr>
            <w:r/>
            <w:r>
              <w:rPr>
                <w:rFonts w:ascii="Verdana" w:hAnsi="Verdana"/>
                <w:b w:val="0"/>
                <w:sz w:val="16"/>
              </w:rPr>
              <w:t>Identification, etc. (station terrestre, position approximative)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Information générale sur les nuages</w:t>
            </w:r>
          </w:p>
        </w:tc>
        <w:tc>
          <w:tcPr>
            <w:tcW w:type="dxa" w:w="2163"/>
          </w:tcPr>
          <w:p>
            <w:pPr>
              <w:spacing w:before="20" w:after="20"/>
            </w:pPr>
            <w:r/>
            <w:r>
              <w:rPr>
                <w:rFonts w:ascii="Verdana" w:hAnsi="Verdana"/>
                <w:b w:val="0"/>
                <w:sz w:val="16"/>
              </w:rPr>
              <w:t>Couche significative de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3 03 014</w:t>
            </w:r>
          </w:p>
        </w:tc>
        <w:tc>
          <w:tcPr>
            <w:tcW w:type="dxa" w:w="2163"/>
          </w:tcPr>
          <w:p>
            <w:pPr>
              <w:spacing w:before="20" w:after="20"/>
            </w:pPr>
            <w:r/>
            <w:r>
              <w:rPr>
                <w:rFonts w:ascii="Verdana" w:hAnsi="Verdana"/>
                <w:b w:val="0"/>
                <w:sz w:val="16"/>
              </w:rPr>
              <w:t>Géopotentiel, température, température du point de rosée, vent au niveau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3 09 011</w:t>
            </w:r>
          </w:p>
        </w:tc>
        <w:tc>
          <w:tcPr>
            <w:tcW w:type="dxa" w:w="2163"/>
          </w:tcPr>
          <w:p>
            <w:pPr>
              <w:spacing w:before="20" w:after="20"/>
            </w:pPr>
            <w:r>
              <w:rPr>
                <w:b/>
              </w:rPr>
            </w:r>
            <w:r>
              <w:rPr>
                <w:rFonts w:ascii="Verdana" w:hAnsi="Verdana"/>
                <w:b/>
                <w:sz w:val="16"/>
              </w:rPr>
              <w:t>(Profil vertical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3 01 039</w:t>
            </w:r>
          </w:p>
        </w:tc>
        <w:tc>
          <w:tcPr>
            <w:tcW w:type="dxa" w:w="2163"/>
          </w:tcPr>
          <w:p>
            <w:pPr>
              <w:spacing w:before="20" w:after="20"/>
            </w:pPr>
            <w:r/>
            <w:r>
              <w:rPr>
                <w:rFonts w:ascii="Verdana" w:hAnsi="Verdana"/>
                <w:b w:val="0"/>
                <w:sz w:val="16"/>
              </w:rPr>
              <w:t>Navire pour sondages verticaux</w:t>
            </w:r>
          </w:p>
        </w:tc>
        <w:tc>
          <w:tcPr>
            <w:tcW w:type="dxa" w:w="2163"/>
          </w:tcPr>
          <w:p>
            <w:pPr>
              <w:spacing w:before="20" w:after="20"/>
            </w:pPr>
            <w:r/>
            <w:r>
              <w:rPr>
                <w:rFonts w:ascii="Verdana" w:hAnsi="Verdana"/>
                <w:b w:val="0"/>
                <w:sz w:val="16"/>
              </w:rPr>
              <w:t>Identification du navire,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3 03 011</w:t>
            </w:r>
          </w:p>
        </w:tc>
        <w:tc>
          <w:tcPr>
            <w:tcW w:type="dxa" w:w="2163"/>
          </w:tcPr>
          <w:p>
            <w:pPr>
              <w:spacing w:before="20" w:after="20"/>
            </w:pPr>
            <w:r/>
            <w:r>
              <w:rPr>
                <w:rFonts w:ascii="Verdana" w:hAnsi="Verdana"/>
                <w:b w:val="0"/>
                <w:sz w:val="16"/>
              </w:rPr>
              <w:t>Vent à la 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3 09 012</w:t>
            </w:r>
          </w:p>
        </w:tc>
        <w:tc>
          <w:tcPr>
            <w:tcW w:type="dxa" w:w="2163"/>
          </w:tcPr>
          <w:p>
            <w:pPr>
              <w:spacing w:before="20" w:after="20"/>
            </w:pPr>
            <w:r>
              <w:rPr>
                <w:b/>
              </w:rPr>
            </w:r>
            <w:r>
              <w:rPr>
                <w:rFonts w:ascii="Verdana" w:hAnsi="Verdana"/>
                <w:b/>
                <w:sz w:val="16"/>
              </w:rPr>
              <w:t>(Profil vertical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3 01 039</w:t>
            </w:r>
          </w:p>
        </w:tc>
        <w:tc>
          <w:tcPr>
            <w:tcW w:type="dxa" w:w="2163"/>
          </w:tcPr>
          <w:p>
            <w:pPr>
              <w:spacing w:before="20" w:after="20"/>
            </w:pPr>
            <w:r/>
            <w:r>
              <w:rPr>
                <w:rFonts w:ascii="Verdana" w:hAnsi="Verdana"/>
                <w:b w:val="0"/>
                <w:sz w:val="16"/>
              </w:rPr>
              <w:t>Navire pour sondages verticaux</w:t>
            </w:r>
          </w:p>
        </w:tc>
        <w:tc>
          <w:tcPr>
            <w:tcW w:type="dxa" w:w="2163"/>
          </w:tcPr>
          <w:p>
            <w:pPr>
              <w:spacing w:before="20" w:after="20"/>
            </w:pPr>
            <w:r/>
            <w:r>
              <w:rPr>
                <w:rFonts w:ascii="Verdana" w:hAnsi="Verdana"/>
                <w:b w:val="0"/>
                <w:sz w:val="16"/>
              </w:rPr>
              <w:t>Identification du navire,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3 03 012</w:t>
            </w:r>
          </w:p>
        </w:tc>
        <w:tc>
          <w:tcPr>
            <w:tcW w:type="dxa" w:w="2163"/>
          </w:tcPr>
          <w:p>
            <w:pPr>
              <w:spacing w:before="20" w:after="20"/>
            </w:pPr>
            <w:r/>
            <w:r>
              <w:rPr>
                <w:rFonts w:ascii="Verdana" w:hAnsi="Verdana"/>
                <w:b w:val="0"/>
                <w:sz w:val="16"/>
              </w:rPr>
              <w:t>Vent au niveau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3 09 013</w:t>
            </w:r>
          </w:p>
        </w:tc>
        <w:tc>
          <w:tcPr>
            <w:tcW w:type="dxa" w:w="2163"/>
          </w:tcPr>
          <w:p>
            <w:pPr>
              <w:spacing w:before="20" w:after="20"/>
            </w:pPr>
            <w:r>
              <w:rPr>
                <w:b/>
              </w:rPr>
            </w:r>
            <w:r>
              <w:rPr>
                <w:rFonts w:ascii="Verdana" w:hAnsi="Verdana"/>
                <w:b/>
                <w:sz w:val="16"/>
              </w:rPr>
              <w:t>(Sondage vertical avec 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3 01 039</w:t>
            </w:r>
          </w:p>
        </w:tc>
        <w:tc>
          <w:tcPr>
            <w:tcW w:type="dxa" w:w="2163"/>
          </w:tcPr>
          <w:p>
            <w:pPr>
              <w:spacing w:before="20" w:after="20"/>
            </w:pPr>
            <w:r/>
            <w:r>
              <w:rPr>
                <w:rFonts w:ascii="Verdana" w:hAnsi="Verdana"/>
                <w:b w:val="0"/>
                <w:sz w:val="16"/>
              </w:rPr>
              <w:t>Navire pour sondages verticaux</w:t>
            </w:r>
          </w:p>
        </w:tc>
        <w:tc>
          <w:tcPr>
            <w:tcW w:type="dxa" w:w="2163"/>
          </w:tcPr>
          <w:p>
            <w:pPr>
              <w:spacing w:before="20" w:after="20"/>
            </w:pPr>
            <w:r/>
            <w:r>
              <w:rPr>
                <w:rFonts w:ascii="Verdana" w:hAnsi="Verdana"/>
                <w:b w:val="0"/>
                <w:sz w:val="16"/>
              </w:rPr>
              <w:t>Identification du navire,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Information générale sur les nuages</w:t>
            </w:r>
          </w:p>
        </w:tc>
        <w:tc>
          <w:tcPr>
            <w:tcW w:type="dxa" w:w="2163"/>
          </w:tcPr>
          <w:p>
            <w:pPr>
              <w:spacing w:before="20" w:after="20"/>
            </w:pPr>
            <w:r/>
            <w:r>
              <w:rPr>
                <w:rFonts w:ascii="Verdana" w:hAnsi="Verdana"/>
                <w:b w:val="0"/>
                <w:sz w:val="16"/>
              </w:rPr>
              <w:t>Couche significative de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3 03 013</w:t>
            </w:r>
          </w:p>
        </w:tc>
        <w:tc>
          <w:tcPr>
            <w:tcW w:type="dxa" w:w="2163"/>
          </w:tcPr>
          <w:p>
            <w:pPr>
              <w:spacing w:before="20" w:after="20"/>
            </w:pPr>
            <w:r/>
            <w:r>
              <w:rPr>
                <w:rFonts w:ascii="Verdana" w:hAnsi="Verdana"/>
                <w:b w:val="0"/>
                <w:sz w:val="16"/>
              </w:rPr>
              <w:t>Géopotentiel, température, humidité, vent au niveau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3 09 014</w:t>
            </w:r>
          </w:p>
        </w:tc>
        <w:tc>
          <w:tcPr>
            <w:tcW w:type="dxa" w:w="2163"/>
          </w:tcPr>
          <w:p>
            <w:pPr>
              <w:spacing w:before="20" w:after="20"/>
            </w:pPr>
            <w:r>
              <w:rPr>
                <w:b/>
              </w:rPr>
            </w:r>
            <w:r>
              <w:rPr>
                <w:rFonts w:ascii="Verdana" w:hAnsi="Verdana"/>
                <w:b/>
                <w:sz w:val="16"/>
              </w:rPr>
              <w:t>(Sondage vertical avec données relatives au point de rosée)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3 01 039</w:t>
            </w:r>
          </w:p>
        </w:tc>
        <w:tc>
          <w:tcPr>
            <w:tcW w:type="dxa" w:w="2163"/>
          </w:tcPr>
          <w:p>
            <w:pPr>
              <w:spacing w:before="20" w:after="20"/>
            </w:pPr>
            <w:r/>
            <w:r>
              <w:rPr>
                <w:rFonts w:ascii="Verdana" w:hAnsi="Verdana"/>
                <w:b w:val="0"/>
                <w:sz w:val="16"/>
              </w:rPr>
              <w:t>Navire pour sondages verticaux</w:t>
            </w:r>
          </w:p>
        </w:tc>
        <w:tc>
          <w:tcPr>
            <w:tcW w:type="dxa" w:w="2163"/>
          </w:tcPr>
          <w:p>
            <w:pPr>
              <w:spacing w:before="20" w:after="20"/>
            </w:pPr>
            <w:r/>
            <w:r>
              <w:rPr>
                <w:rFonts w:ascii="Verdana" w:hAnsi="Verdana"/>
                <w:b w:val="0"/>
                <w:sz w:val="16"/>
              </w:rPr>
              <w:t>Identification du navire,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Information générale sur les nuages</w:t>
            </w:r>
          </w:p>
        </w:tc>
        <w:tc>
          <w:tcPr>
            <w:tcW w:type="dxa" w:w="2163"/>
          </w:tcPr>
          <w:p>
            <w:pPr>
              <w:spacing w:before="20" w:after="20"/>
            </w:pPr>
            <w:r/>
            <w:r>
              <w:rPr>
                <w:rFonts w:ascii="Verdana" w:hAnsi="Verdana"/>
                <w:b w:val="0"/>
                <w:sz w:val="16"/>
              </w:rPr>
              <w:t>Couche significative de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3 03 014</w:t>
            </w:r>
          </w:p>
        </w:tc>
        <w:tc>
          <w:tcPr>
            <w:tcW w:type="dxa" w:w="2163"/>
          </w:tcPr>
          <w:p>
            <w:pPr>
              <w:spacing w:before="20" w:after="20"/>
            </w:pPr>
            <w:r/>
            <w:r>
              <w:rPr>
                <w:rFonts w:ascii="Verdana" w:hAnsi="Verdana"/>
                <w:b w:val="0"/>
                <w:sz w:val="16"/>
              </w:rPr>
              <w:t>Géopotentiel, température, température du point de rosée, vent au niveau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3 09 015</w:t>
            </w:r>
          </w:p>
        </w:tc>
        <w:tc>
          <w:tcPr>
            <w:tcW w:type="dxa" w:w="2163"/>
          </w:tcPr>
          <w:p>
            <w:pPr>
              <w:spacing w:before="20" w:after="20"/>
            </w:pPr>
            <w:r>
              <w:rPr>
                <w:b/>
              </w:rPr>
            </w:r>
            <w:r>
              <w:rPr>
                <w:rFonts w:ascii="Verdana" w:hAnsi="Verdana"/>
                <w:b/>
                <w:sz w:val="16"/>
              </w:rPr>
              <w:t>(Profil vertical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3 01 040</w:t>
            </w:r>
          </w:p>
        </w:tc>
        <w:tc>
          <w:tcPr>
            <w:tcW w:type="dxa" w:w="2163"/>
          </w:tcPr>
          <w:p>
            <w:pPr>
              <w:spacing w:before="20" w:after="20"/>
            </w:pPr>
            <w:r/>
            <w:r>
              <w:rPr>
                <w:rFonts w:ascii="Verdana" w:hAnsi="Verdana"/>
                <w:b w:val="0"/>
                <w:sz w:val="16"/>
              </w:rPr>
              <w:t>Navire pour sondages verticaux</w:t>
            </w:r>
          </w:p>
        </w:tc>
        <w:tc>
          <w:tcPr>
            <w:tcW w:type="dxa" w:w="2163"/>
          </w:tcPr>
          <w:p>
            <w:pPr>
              <w:spacing w:before="20" w:after="20"/>
            </w:pPr>
            <w:r/>
            <w:r>
              <w:rPr>
                <w:rFonts w:ascii="Verdana" w:hAnsi="Verdana"/>
                <w:b w:val="0"/>
                <w:sz w:val="16"/>
              </w:rPr>
              <w:t>Identification du navire,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3 03 011</w:t>
            </w:r>
          </w:p>
        </w:tc>
        <w:tc>
          <w:tcPr>
            <w:tcW w:type="dxa" w:w="2163"/>
          </w:tcPr>
          <w:p>
            <w:pPr>
              <w:spacing w:before="20" w:after="20"/>
            </w:pPr>
            <w:r/>
            <w:r>
              <w:rPr>
                <w:rFonts w:ascii="Verdana" w:hAnsi="Verdana"/>
                <w:b w:val="0"/>
                <w:sz w:val="16"/>
              </w:rPr>
              <w:t>Vent à la 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3 09 016</w:t>
            </w:r>
          </w:p>
        </w:tc>
        <w:tc>
          <w:tcPr>
            <w:tcW w:type="dxa" w:w="2163"/>
          </w:tcPr>
          <w:p>
            <w:pPr>
              <w:spacing w:before="20" w:after="20"/>
            </w:pPr>
            <w:r>
              <w:rPr>
                <w:b/>
              </w:rPr>
            </w:r>
            <w:r>
              <w:rPr>
                <w:rFonts w:ascii="Verdana" w:hAnsi="Verdana"/>
                <w:b/>
                <w:sz w:val="16"/>
              </w:rPr>
              <w:t>(Profil vertical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3 01 040</w:t>
            </w:r>
          </w:p>
        </w:tc>
        <w:tc>
          <w:tcPr>
            <w:tcW w:type="dxa" w:w="2163"/>
          </w:tcPr>
          <w:p>
            <w:pPr>
              <w:spacing w:before="20" w:after="20"/>
            </w:pPr>
            <w:r/>
            <w:r>
              <w:rPr>
                <w:rFonts w:ascii="Verdana" w:hAnsi="Verdana"/>
                <w:b w:val="0"/>
                <w:sz w:val="16"/>
              </w:rPr>
              <w:t>Navire pour sondages verticaux</w:t>
            </w:r>
          </w:p>
        </w:tc>
        <w:tc>
          <w:tcPr>
            <w:tcW w:type="dxa" w:w="2163"/>
          </w:tcPr>
          <w:p>
            <w:pPr>
              <w:spacing w:before="20" w:after="20"/>
            </w:pPr>
            <w:r/>
            <w:r>
              <w:rPr>
                <w:rFonts w:ascii="Verdana" w:hAnsi="Verdana"/>
                <w:b w:val="0"/>
                <w:sz w:val="16"/>
              </w:rPr>
              <w:t>Identification du navire,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3 03 012</w:t>
            </w:r>
          </w:p>
        </w:tc>
        <w:tc>
          <w:tcPr>
            <w:tcW w:type="dxa" w:w="2163"/>
          </w:tcPr>
          <w:p>
            <w:pPr>
              <w:spacing w:before="20" w:after="20"/>
            </w:pPr>
            <w:r/>
            <w:r>
              <w:rPr>
                <w:rFonts w:ascii="Verdana" w:hAnsi="Verdana"/>
                <w:b w:val="0"/>
                <w:sz w:val="16"/>
              </w:rPr>
              <w:t>Vent au niveau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3 09 017</w:t>
            </w:r>
          </w:p>
        </w:tc>
        <w:tc>
          <w:tcPr>
            <w:tcW w:type="dxa" w:w="2163"/>
          </w:tcPr>
          <w:p>
            <w:pPr>
              <w:spacing w:before="20" w:after="20"/>
            </w:pPr>
            <w:r>
              <w:rPr>
                <w:b/>
              </w:rPr>
            </w:r>
            <w:r>
              <w:rPr>
                <w:rFonts w:ascii="Verdana" w:hAnsi="Verdana"/>
                <w:b/>
                <w:sz w:val="16"/>
              </w:rPr>
              <w:t>(Sondage vertical avec 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3 01 040</w:t>
            </w:r>
          </w:p>
        </w:tc>
        <w:tc>
          <w:tcPr>
            <w:tcW w:type="dxa" w:w="2163"/>
          </w:tcPr>
          <w:p>
            <w:pPr>
              <w:spacing w:before="20" w:after="20"/>
            </w:pPr>
            <w:r/>
            <w:r>
              <w:rPr>
                <w:rFonts w:ascii="Verdana" w:hAnsi="Verdana"/>
                <w:b w:val="0"/>
                <w:sz w:val="16"/>
              </w:rPr>
              <w:t>Navire pour sondages verticaux</w:t>
            </w:r>
          </w:p>
        </w:tc>
        <w:tc>
          <w:tcPr>
            <w:tcW w:type="dxa" w:w="2163"/>
          </w:tcPr>
          <w:p>
            <w:pPr>
              <w:spacing w:before="20" w:after="20"/>
            </w:pPr>
            <w:r/>
            <w:r>
              <w:rPr>
                <w:rFonts w:ascii="Verdana" w:hAnsi="Verdana"/>
                <w:b w:val="0"/>
                <w:sz w:val="16"/>
              </w:rPr>
              <w:t>Identification du navire,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Information générale sur les nuages</w:t>
            </w:r>
          </w:p>
        </w:tc>
        <w:tc>
          <w:tcPr>
            <w:tcW w:type="dxa" w:w="2163"/>
          </w:tcPr>
          <w:p>
            <w:pPr>
              <w:spacing w:before="20" w:after="20"/>
            </w:pPr>
            <w:r/>
            <w:r>
              <w:rPr>
                <w:rFonts w:ascii="Verdana" w:hAnsi="Verdana"/>
                <w:b w:val="0"/>
                <w:sz w:val="16"/>
              </w:rPr>
              <w:t>Couche significative de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3 03 013</w:t>
            </w:r>
          </w:p>
        </w:tc>
        <w:tc>
          <w:tcPr>
            <w:tcW w:type="dxa" w:w="2163"/>
          </w:tcPr>
          <w:p>
            <w:pPr>
              <w:spacing w:before="20" w:after="20"/>
            </w:pPr>
            <w:r/>
            <w:r>
              <w:rPr>
                <w:rFonts w:ascii="Verdana" w:hAnsi="Verdana"/>
                <w:b w:val="0"/>
                <w:sz w:val="16"/>
              </w:rPr>
              <w:t>Géopotentiel, température, humidité, vent au niveau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3 09 018</w:t>
            </w:r>
          </w:p>
        </w:tc>
        <w:tc>
          <w:tcPr>
            <w:tcW w:type="dxa" w:w="2163"/>
          </w:tcPr>
          <w:p>
            <w:pPr>
              <w:spacing w:before="20" w:after="20"/>
            </w:pPr>
            <w:r>
              <w:rPr>
                <w:b/>
              </w:rPr>
            </w:r>
            <w:r>
              <w:rPr>
                <w:rFonts w:ascii="Verdana" w:hAnsi="Verdana"/>
                <w:b/>
                <w:sz w:val="16"/>
              </w:rPr>
              <w:t>(Sondage vertical avec données relatives au point de rosée)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3 01 040</w:t>
            </w:r>
          </w:p>
        </w:tc>
        <w:tc>
          <w:tcPr>
            <w:tcW w:type="dxa" w:w="2163"/>
          </w:tcPr>
          <w:p>
            <w:pPr>
              <w:spacing w:before="20" w:after="20"/>
            </w:pPr>
            <w:r/>
            <w:r>
              <w:rPr>
                <w:rFonts w:ascii="Verdana" w:hAnsi="Verdana"/>
                <w:b w:val="0"/>
                <w:sz w:val="16"/>
              </w:rPr>
              <w:t>Navire pour sondages verticaux</w:t>
            </w:r>
          </w:p>
        </w:tc>
        <w:tc>
          <w:tcPr>
            <w:tcW w:type="dxa" w:w="2163"/>
          </w:tcPr>
          <w:p>
            <w:pPr>
              <w:spacing w:before="20" w:after="20"/>
            </w:pPr>
            <w:r/>
            <w:r>
              <w:rPr>
                <w:rFonts w:ascii="Verdana" w:hAnsi="Verdana"/>
                <w:b w:val="0"/>
                <w:sz w:val="16"/>
              </w:rPr>
              <w:t>Identification du navire,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Information générale sur les nuages</w:t>
            </w:r>
          </w:p>
        </w:tc>
        <w:tc>
          <w:tcPr>
            <w:tcW w:type="dxa" w:w="2163"/>
          </w:tcPr>
          <w:p>
            <w:pPr>
              <w:spacing w:before="20" w:after="20"/>
            </w:pPr>
            <w:r/>
            <w:r>
              <w:rPr>
                <w:rFonts w:ascii="Verdana" w:hAnsi="Verdana"/>
                <w:b w:val="0"/>
                <w:sz w:val="16"/>
              </w:rPr>
              <w:t>Couche significative de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3 03 014</w:t>
            </w:r>
          </w:p>
        </w:tc>
        <w:tc>
          <w:tcPr>
            <w:tcW w:type="dxa" w:w="2163"/>
          </w:tcPr>
          <w:p>
            <w:pPr>
              <w:spacing w:before="20" w:after="20"/>
            </w:pPr>
            <w:r/>
            <w:r>
              <w:rPr>
                <w:rFonts w:ascii="Verdana" w:hAnsi="Verdana"/>
                <w:b w:val="0"/>
                <w:sz w:val="16"/>
              </w:rPr>
              <w:t>Géopotentiel, température, température du point de rosée, vent au niveau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3 09 019</w:t>
            </w:r>
          </w:p>
        </w:tc>
        <w:tc>
          <w:tcPr>
            <w:tcW w:type="dxa" w:w="2163"/>
          </w:tcPr>
          <w:p>
            <w:pPr>
              <w:spacing w:before="20" w:after="20"/>
            </w:pPr>
            <w:r>
              <w:rPr>
                <w:b/>
              </w:rPr>
            </w:r>
            <w:r>
              <w:rPr>
                <w:rFonts w:ascii="Verdana" w:hAnsi="Verdana"/>
                <w:b/>
                <w:sz w:val="16"/>
              </w:rPr>
              <w:t>(Profileur du vent - sondage des données sur le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et type de station, date/heure, position (précision élevée),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d'équipement de mesure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3 03 011</w:t>
            </w:r>
          </w:p>
        </w:tc>
        <w:tc>
          <w:tcPr>
            <w:tcW w:type="dxa" w:w="2163"/>
          </w:tcPr>
          <w:p>
            <w:pPr>
              <w:spacing w:before="20" w:after="20"/>
            </w:pPr>
            <w:r/>
            <w:r>
              <w:rPr>
                <w:rFonts w:ascii="Verdana" w:hAnsi="Verdana"/>
                <w:b w:val="0"/>
                <w:sz w:val="16"/>
              </w:rPr>
              <w:t>Vent à la 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3 09 020</w:t>
            </w:r>
          </w:p>
        </w:tc>
        <w:tc>
          <w:tcPr>
            <w:tcW w:type="dxa" w:w="2163"/>
          </w:tcPr>
          <w:p>
            <w:pPr>
              <w:spacing w:before="20" w:after="20"/>
            </w:pPr>
            <w:r>
              <w:rPr>
                <w:b/>
              </w:rPr>
            </w:r>
            <w:r>
              <w:rPr>
                <w:rFonts w:ascii="Verdana" w:hAnsi="Verdana"/>
                <w:b/>
                <w:sz w:val="16"/>
              </w:rPr>
              <w:t>(Profileur du vent - coordonnées cartésiennes)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et type de station, date/heure, position (précision élevée),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d'équipement de mesure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Répétition différée de 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0 07 003</w:t>
            </w:r>
          </w:p>
        </w:tc>
        <w:tc>
          <w:tcPr>
            <w:tcW w:type="dxa" w:w="2163"/>
          </w:tcPr>
          <w:p>
            <w:pPr>
              <w:spacing w:before="20" w:after="20"/>
            </w:pPr>
            <w:r/>
            <w:r>
              <w:rPr>
                <w:rFonts w:ascii="Verdana" w:hAnsi="Verdana"/>
                <w:b w:val="0"/>
                <w:sz w:val="16"/>
              </w:rPr>
              <w:t>Géopotentiel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0 11 005</w:t>
            </w:r>
          </w:p>
        </w:tc>
        <w:tc>
          <w:tcPr>
            <w:tcW w:type="dxa" w:w="2163"/>
          </w:tcPr>
          <w:p>
            <w:pPr>
              <w:spacing w:before="20" w:after="20"/>
            </w:pPr>
            <w:r/>
            <w:r>
              <w:rPr>
                <w:rFonts w:ascii="Verdana" w:hAnsi="Verdana"/>
                <w:b w:val="0"/>
                <w:sz w:val="16"/>
              </w:rPr>
              <w:t>Composante 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3 09 021</w:t>
            </w:r>
          </w:p>
        </w:tc>
        <w:tc>
          <w:tcPr>
            <w:tcW w:type="dxa" w:w="2163"/>
          </w:tcPr>
          <w:p>
            <w:pPr>
              <w:spacing w:before="20" w:after="20"/>
            </w:pPr>
            <w:r>
              <w:rPr>
                <w:b/>
              </w:rPr>
            </w:r>
            <w:r>
              <w:rPr>
                <w:rFonts w:ascii="Verdana" w:hAnsi="Verdana"/>
                <w:b/>
                <w:sz w:val="16"/>
              </w:rPr>
              <w:t>(Données de radars profileurs de vent (produit))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56: Le descripteur 0 25 009 est caduc. Utiliser plutôt le 0 25 029.</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Période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d'équipement de mesure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Fréquence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Répétition différée de 12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0 11 110</w:t>
            </w:r>
          </w:p>
        </w:tc>
        <w:tc>
          <w:tcPr>
            <w:tcW w:type="dxa" w:w="2163"/>
          </w:tcPr>
          <w:p>
            <w:pPr>
              <w:spacing w:before="20" w:after="20"/>
            </w:pPr>
            <w:r/>
            <w:r>
              <w:rPr>
                <w:rFonts w:ascii="Verdana" w:hAnsi="Verdana"/>
                <w:b w:val="0"/>
                <w:sz w:val="16"/>
              </w:rPr>
              <w:t>Incertitude relative à la 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0 11 111</w:t>
            </w:r>
          </w:p>
        </w:tc>
        <w:tc>
          <w:tcPr>
            <w:tcW w:type="dxa" w:w="2163"/>
          </w:tcPr>
          <w:p>
            <w:pPr>
              <w:spacing w:before="20" w:after="20"/>
            </w:pPr>
            <w:r/>
            <w:r>
              <w:rPr>
                <w:rFonts w:ascii="Verdana" w:hAnsi="Verdana"/>
                <w:b w:val="0"/>
                <w:sz w:val="16"/>
              </w:rPr>
              <w:t>Incertitude relative à la 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0 11 006</w:t>
            </w:r>
          </w:p>
        </w:tc>
        <w:tc>
          <w:tcPr>
            <w:tcW w:type="dxa" w:w="2163"/>
          </w:tcPr>
          <w:p>
            <w:pPr>
              <w:spacing w:before="20" w:after="20"/>
            </w:pPr>
            <w:r/>
            <w:r>
              <w:rPr>
                <w:rFonts w:ascii="Verdana" w:hAnsi="Verdana"/>
                <w:b w:val="0"/>
                <w:sz w:val="16"/>
              </w:rPr>
              <w:t>Composante 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0 11 112</w:t>
            </w:r>
          </w:p>
        </w:tc>
        <w:tc>
          <w:tcPr>
            <w:tcW w:type="dxa" w:w="2163"/>
          </w:tcPr>
          <w:p>
            <w:pPr>
              <w:spacing w:before="20" w:after="20"/>
            </w:pPr>
            <w:r/>
            <w:r>
              <w:rPr>
                <w:rFonts w:ascii="Verdana" w:hAnsi="Verdana"/>
                <w:b w:val="0"/>
                <w:sz w:val="16"/>
              </w:rPr>
              <w:t>Incertitude relative à la composante 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0 10 071</w:t>
            </w:r>
          </w:p>
        </w:tc>
        <w:tc>
          <w:tcPr>
            <w:tcW w:type="dxa" w:w="2163"/>
          </w:tcPr>
          <w:p>
            <w:pPr>
              <w:spacing w:before="20" w:after="20"/>
            </w:pPr>
            <w:r/>
            <w:r>
              <w:rPr>
                <w:rFonts w:ascii="Verdana" w:hAnsi="Verdana"/>
                <w:b w:val="0"/>
                <w:sz w:val="16"/>
              </w:rPr>
              <w:t>Résolution verticale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0 27 079</w:t>
            </w:r>
          </w:p>
        </w:tc>
        <w:tc>
          <w:tcPr>
            <w:tcW w:type="dxa" w:w="2163"/>
          </w:tcPr>
          <w:p>
            <w:pPr>
              <w:spacing w:before="20" w:after="20"/>
            </w:pPr>
            <w:r/>
            <w:r>
              <w:rPr>
                <w:rFonts w:ascii="Verdana" w:hAnsi="Verdana"/>
                <w:b w:val="0"/>
                <w:sz w:val="16"/>
              </w:rPr>
              <w:t>Largeur horizontale du volume échantillonné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3 09 022</w:t>
            </w:r>
          </w:p>
        </w:tc>
        <w:tc>
          <w:tcPr>
            <w:tcW w:type="dxa" w:w="2163"/>
          </w:tcPr>
          <w:p>
            <w:pPr>
              <w:spacing w:before="20" w:after="20"/>
            </w:pPr>
            <w:r>
              <w:rPr>
                <w:b/>
              </w:rPr>
            </w:r>
            <w:r>
              <w:rPr>
                <w:rFonts w:ascii="Verdana" w:hAnsi="Verdana"/>
                <w:b/>
                <w:sz w:val="16"/>
              </w:rPr>
              <w:t>(Système de sondage radio-acoustique - température virtuelle (produit))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56: Le descripteur 0 25 009 est caduc. Utiliser plutôt le 0 25 029.</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Période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d'équipement de mesure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Fréquence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Répétition différée de 10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0 12 007</w:t>
            </w:r>
          </w:p>
        </w:tc>
        <w:tc>
          <w:tcPr>
            <w:tcW w:type="dxa" w:w="2163"/>
          </w:tcPr>
          <w:p>
            <w:pPr>
              <w:spacing w:before="20" w:after="20"/>
            </w:pPr>
            <w:r/>
            <w:r>
              <w:rPr>
                <w:rFonts w:ascii="Verdana" w:hAnsi="Verdana"/>
                <w:b w:val="0"/>
                <w:sz w:val="16"/>
              </w:rPr>
              <w:t>Température virtuelle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0 12 008</w:t>
            </w:r>
          </w:p>
        </w:tc>
        <w:tc>
          <w:tcPr>
            <w:tcW w:type="dxa" w:w="2163"/>
          </w:tcPr>
          <w:p>
            <w:pPr>
              <w:spacing w:before="20" w:after="20"/>
            </w:pPr>
            <w:r/>
            <w:r>
              <w:rPr>
                <w:rFonts w:ascii="Verdana" w:hAnsi="Verdana"/>
                <w:b w:val="0"/>
                <w:sz w:val="16"/>
              </w:rPr>
              <w:t>Incertitude relative à la température virtuelle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0 11 006</w:t>
            </w:r>
          </w:p>
        </w:tc>
        <w:tc>
          <w:tcPr>
            <w:tcW w:type="dxa" w:w="2163"/>
          </w:tcPr>
          <w:p>
            <w:pPr>
              <w:spacing w:before="20" w:after="20"/>
            </w:pPr>
            <w:r/>
            <w:r>
              <w:rPr>
                <w:rFonts w:ascii="Verdana" w:hAnsi="Verdana"/>
                <w:b w:val="0"/>
                <w:sz w:val="16"/>
              </w:rPr>
              <w:t>Composante 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0 11 112</w:t>
            </w:r>
          </w:p>
        </w:tc>
        <w:tc>
          <w:tcPr>
            <w:tcW w:type="dxa" w:w="2163"/>
          </w:tcPr>
          <w:p>
            <w:pPr>
              <w:spacing w:before="20" w:after="20"/>
            </w:pPr>
            <w:r/>
            <w:r>
              <w:rPr>
                <w:rFonts w:ascii="Verdana" w:hAnsi="Verdana"/>
                <w:b w:val="0"/>
                <w:sz w:val="16"/>
              </w:rPr>
              <w:t>Incertitude relative à la composante 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0 10 071</w:t>
            </w:r>
          </w:p>
        </w:tc>
        <w:tc>
          <w:tcPr>
            <w:tcW w:type="dxa" w:w="2163"/>
          </w:tcPr>
          <w:p>
            <w:pPr>
              <w:spacing w:before="20" w:after="20"/>
            </w:pPr>
            <w:r/>
            <w:r>
              <w:rPr>
                <w:rFonts w:ascii="Verdana" w:hAnsi="Verdana"/>
                <w:b w:val="0"/>
                <w:sz w:val="16"/>
              </w:rPr>
              <w:t>Résolution verticale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0 27 079</w:t>
            </w:r>
          </w:p>
        </w:tc>
        <w:tc>
          <w:tcPr>
            <w:tcW w:type="dxa" w:w="2163"/>
          </w:tcPr>
          <w:p>
            <w:pPr>
              <w:spacing w:before="20" w:after="20"/>
            </w:pPr>
            <w:r/>
            <w:r>
              <w:rPr>
                <w:rFonts w:ascii="Verdana" w:hAnsi="Verdana"/>
                <w:b w:val="0"/>
                <w:sz w:val="16"/>
              </w:rPr>
              <w:t>Largeur horizontale du volume échantillonné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3 09 023</w:t>
            </w:r>
          </w:p>
        </w:tc>
        <w:tc>
          <w:tcPr>
            <w:tcW w:type="dxa" w:w="2163"/>
          </w:tcPr>
          <w:p>
            <w:pPr>
              <w:spacing w:before="20" w:after="20"/>
            </w:pPr>
            <w:r>
              <w:rPr>
                <w:b/>
              </w:rPr>
            </w:r>
            <w:r>
              <w:rPr>
                <w:rFonts w:ascii="Verdana" w:hAnsi="Verdana"/>
                <w:b/>
                <w:sz w:val="16"/>
              </w:rPr>
              <w:t>(Séquence pour les lidars)</w:t>
            </w:r>
          </w:p>
        </w:tc>
        <w:tc>
          <w:tcPr>
            <w:tcW w:type="dxa" w:w="2163"/>
          </w:tcPr>
          <w:p>
            <w:pPr>
              <w:spacing w:before="20" w:after="20"/>
            </w:pPr>
            <w:r/>
            <w:r>
              <w:rPr>
                <w:rFonts w:ascii="Verdana" w:hAnsi="Verdana"/>
                <w:b w:val="0"/>
                <w:sz w:val="16"/>
              </w:rPr>
              <w:t>En-tête</w:t>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56: Le descripteur 0 25 009 est caduc. Utiliser plutôt le 0 25 029.</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En-tête</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En-tête</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En-tête</w:t>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En-tête</w:t>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Période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En-tête</w:t>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d'équipement de mesure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w:t>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Information générale sur les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w:t>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Couche nuageuse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1 14 000</w:t>
            </w:r>
          </w:p>
        </w:tc>
        <w:tc>
          <w:tcPr>
            <w:tcW w:type="dxa" w:w="2163"/>
          </w:tcPr>
          <w:p>
            <w:pPr>
              <w:spacing w:before="20" w:after="20"/>
            </w:pPr>
            <w:r/>
            <w:r>
              <w:rPr>
                <w:rFonts w:ascii="Verdana" w:hAnsi="Verdana"/>
                <w:b w:val="0"/>
                <w:sz w:val="16"/>
              </w:rPr>
              <w:t>Répétition différée de 14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Nombre de mesures de la longueur d'onde dans la donnée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Fréquence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0 15 063</w:t>
            </w:r>
          </w:p>
        </w:tc>
        <w:tc>
          <w:tcPr>
            <w:tcW w:type="dxa" w:w="2163"/>
          </w:tcPr>
          <w:p>
            <w:pPr>
              <w:spacing w:before="20" w:after="20"/>
            </w:pPr>
            <w:r/>
            <w:r>
              <w:rPr>
                <w:rFonts w:ascii="Verdana" w:hAnsi="Verdana"/>
                <w:b w:val="0"/>
                <w:sz w:val="16"/>
              </w:rPr>
              <w:t>Rétrodiffusion atténuée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0 15 064</w:t>
            </w:r>
          </w:p>
        </w:tc>
        <w:tc>
          <w:tcPr>
            <w:tcW w:type="dxa" w:w="2163"/>
          </w:tcPr>
          <w:p>
            <w:pPr>
              <w:spacing w:before="20" w:after="20"/>
            </w:pPr>
            <w:r/>
            <w:r>
              <w:rPr>
                <w:rFonts w:ascii="Verdana" w:hAnsi="Verdana"/>
                <w:b w:val="0"/>
                <w:sz w:val="16"/>
              </w:rPr>
              <w:t>Incertitude relative à la rétrodiffusion atténuée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0 15 065</w:t>
            </w:r>
          </w:p>
        </w:tc>
        <w:tc>
          <w:tcPr>
            <w:tcW w:type="dxa" w:w="2163"/>
          </w:tcPr>
          <w:p>
            <w:pPr>
              <w:spacing w:before="20" w:after="20"/>
            </w:pPr>
            <w:r/>
            <w:r>
              <w:rPr>
                <w:rFonts w:ascii="Verdana" w:hAnsi="Verdana"/>
                <w:b w:val="0"/>
                <w:sz w:val="16"/>
              </w:rPr>
              <w:t>Coefficient de rétrodiffusion des particules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0 15 066</w:t>
            </w:r>
          </w:p>
        </w:tc>
        <w:tc>
          <w:tcPr>
            <w:tcW w:type="dxa" w:w="2163"/>
          </w:tcPr>
          <w:p>
            <w:pPr>
              <w:spacing w:before="20" w:after="20"/>
            </w:pPr>
            <w:r/>
            <w:r>
              <w:rPr>
                <w:rFonts w:ascii="Verdana" w:hAnsi="Verdana"/>
                <w:b w:val="0"/>
                <w:sz w:val="16"/>
              </w:rPr>
              <w:t>Incertitude relative au coefficient de rétrodiffusion des particules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0 15 067</w:t>
            </w:r>
          </w:p>
        </w:tc>
        <w:tc>
          <w:tcPr>
            <w:tcW w:type="dxa" w:w="2163"/>
          </w:tcPr>
          <w:p>
            <w:pPr>
              <w:spacing w:before="20" w:after="20"/>
            </w:pPr>
            <w:r/>
            <w:r>
              <w:rPr>
                <w:rFonts w:ascii="Verdana" w:hAnsi="Verdana"/>
                <w:b w:val="0"/>
                <w:sz w:val="16"/>
              </w:rPr>
              <w:t>Coefficient d'atténuation des particules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0 15 068</w:t>
            </w:r>
          </w:p>
        </w:tc>
        <w:tc>
          <w:tcPr>
            <w:tcW w:type="dxa" w:w="2163"/>
          </w:tcPr>
          <w:p>
            <w:pPr>
              <w:spacing w:before="20" w:after="20"/>
            </w:pPr>
            <w:r/>
            <w:r>
              <w:rPr>
                <w:rFonts w:ascii="Verdana" w:hAnsi="Verdana"/>
                <w:b w:val="0"/>
                <w:sz w:val="16"/>
              </w:rPr>
              <w:t>Incertitude relative au coefficient d'atténuation des particules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0 15 069</w:t>
            </w:r>
          </w:p>
        </w:tc>
        <w:tc>
          <w:tcPr>
            <w:tcW w:type="dxa" w:w="2163"/>
          </w:tcPr>
          <w:p>
            <w:pPr>
              <w:spacing w:before="20" w:after="20"/>
            </w:pPr>
            <w:r/>
            <w:r>
              <w:rPr>
                <w:rFonts w:ascii="Verdana" w:hAnsi="Verdana"/>
                <w:b w:val="0"/>
                <w:sz w:val="16"/>
              </w:rPr>
              <w:t>Rapport lidar des particules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0 15 070</w:t>
            </w:r>
          </w:p>
        </w:tc>
        <w:tc>
          <w:tcPr>
            <w:tcW w:type="dxa" w:w="2163"/>
          </w:tcPr>
          <w:p>
            <w:pPr>
              <w:spacing w:before="20" w:after="20"/>
            </w:pPr>
            <w:r/>
            <w:r>
              <w:rPr>
                <w:rFonts w:ascii="Verdana" w:hAnsi="Verdana"/>
                <w:b w:val="0"/>
                <w:sz w:val="16"/>
              </w:rPr>
              <w:t>Incertitude relative au rapport lidar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0 15 071</w:t>
            </w:r>
          </w:p>
        </w:tc>
        <w:tc>
          <w:tcPr>
            <w:tcW w:type="dxa" w:w="2163"/>
          </w:tcPr>
          <w:p>
            <w:pPr>
              <w:spacing w:before="20" w:after="20"/>
            </w:pPr>
            <w:r/>
            <w:r>
              <w:rPr>
                <w:rFonts w:ascii="Verdana" w:hAnsi="Verdana"/>
                <w:b w:val="0"/>
                <w:sz w:val="16"/>
              </w:rPr>
              <w:t>Rapport de dépolarisation des particules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0 15 072</w:t>
            </w:r>
          </w:p>
        </w:tc>
        <w:tc>
          <w:tcPr>
            <w:tcW w:type="dxa" w:w="2163"/>
          </w:tcPr>
          <w:p>
            <w:pPr>
              <w:spacing w:before="20" w:after="20"/>
            </w:pPr>
            <w:r/>
            <w:r>
              <w:rPr>
                <w:rFonts w:ascii="Verdana" w:hAnsi="Verdana"/>
                <w:b w:val="0"/>
                <w:sz w:val="16"/>
              </w:rPr>
              <w:t>Incertitude relative au rapport de dépolarisation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0 10 071</w:t>
            </w:r>
          </w:p>
        </w:tc>
        <w:tc>
          <w:tcPr>
            <w:tcW w:type="dxa" w:w="2163"/>
          </w:tcPr>
          <w:p>
            <w:pPr>
              <w:spacing w:before="20" w:after="20"/>
            </w:pPr>
            <w:r/>
            <w:r>
              <w:rPr>
                <w:rFonts w:ascii="Verdana" w:hAnsi="Verdana"/>
                <w:b w:val="0"/>
                <w:sz w:val="16"/>
              </w:rPr>
              <w:t>Résolution verticale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rétrodiffusion</w:t>
            </w:r>
          </w:p>
        </w:tc>
        <w:tc>
          <w:tcPr>
            <w:tcW w:type="dxa" w:w="2163"/>
          </w:tcPr>
          <w:p>
            <w:pPr>
              <w:spacing w:before="20" w:after="20"/>
            </w:pPr>
            <w:r/>
            <w:r>
              <w:rPr>
                <w:rFonts w:ascii="Verdana" w:hAnsi="Verdana"/>
                <w:b w:val="0"/>
                <w:sz w:val="16"/>
              </w:rPr>
              <w:t>0 27 079</w:t>
            </w:r>
          </w:p>
        </w:tc>
        <w:tc>
          <w:tcPr>
            <w:tcW w:type="dxa" w:w="2163"/>
          </w:tcPr>
          <w:p>
            <w:pPr>
              <w:spacing w:before="20" w:after="20"/>
            </w:pPr>
            <w:r/>
            <w:r>
              <w:rPr>
                <w:rFonts w:ascii="Verdana" w:hAnsi="Verdana"/>
                <w:b w:val="0"/>
                <w:sz w:val="16"/>
              </w:rPr>
              <w:t>Largeur horizontale du volume échantillonné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3 09 030</w:t>
            </w:r>
          </w:p>
        </w:tc>
        <w:tc>
          <w:tcPr>
            <w:tcW w:type="dxa" w:w="2163"/>
          </w:tcPr>
          <w:p>
            <w:pPr>
              <w:spacing w:before="20" w:after="20"/>
            </w:pPr>
            <w:r>
              <w:rPr>
                <w:b/>
              </w:rPr>
            </w:r>
            <w:r>
              <w:rPr>
                <w:rFonts w:ascii="Verdana" w:hAnsi="Verdana"/>
                <w:b/>
                <w:sz w:val="16"/>
              </w:rPr>
              <w:t>(Données de vol de la sonde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0 15 004</w:t>
            </w:r>
          </w:p>
        </w:tc>
        <w:tc>
          <w:tcPr>
            <w:tcW w:type="dxa" w:w="2163"/>
          </w:tcPr>
          <w:p>
            <w:pPr>
              <w:spacing w:before="20" w:after="20"/>
            </w:pPr>
            <w:r/>
            <w:r>
              <w:rPr>
                <w:rFonts w:ascii="Verdana" w:hAnsi="Verdana"/>
                <w:b w:val="0"/>
                <w:sz w:val="16"/>
              </w:rPr>
              <w:t>Facteur de correction du sondage de l'ozone (CF)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0 15 005</w:t>
            </w:r>
          </w:p>
        </w:tc>
        <w:tc>
          <w:tcPr>
            <w:tcW w:type="dxa" w:w="2163"/>
          </w:tcPr>
          <w:p>
            <w:pPr>
              <w:spacing w:before="20" w:after="20"/>
            </w:pPr>
            <w:r/>
            <w:r>
              <w:rPr>
                <w:rFonts w:ascii="Verdana" w:hAnsi="Verdana"/>
                <w:b w:val="0"/>
                <w:sz w:val="16"/>
              </w:rPr>
              <w:t>Pression partielle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Répétition différée de 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Incrément temporel</w:t>
            </w:r>
          </w:p>
        </w:tc>
        <w:tc>
          <w:tcPr>
            <w:tcW w:type="dxa" w:w="2163"/>
          </w:tcPr>
          <w:p>
            <w:pPr>
              <w:spacing w:before="20" w:after="20"/>
            </w:pPr>
            <w:r/>
            <w:r>
              <w:rPr>
                <w:rFonts w:ascii="Verdana" w:hAnsi="Verdana"/>
                <w:b w:val="0"/>
                <w:sz w:val="16"/>
              </w:rPr>
              <w:t>Depuis le moment du lâcher, si nécessaire, en minutes</w:t>
            </w:r>
          </w:p>
        </w:tc>
        <w:tc>
          <w:tcPr>
            <w:tcW w:type="dxa" w:w="2163"/>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0 08 006</w:t>
            </w:r>
          </w:p>
        </w:tc>
        <w:tc>
          <w:tcPr>
            <w:tcW w:type="dxa" w:w="2163"/>
          </w:tcPr>
          <w:p>
            <w:pPr>
              <w:spacing w:before="20" w:after="20"/>
            </w:pPr>
            <w:r/>
            <w:r>
              <w:rPr>
                <w:rFonts w:ascii="Verdana" w:hAnsi="Verdana"/>
                <w:b w:val="0"/>
                <w:sz w:val="16"/>
              </w:rPr>
              <w:t>Caractéristique du sondage vertical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0 15 003</w:t>
            </w:r>
          </w:p>
        </w:tc>
        <w:tc>
          <w:tcPr>
            <w:tcW w:type="dxa" w:w="2163"/>
          </w:tcPr>
          <w:p>
            <w:pPr>
              <w:spacing w:before="20" w:after="20"/>
            </w:pPr>
            <w:r/>
            <w:r>
              <w:rPr>
                <w:rFonts w:ascii="Verdana" w:hAnsi="Verdana"/>
                <w:b w:val="0"/>
                <w:sz w:val="16"/>
              </w:rPr>
              <w:t>Pression partielle de l'ozone mesuré (sondage)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2163"/>
          </w:tcPr>
          <w:p>
            <w:pPr>
              <w:spacing w:before="20" w:after="20"/>
            </w:pPr>
            <w:r>
              <w:rPr>
                <w:b/>
              </w:rPr>
            </w:r>
            <w:r>
              <w:rPr>
                <w:rFonts w:ascii="Verdana" w:hAnsi="Verdana"/>
                <w:b/>
                <w:sz w:val="16"/>
              </w:rPr>
              <w:t>3 09 031</w:t>
            </w:r>
          </w:p>
        </w:tc>
        <w:tc>
          <w:tcPr>
            <w:tcW w:type="dxa" w:w="2163"/>
          </w:tcPr>
          <w:p>
            <w:pPr>
              <w:spacing w:before="20" w:after="20"/>
            </w:pPr>
            <w:r>
              <w:rPr>
                <w:b/>
              </w:rPr>
            </w:r>
            <w:r>
              <w:rPr>
                <w:rFonts w:ascii="Verdana" w:hAnsi="Verdana"/>
                <w:b/>
                <w:sz w:val="16"/>
              </w:rPr>
              <w:t>(Données de vol de la sonde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0 15 004</w:t>
            </w:r>
          </w:p>
        </w:tc>
        <w:tc>
          <w:tcPr>
            <w:tcW w:type="dxa" w:w="2163"/>
          </w:tcPr>
          <w:p>
            <w:pPr>
              <w:spacing w:before="20" w:after="20"/>
            </w:pPr>
            <w:r/>
            <w:r>
              <w:rPr>
                <w:rFonts w:ascii="Verdana" w:hAnsi="Verdana"/>
                <w:b w:val="0"/>
                <w:sz w:val="16"/>
              </w:rPr>
              <w:t>Facteur de correction du sondage de l'ozone (CF)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0 15 005</w:t>
            </w:r>
          </w:p>
        </w:tc>
        <w:tc>
          <w:tcPr>
            <w:tcW w:type="dxa" w:w="2163"/>
          </w:tcPr>
          <w:p>
            <w:pPr>
              <w:spacing w:before="20" w:after="20"/>
            </w:pPr>
            <w:r/>
            <w:r>
              <w:rPr>
                <w:rFonts w:ascii="Verdana" w:hAnsi="Verdana"/>
                <w:b w:val="0"/>
                <w:sz w:val="16"/>
              </w:rPr>
              <w:t>Pression partielle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Répétition différée de 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Depuis l'heure du lâcher, en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0 08 006</w:t>
            </w:r>
          </w:p>
        </w:tc>
        <w:tc>
          <w:tcPr>
            <w:tcW w:type="dxa" w:w="2163"/>
          </w:tcPr>
          <w:p>
            <w:pPr>
              <w:spacing w:before="20" w:after="20"/>
            </w:pPr>
            <w:r/>
            <w:r>
              <w:rPr>
                <w:rFonts w:ascii="Verdana" w:hAnsi="Verdana"/>
                <w:b w:val="0"/>
                <w:sz w:val="16"/>
              </w:rPr>
              <w:t>Caractéristique du sondage vertical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0 15 003</w:t>
            </w:r>
          </w:p>
        </w:tc>
        <w:tc>
          <w:tcPr>
            <w:tcW w:type="dxa" w:w="2163"/>
          </w:tcPr>
          <w:p>
            <w:pPr>
              <w:spacing w:before="20" w:after="20"/>
            </w:pPr>
            <w:r/>
            <w:r>
              <w:rPr>
                <w:rFonts w:ascii="Verdana" w:hAnsi="Verdana"/>
                <w:b w:val="0"/>
                <w:sz w:val="16"/>
              </w:rPr>
              <w:t>Pression partielle de l'ozone mesuré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3 09 040</w:t>
            </w:r>
          </w:p>
        </w:tc>
        <w:tc>
          <w:tcPr>
            <w:tcW w:type="dxa" w:w="2163"/>
          </w:tcPr>
          <w:p>
            <w:pPr>
              <w:spacing w:before="20" w:after="20"/>
            </w:pPr>
            <w:r>
              <w:rPr>
                <w:b/>
              </w:rPr>
            </w:r>
            <w:r>
              <w:rPr>
                <w:rFonts w:ascii="Verdana" w:hAnsi="Verdana"/>
                <w:b/>
                <w:sz w:val="16"/>
              </w:rPr>
              <w:t>(Sondage de l'ozone non associé à un spectrophotomètre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Identification du 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Instrument de sondage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3 09 030</w:t>
            </w:r>
          </w:p>
        </w:tc>
        <w:tc>
          <w:tcPr>
            <w:tcW w:type="dxa" w:w="2163"/>
          </w:tcPr>
          <w:p>
            <w:pPr>
              <w:spacing w:before="20" w:after="20"/>
            </w:pPr>
            <w:r/>
            <w:r>
              <w:rPr>
                <w:rFonts w:ascii="Verdana" w:hAnsi="Verdana"/>
                <w:b w:val="0"/>
                <w:sz w:val="16"/>
              </w:rPr>
              <w:t>Données de vol de la sonde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Pr>
                <w:b/>
              </w:rPr>
            </w:r>
            <w:r>
              <w:rPr>
                <w:rFonts w:ascii="Verdana" w:hAnsi="Verdana"/>
                <w:b/>
                <w:sz w:val="16"/>
              </w:rPr>
              <w:t>3 09 041</w:t>
            </w:r>
          </w:p>
        </w:tc>
        <w:tc>
          <w:tcPr>
            <w:tcW w:type="dxa" w:w="2163"/>
          </w:tcPr>
          <w:p>
            <w:pPr>
              <w:spacing w:before="20" w:after="20"/>
            </w:pPr>
            <w:r>
              <w:rPr>
                <w:b/>
              </w:rPr>
            </w:r>
            <w:r>
              <w:rPr>
                <w:rFonts w:ascii="Verdana" w:hAnsi="Verdana"/>
                <w:b/>
                <w:sz w:val="16"/>
              </w:rPr>
              <w:t>(Sondage de l'ozone associé à des mesures par spectrophotomètre Brewer au sol; l'ozone total ainsi obtenu est une seule valeur)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3 07 041</w:t>
            </w:r>
          </w:p>
        </w:tc>
        <w:tc>
          <w:tcPr>
            <w:tcW w:type="dxa" w:w="2163"/>
          </w:tcPr>
          <w:p>
            <w:pPr>
              <w:spacing w:before="20" w:after="20"/>
            </w:pPr>
            <w:r/>
            <w:r>
              <w:rPr>
                <w:rFonts w:ascii="Verdana" w:hAnsi="Verdana"/>
                <w:b w:val="0"/>
                <w:sz w:val="16"/>
              </w:rPr>
              <w:t>Mesure de l'ozone total par un spectrophotomètre Brewer au sol, obtenue à partir d'une seule observation</w:t>
            </w:r>
          </w:p>
        </w:tc>
        <w:tc>
          <w:tcPr>
            <w:tcW w:type="dxa" w:w="2163"/>
          </w:tcPr>
          <w:p>
            <w:pPr>
              <w:spacing w:before="20" w:after="20"/>
            </w:pPr>
            <w:r/>
            <w:r>
              <w:rPr>
                <w:rFonts w:ascii="Verdana" w:hAnsi="Verdana"/>
                <w:b w:val="0"/>
                <w:sz w:val="16"/>
              </w:rPr>
              <w:t>Description de la partie au sol</w:t>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Identification du sondage</w:t>
            </w:r>
          </w:p>
        </w:tc>
        <w:tc>
          <w:tcPr>
            <w:tcW w:type="dxa" w:w="2163"/>
          </w:tcPr>
          <w:p>
            <w:pPr>
              <w:spacing w:before="20" w:after="20"/>
            </w:pPr>
            <w:r/>
            <w:r>
              <w:rPr>
                <w:rFonts w:ascii="Verdana" w:hAnsi="Verdana"/>
                <w:b w:val="0"/>
                <w:sz w:val="16"/>
              </w:rPr>
              <w:t>Identification de la partie de sondage de l'ozone</w:t>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Instrument de sondage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3 09 030</w:t>
            </w:r>
          </w:p>
        </w:tc>
        <w:tc>
          <w:tcPr>
            <w:tcW w:type="dxa" w:w="2163"/>
          </w:tcPr>
          <w:p>
            <w:pPr>
              <w:spacing w:before="20" w:after="20"/>
            </w:pPr>
            <w:r/>
            <w:r>
              <w:rPr>
                <w:rFonts w:ascii="Verdana" w:hAnsi="Verdana"/>
                <w:b w:val="0"/>
                <w:sz w:val="16"/>
              </w:rPr>
              <w:t>Données de vol de la sonde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Pr>
                <w:b/>
              </w:rPr>
            </w:r>
            <w:r>
              <w:rPr>
                <w:rFonts w:ascii="Verdana" w:hAnsi="Verdana"/>
                <w:b/>
                <w:sz w:val="16"/>
              </w:rPr>
              <w:t>3 09 042</w:t>
            </w:r>
          </w:p>
        </w:tc>
        <w:tc>
          <w:tcPr>
            <w:tcW w:type="dxa" w:w="2163"/>
          </w:tcPr>
          <w:p>
            <w:pPr>
              <w:spacing w:before="20" w:after="20"/>
            </w:pPr>
            <w:r>
              <w:rPr>
                <w:b/>
              </w:rPr>
            </w:r>
            <w:r>
              <w:rPr>
                <w:rFonts w:ascii="Verdana" w:hAnsi="Verdana"/>
                <w:b/>
                <w:sz w:val="16"/>
              </w:rPr>
              <w:t>(Sondage de l'ozone associé à des mesures par spectrophotomètre Brewer au sol; l'ozone total ainsi obtenu est une valeur moyennée)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3 07 042</w:t>
            </w:r>
          </w:p>
        </w:tc>
        <w:tc>
          <w:tcPr>
            <w:tcW w:type="dxa" w:w="2163"/>
          </w:tcPr>
          <w:p>
            <w:pPr>
              <w:spacing w:before="20" w:after="20"/>
            </w:pPr>
            <w:r/>
            <w:r>
              <w:rPr>
                <w:rFonts w:ascii="Verdana" w:hAnsi="Verdana"/>
                <w:b w:val="0"/>
                <w:sz w:val="16"/>
              </w:rPr>
              <w:t>Mesure de l'ozone total par un spectrophotomètre Brewer au sol, obtenue à partir d'observations moyennées</w:t>
            </w:r>
          </w:p>
        </w:tc>
        <w:tc>
          <w:tcPr>
            <w:tcW w:type="dxa" w:w="2163"/>
          </w:tcPr>
          <w:p>
            <w:pPr>
              <w:spacing w:before="20" w:after="20"/>
            </w:pPr>
            <w:r/>
            <w:r>
              <w:rPr>
                <w:rFonts w:ascii="Verdana" w:hAnsi="Verdana"/>
                <w:b w:val="0"/>
                <w:sz w:val="16"/>
              </w:rPr>
              <w:t>Description de la partie au sol</w:t>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Identification du sondage</w:t>
            </w:r>
          </w:p>
        </w:tc>
        <w:tc>
          <w:tcPr>
            <w:tcW w:type="dxa" w:w="2163"/>
          </w:tcPr>
          <w:p>
            <w:pPr>
              <w:spacing w:before="20" w:after="20"/>
            </w:pPr>
            <w:r/>
            <w:r>
              <w:rPr>
                <w:rFonts w:ascii="Verdana" w:hAnsi="Verdana"/>
                <w:b w:val="0"/>
                <w:sz w:val="16"/>
              </w:rPr>
              <w:t>Identification de la partie de sondage de l'ozone</w:t>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Instrument de sondage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3 09 030</w:t>
            </w:r>
          </w:p>
        </w:tc>
        <w:tc>
          <w:tcPr>
            <w:tcW w:type="dxa" w:w="2163"/>
          </w:tcPr>
          <w:p>
            <w:pPr>
              <w:spacing w:before="20" w:after="20"/>
            </w:pPr>
            <w:r/>
            <w:r>
              <w:rPr>
                <w:rFonts w:ascii="Verdana" w:hAnsi="Verdana"/>
                <w:b w:val="0"/>
                <w:sz w:val="16"/>
              </w:rPr>
              <w:t>Données de vol de la sonde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Pr>
                <w:b/>
              </w:rPr>
            </w:r>
            <w:r>
              <w:rPr>
                <w:rFonts w:ascii="Verdana" w:hAnsi="Verdana"/>
                <w:b/>
                <w:sz w:val="16"/>
              </w:rPr>
              <w:t>3 09 043</w:t>
            </w:r>
          </w:p>
        </w:tc>
        <w:tc>
          <w:tcPr>
            <w:tcW w:type="dxa" w:w="2163"/>
          </w:tcPr>
          <w:p>
            <w:pPr>
              <w:spacing w:before="20" w:after="20"/>
            </w:pPr>
            <w:r>
              <w:rPr>
                <w:b/>
              </w:rPr>
            </w:r>
            <w:r>
              <w:rPr>
                <w:rFonts w:ascii="Verdana" w:hAnsi="Verdana"/>
                <w:b/>
                <w:sz w:val="16"/>
              </w:rPr>
              <w:t>(Sondage de l'ozone associé à des mesures par spectrophotomètre Dobson au sol; l'ozone total ainsi obtenu est une seule valeur)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3 07 043</w:t>
            </w:r>
          </w:p>
        </w:tc>
        <w:tc>
          <w:tcPr>
            <w:tcW w:type="dxa" w:w="2163"/>
          </w:tcPr>
          <w:p>
            <w:pPr>
              <w:spacing w:before="20" w:after="20"/>
            </w:pPr>
            <w:r/>
            <w:r>
              <w:rPr>
                <w:rFonts w:ascii="Verdana" w:hAnsi="Verdana"/>
                <w:b w:val="0"/>
                <w:sz w:val="16"/>
              </w:rPr>
              <w:t>Mesure de l'ozone total par un spectrophotomètre Dobson au sol, obtenue à partir d'une seule observation</w:t>
            </w:r>
          </w:p>
        </w:tc>
        <w:tc>
          <w:tcPr>
            <w:tcW w:type="dxa" w:w="2163"/>
          </w:tcPr>
          <w:p>
            <w:pPr>
              <w:spacing w:before="20" w:after="20"/>
            </w:pPr>
            <w:r/>
            <w:r>
              <w:rPr>
                <w:rFonts w:ascii="Verdana" w:hAnsi="Verdana"/>
                <w:b w:val="0"/>
                <w:sz w:val="16"/>
              </w:rPr>
              <w:t>Description de la partie au sol</w:t>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Identification du sondage</w:t>
            </w:r>
          </w:p>
        </w:tc>
        <w:tc>
          <w:tcPr>
            <w:tcW w:type="dxa" w:w="2163"/>
          </w:tcPr>
          <w:p>
            <w:pPr>
              <w:spacing w:before="20" w:after="20"/>
            </w:pPr>
            <w:r/>
            <w:r>
              <w:rPr>
                <w:rFonts w:ascii="Verdana" w:hAnsi="Verdana"/>
                <w:b w:val="0"/>
                <w:sz w:val="16"/>
              </w:rPr>
              <w:t>Identification de la partie de sondage de l'ozone</w:t>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Instrument de sondage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3 09 030</w:t>
            </w:r>
          </w:p>
        </w:tc>
        <w:tc>
          <w:tcPr>
            <w:tcW w:type="dxa" w:w="2163"/>
          </w:tcPr>
          <w:p>
            <w:pPr>
              <w:spacing w:before="20" w:after="20"/>
            </w:pPr>
            <w:r/>
            <w:r>
              <w:rPr>
                <w:rFonts w:ascii="Verdana" w:hAnsi="Verdana"/>
                <w:b w:val="0"/>
                <w:sz w:val="16"/>
              </w:rPr>
              <w:t>Données de vol de la sonde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Pr>
                <w:b/>
              </w:rPr>
            </w:r>
            <w:r>
              <w:rPr>
                <w:rFonts w:ascii="Verdana" w:hAnsi="Verdana"/>
                <w:b/>
                <w:sz w:val="16"/>
              </w:rPr>
              <w:t>3 09 044</w:t>
            </w:r>
          </w:p>
        </w:tc>
        <w:tc>
          <w:tcPr>
            <w:tcW w:type="dxa" w:w="2163"/>
          </w:tcPr>
          <w:p>
            <w:pPr>
              <w:spacing w:before="20" w:after="20"/>
            </w:pPr>
            <w:r>
              <w:rPr>
                <w:b/>
              </w:rPr>
            </w:r>
            <w:r>
              <w:rPr>
                <w:rFonts w:ascii="Verdana" w:hAnsi="Verdana"/>
                <w:b/>
                <w:sz w:val="16"/>
              </w:rPr>
              <w:t>(Sondage de l'ozone associé à des mesures par spectrophotomètre Dobson au sol; l'ozone total ainsi obtenu est une valeur moyennée)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3 07 044</w:t>
            </w:r>
          </w:p>
        </w:tc>
        <w:tc>
          <w:tcPr>
            <w:tcW w:type="dxa" w:w="2163"/>
          </w:tcPr>
          <w:p>
            <w:pPr>
              <w:spacing w:before="20" w:after="20"/>
            </w:pPr>
            <w:r/>
            <w:r>
              <w:rPr>
                <w:rFonts w:ascii="Verdana" w:hAnsi="Verdana"/>
                <w:b w:val="0"/>
                <w:sz w:val="16"/>
              </w:rPr>
              <w:t>Mesure de l'ozone total par un spectrophotomètre Dobson au sol, obtenue à partir d'observations moyennées</w:t>
            </w:r>
          </w:p>
        </w:tc>
        <w:tc>
          <w:tcPr>
            <w:tcW w:type="dxa" w:w="2163"/>
          </w:tcPr>
          <w:p>
            <w:pPr>
              <w:spacing w:before="20" w:after="20"/>
            </w:pPr>
            <w:r/>
            <w:r>
              <w:rPr>
                <w:rFonts w:ascii="Verdana" w:hAnsi="Verdana"/>
                <w:b w:val="0"/>
                <w:sz w:val="16"/>
              </w:rPr>
              <w:t>Description de la partie au sol</w:t>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Identification du sondage</w:t>
            </w:r>
          </w:p>
        </w:tc>
        <w:tc>
          <w:tcPr>
            <w:tcW w:type="dxa" w:w="2163"/>
          </w:tcPr>
          <w:p>
            <w:pPr>
              <w:spacing w:before="20" w:after="20"/>
            </w:pPr>
            <w:r/>
            <w:r>
              <w:rPr>
                <w:rFonts w:ascii="Verdana" w:hAnsi="Verdana"/>
                <w:b w:val="0"/>
                <w:sz w:val="16"/>
              </w:rPr>
              <w:t>Identification de la partie de sondage de l'ozone</w:t>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Instrument de sondage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3 09 030</w:t>
            </w:r>
          </w:p>
        </w:tc>
        <w:tc>
          <w:tcPr>
            <w:tcW w:type="dxa" w:w="2163"/>
          </w:tcPr>
          <w:p>
            <w:pPr>
              <w:spacing w:before="20" w:after="20"/>
            </w:pPr>
            <w:r/>
            <w:r>
              <w:rPr>
                <w:rFonts w:ascii="Verdana" w:hAnsi="Verdana"/>
                <w:b w:val="0"/>
                <w:sz w:val="16"/>
              </w:rPr>
              <w:t>Données de vol de la sonde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pPr>
              <w:spacing w:before="20" w:after="20"/>
            </w:pPr>
            <w:r>
              <w:rPr>
                <w:b/>
              </w:rPr>
            </w:r>
            <w:r>
              <w:rPr>
                <w:rFonts w:ascii="Verdana" w:hAnsi="Verdana"/>
                <w:b/>
                <w:sz w:val="16"/>
              </w:rPr>
              <w:t>3 09 045</w:t>
            </w:r>
          </w:p>
        </w:tc>
        <w:tc>
          <w:tcPr>
            <w:tcW w:type="dxa" w:w="2163"/>
          </w:tcPr>
          <w:p>
            <w:pPr>
              <w:spacing w:before="20" w:after="20"/>
            </w:pPr>
            <w:r>
              <w:rPr>
                <w:b/>
              </w:rPr>
            </w:r>
            <w:r>
              <w:rPr>
                <w:rFonts w:ascii="Verdana" w:hAnsi="Verdana"/>
                <w:b/>
                <w:sz w:val="16"/>
              </w:rPr>
              <w:t>(Sondage de l'ozone non associé à un spectrophotomètre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Identification du 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Instrument de sondage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3 09 031</w:t>
            </w:r>
          </w:p>
        </w:tc>
        <w:tc>
          <w:tcPr>
            <w:tcW w:type="dxa" w:w="2163"/>
          </w:tcPr>
          <w:p>
            <w:pPr>
              <w:spacing w:before="20" w:after="20"/>
            </w:pPr>
            <w:r/>
            <w:r>
              <w:rPr>
                <w:rFonts w:ascii="Verdana" w:hAnsi="Verdana"/>
                <w:b w:val="0"/>
                <w:sz w:val="16"/>
              </w:rPr>
              <w:t>Données de vol de la sonde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3 09 046</w:t>
            </w:r>
          </w:p>
        </w:tc>
        <w:tc>
          <w:tcPr>
            <w:tcW w:type="dxa" w:w="2163"/>
          </w:tcPr>
          <w:p>
            <w:pPr>
              <w:spacing w:before="20" w:after="20"/>
            </w:pPr>
            <w:r>
              <w:rPr>
                <w:b/>
              </w:rPr>
            </w:r>
            <w:r>
              <w:rPr>
                <w:rFonts w:ascii="Verdana" w:hAnsi="Verdana"/>
                <w:b/>
                <w:sz w:val="16"/>
              </w:rPr>
              <w:t>(Sondage de l'ozone associé à des mesures par spectrophotomètre Brewer au sol; l'ozone total ainsi obtenu est une seule valeur)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3 07 041</w:t>
            </w:r>
          </w:p>
        </w:tc>
        <w:tc>
          <w:tcPr>
            <w:tcW w:type="dxa" w:w="2163"/>
          </w:tcPr>
          <w:p>
            <w:pPr>
              <w:spacing w:before="20" w:after="20"/>
            </w:pPr>
            <w:r/>
            <w:r>
              <w:rPr>
                <w:rFonts w:ascii="Verdana" w:hAnsi="Verdana"/>
                <w:b w:val="0"/>
                <w:sz w:val="16"/>
              </w:rPr>
              <w:t>Mesure de l'ozone total par un spectrophotomètre Brewer au sol, obtenue à partir d'une seule observation</w:t>
            </w:r>
          </w:p>
        </w:tc>
        <w:tc>
          <w:tcPr>
            <w:tcW w:type="dxa" w:w="2163"/>
          </w:tcPr>
          <w:p>
            <w:pPr>
              <w:spacing w:before="20" w:after="20"/>
            </w:pPr>
            <w:r/>
            <w:r>
              <w:rPr>
                <w:rFonts w:ascii="Verdana" w:hAnsi="Verdana"/>
                <w:b w:val="0"/>
                <w:sz w:val="16"/>
              </w:rPr>
              <w:t>Description de la partie au sol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Identification du sondage</w:t>
            </w:r>
          </w:p>
        </w:tc>
        <w:tc>
          <w:tcPr>
            <w:tcW w:type="dxa" w:w="2163"/>
          </w:tcPr>
          <w:p>
            <w:pPr>
              <w:spacing w:before="20" w:after="20"/>
            </w:pPr>
            <w:r/>
            <w:r>
              <w:rPr>
                <w:rFonts w:ascii="Verdana" w:hAnsi="Verdana"/>
                <w:b w:val="0"/>
                <w:sz w:val="16"/>
              </w:rPr>
              <w:t>Identification de la partie de sondage de l'ozone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Instrument de sondage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3 09 031</w:t>
            </w:r>
          </w:p>
        </w:tc>
        <w:tc>
          <w:tcPr>
            <w:tcW w:type="dxa" w:w="2163"/>
          </w:tcPr>
          <w:p>
            <w:pPr>
              <w:spacing w:before="20" w:after="20"/>
            </w:pPr>
            <w:r/>
            <w:r>
              <w:rPr>
                <w:rFonts w:ascii="Verdana" w:hAnsi="Verdana"/>
                <w:b w:val="0"/>
                <w:sz w:val="16"/>
              </w:rPr>
              <w:t>Données de vol de la sonde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3 09 047</w:t>
            </w:r>
          </w:p>
        </w:tc>
        <w:tc>
          <w:tcPr>
            <w:tcW w:type="dxa" w:w="2163"/>
          </w:tcPr>
          <w:p>
            <w:pPr>
              <w:spacing w:before="20" w:after="20"/>
            </w:pPr>
            <w:r>
              <w:rPr>
                <w:b/>
              </w:rPr>
            </w:r>
            <w:r>
              <w:rPr>
                <w:rFonts w:ascii="Verdana" w:hAnsi="Verdana"/>
                <w:b/>
                <w:sz w:val="16"/>
              </w:rPr>
              <w:t>(Sondage de l'ozone associé à des mesures par spectrophotomètre Brewer au sol; l'ozone total ainsi obtenu est une valeur moyennée)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3 07 042</w:t>
            </w:r>
          </w:p>
        </w:tc>
        <w:tc>
          <w:tcPr>
            <w:tcW w:type="dxa" w:w="2163"/>
          </w:tcPr>
          <w:p>
            <w:pPr>
              <w:spacing w:before="20" w:after="20"/>
            </w:pPr>
            <w:r/>
            <w:r>
              <w:rPr>
                <w:rFonts w:ascii="Verdana" w:hAnsi="Verdana"/>
                <w:b w:val="0"/>
                <w:sz w:val="16"/>
              </w:rPr>
              <w:t>Mesure de l'ozone total par un spectrophotomètre Brewer au sol, obtenue à partir d'observations moyennées</w:t>
            </w:r>
          </w:p>
        </w:tc>
        <w:tc>
          <w:tcPr>
            <w:tcW w:type="dxa" w:w="2163"/>
          </w:tcPr>
          <w:p>
            <w:pPr>
              <w:spacing w:before="20" w:after="20"/>
            </w:pPr>
            <w:r/>
            <w:r>
              <w:rPr>
                <w:rFonts w:ascii="Verdana" w:hAnsi="Verdana"/>
                <w:b w:val="0"/>
                <w:sz w:val="16"/>
              </w:rPr>
              <w:t>Description de la partie au sol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Identification du sondage</w:t>
            </w:r>
          </w:p>
        </w:tc>
        <w:tc>
          <w:tcPr>
            <w:tcW w:type="dxa" w:w="2163"/>
          </w:tcPr>
          <w:p>
            <w:pPr>
              <w:spacing w:before="20" w:after="20"/>
            </w:pPr>
            <w:r/>
            <w:r>
              <w:rPr>
                <w:rFonts w:ascii="Verdana" w:hAnsi="Verdana"/>
                <w:b w:val="0"/>
                <w:sz w:val="16"/>
              </w:rPr>
              <w:t>Identification de la partie de sondage de l'ozone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Instrument de sondage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3 09 031</w:t>
            </w:r>
          </w:p>
        </w:tc>
        <w:tc>
          <w:tcPr>
            <w:tcW w:type="dxa" w:w="2163"/>
          </w:tcPr>
          <w:p>
            <w:pPr>
              <w:spacing w:before="20" w:after="20"/>
            </w:pPr>
            <w:r/>
            <w:r>
              <w:rPr>
                <w:rFonts w:ascii="Verdana" w:hAnsi="Verdana"/>
                <w:b w:val="0"/>
                <w:sz w:val="16"/>
              </w:rPr>
              <w:t>Données de vol de la sonde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3 09 048</w:t>
            </w:r>
          </w:p>
        </w:tc>
        <w:tc>
          <w:tcPr>
            <w:tcW w:type="dxa" w:w="2163"/>
          </w:tcPr>
          <w:p>
            <w:pPr>
              <w:spacing w:before="20" w:after="20"/>
            </w:pPr>
            <w:r>
              <w:rPr>
                <w:b/>
              </w:rPr>
            </w:r>
            <w:r>
              <w:rPr>
                <w:rFonts w:ascii="Verdana" w:hAnsi="Verdana"/>
                <w:b/>
                <w:sz w:val="16"/>
              </w:rPr>
              <w:t>(Sondage de l'ozone associé à des mesures par spectrophotomètre Dobson au sol; l'ozone total ainsi obtenu est une seule valeur)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3 07 043</w:t>
            </w:r>
          </w:p>
        </w:tc>
        <w:tc>
          <w:tcPr>
            <w:tcW w:type="dxa" w:w="2163"/>
          </w:tcPr>
          <w:p>
            <w:pPr>
              <w:spacing w:before="20" w:after="20"/>
            </w:pPr>
            <w:r/>
            <w:r>
              <w:rPr>
                <w:rFonts w:ascii="Verdana" w:hAnsi="Verdana"/>
                <w:b w:val="0"/>
                <w:sz w:val="16"/>
              </w:rPr>
              <w:t>Mesure de l'ozone total par un spectrophotomètre Dobson au sol, obtenue à partir d'une seule observation</w:t>
            </w:r>
          </w:p>
        </w:tc>
        <w:tc>
          <w:tcPr>
            <w:tcW w:type="dxa" w:w="2163"/>
          </w:tcPr>
          <w:p>
            <w:pPr>
              <w:spacing w:before="20" w:after="20"/>
            </w:pPr>
            <w:r/>
            <w:r>
              <w:rPr>
                <w:rFonts w:ascii="Verdana" w:hAnsi="Verdana"/>
                <w:b w:val="0"/>
                <w:sz w:val="16"/>
              </w:rPr>
              <w:t>Description de la partie au sol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Identification du sondage</w:t>
            </w:r>
          </w:p>
        </w:tc>
        <w:tc>
          <w:tcPr>
            <w:tcW w:type="dxa" w:w="2163"/>
          </w:tcPr>
          <w:p>
            <w:pPr>
              <w:spacing w:before="20" w:after="20"/>
            </w:pPr>
            <w:r/>
            <w:r>
              <w:rPr>
                <w:rFonts w:ascii="Verdana" w:hAnsi="Verdana"/>
                <w:b w:val="0"/>
                <w:sz w:val="16"/>
              </w:rPr>
              <w:t>Identification de la partie de sondage de l'ozone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Instrument de sondage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3 09 031</w:t>
            </w:r>
          </w:p>
        </w:tc>
        <w:tc>
          <w:tcPr>
            <w:tcW w:type="dxa" w:w="2163"/>
          </w:tcPr>
          <w:p>
            <w:pPr>
              <w:spacing w:before="20" w:after="20"/>
            </w:pPr>
            <w:r/>
            <w:r>
              <w:rPr>
                <w:rFonts w:ascii="Verdana" w:hAnsi="Verdana"/>
                <w:b w:val="0"/>
                <w:sz w:val="16"/>
              </w:rPr>
              <w:t>Données de vol de la sonde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3 09 049</w:t>
            </w:r>
          </w:p>
        </w:tc>
        <w:tc>
          <w:tcPr>
            <w:tcW w:type="dxa" w:w="2163"/>
          </w:tcPr>
          <w:p>
            <w:pPr>
              <w:spacing w:before="20" w:after="20"/>
            </w:pPr>
            <w:r>
              <w:rPr>
                <w:b/>
              </w:rPr>
            </w:r>
            <w:r>
              <w:rPr>
                <w:rFonts w:ascii="Verdana" w:hAnsi="Verdana"/>
                <w:b/>
                <w:sz w:val="16"/>
              </w:rPr>
              <w:t>(Sondage de l'ozone associé à des mesures par spectrophotomètre Dobson au sol; l'ozone total ainsi obtenu est une valeur moyennée)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3 07 044</w:t>
            </w:r>
          </w:p>
        </w:tc>
        <w:tc>
          <w:tcPr>
            <w:tcW w:type="dxa" w:w="2163"/>
          </w:tcPr>
          <w:p>
            <w:pPr>
              <w:spacing w:before="20" w:after="20"/>
            </w:pPr>
            <w:r/>
            <w:r>
              <w:rPr>
                <w:rFonts w:ascii="Verdana" w:hAnsi="Verdana"/>
                <w:b w:val="0"/>
                <w:sz w:val="16"/>
              </w:rPr>
              <w:t>Mesure de l'ozone total par un spectrophotomètre Dobson au sol, obtenue à partir d'observations moyennées</w:t>
            </w:r>
          </w:p>
        </w:tc>
        <w:tc>
          <w:tcPr>
            <w:tcW w:type="dxa" w:w="2163"/>
          </w:tcPr>
          <w:p>
            <w:pPr>
              <w:spacing w:before="20" w:after="20"/>
            </w:pPr>
            <w:r/>
            <w:r>
              <w:rPr>
                <w:rFonts w:ascii="Verdana" w:hAnsi="Verdana"/>
                <w:b w:val="0"/>
                <w:sz w:val="16"/>
              </w:rPr>
              <w:t>Description de la partie au sol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Identification du sondage</w:t>
            </w:r>
          </w:p>
        </w:tc>
        <w:tc>
          <w:tcPr>
            <w:tcW w:type="dxa" w:w="2163"/>
          </w:tcPr>
          <w:p>
            <w:pPr>
              <w:spacing w:before="20" w:after="20"/>
            </w:pPr>
            <w:r/>
            <w:r>
              <w:rPr>
                <w:rFonts w:ascii="Verdana" w:hAnsi="Verdana"/>
                <w:b w:val="0"/>
                <w:sz w:val="16"/>
              </w:rPr>
              <w:t>Identification de la partie de sondage de l'ozone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Instrument de sondage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3 09 031</w:t>
            </w:r>
          </w:p>
        </w:tc>
        <w:tc>
          <w:tcPr>
            <w:tcW w:type="dxa" w:w="2163"/>
          </w:tcPr>
          <w:p>
            <w:pPr>
              <w:spacing w:before="20" w:after="20"/>
            </w:pPr>
            <w:r/>
            <w:r>
              <w:rPr>
                <w:rFonts w:ascii="Verdana" w:hAnsi="Verdana"/>
                <w:b w:val="0"/>
                <w:sz w:val="16"/>
              </w:rPr>
              <w:t>Données de vol de la sonde d'ozone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3 09 050</w:t>
            </w:r>
          </w:p>
        </w:tc>
        <w:tc>
          <w:tcPr>
            <w:tcW w:type="dxa" w:w="2163"/>
          </w:tcPr>
          <w:p>
            <w:pPr>
              <w:spacing w:before="20" w:after="20"/>
            </w:pPr>
            <w:r>
              <w:rPr>
                <w:b/>
              </w:rPr>
            </w:r>
            <w:r>
              <w:rPr>
                <w:rFonts w:ascii="Verdana" w:hAnsi="Verdana"/>
                <w:b/>
                <w:sz w:val="16"/>
              </w:rPr>
              <w:t>(Séquence pour la représentation des données d'observation PILOT, PILOT SHIP et PILOT MOBIL, la pression servant de coordonnée verticale)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3 01 110</w:t>
            </w:r>
          </w:p>
        </w:tc>
        <w:tc>
          <w:tcPr>
            <w:tcW w:type="dxa" w:w="2163"/>
          </w:tcPr>
          <w:p>
            <w:pPr>
              <w:spacing w:before="20" w:after="20"/>
            </w:pPr>
            <w:r/>
            <w:r>
              <w:rPr>
                <w:rFonts w:ascii="Verdana" w:hAnsi="Verdana"/>
                <w:b w:val="0"/>
                <w:sz w:val="16"/>
              </w:rPr>
              <w:t>Identification du site du lâcher et instruments de mesure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 et heure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Coordonnées horizontales et verticales du site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3 03 050</w:t>
            </w:r>
          </w:p>
        </w:tc>
        <w:tc>
          <w:tcPr>
            <w:tcW w:type="dxa" w:w="2163"/>
          </w:tcPr>
          <w:p>
            <w:pPr>
              <w:spacing w:before="20" w:after="20"/>
            </w:pPr>
            <w:r/>
            <w:r>
              <w:rPr>
                <w:rFonts w:ascii="Verdana" w:hAnsi="Verdana"/>
                <w:b w:val="0"/>
                <w:sz w:val="16"/>
              </w:rPr>
              <w:t>Données sur le vent au niveau de pression correspondant à la position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3 03 051</w:t>
            </w:r>
          </w:p>
        </w:tc>
        <w:tc>
          <w:tcPr>
            <w:tcW w:type="dxa" w:w="2163"/>
          </w:tcPr>
          <w:p>
            <w:pPr>
              <w:spacing w:before="20" w:after="20"/>
            </w:pPr>
            <w:r/>
            <w:r>
              <w:rPr>
                <w:rFonts w:ascii="Verdana" w:hAnsi="Verdana"/>
                <w:b w:val="0"/>
                <w:sz w:val="16"/>
              </w:rPr>
              <w:t>Données sur le cisaillement du vent au niveau de pression correspondant à la position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3 09 051</w:t>
            </w:r>
          </w:p>
        </w:tc>
        <w:tc>
          <w:tcPr>
            <w:tcW w:type="dxa" w:w="2163"/>
          </w:tcPr>
          <w:p>
            <w:pPr>
              <w:spacing w:before="20" w:after="20"/>
            </w:pPr>
            <w:r>
              <w:rPr>
                <w:b/>
              </w:rPr>
            </w:r>
            <w:r>
              <w:rPr>
                <w:rFonts w:ascii="Verdana" w:hAnsi="Verdana"/>
                <w:b/>
                <w:sz w:val="16"/>
              </w:rPr>
              <w:t>(Séquence pour la représentation des données d'observation PILOT, PILOT SHIP et PILOT MOBIL, l'altitude servant de coordonnée verticale)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3 01 110</w:t>
            </w:r>
          </w:p>
        </w:tc>
        <w:tc>
          <w:tcPr>
            <w:tcW w:type="dxa" w:w="2163"/>
          </w:tcPr>
          <w:p>
            <w:pPr>
              <w:spacing w:before="20" w:after="20"/>
            </w:pPr>
            <w:r/>
            <w:r>
              <w:rPr>
                <w:rFonts w:ascii="Verdana" w:hAnsi="Verdana"/>
                <w:b w:val="0"/>
                <w:sz w:val="16"/>
              </w:rPr>
              <w:t>Identification du site du lâcher et instruments de mesure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 et heure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Coordonnées horizontales et verticales du site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3 03 052</w:t>
            </w:r>
          </w:p>
        </w:tc>
        <w:tc>
          <w:tcPr>
            <w:tcW w:type="dxa" w:w="2163"/>
          </w:tcPr>
          <w:p>
            <w:pPr>
              <w:spacing w:before="20" w:after="20"/>
            </w:pPr>
            <w:r/>
            <w:r>
              <w:rPr>
                <w:rFonts w:ascii="Verdana" w:hAnsi="Verdana"/>
                <w:b w:val="0"/>
                <w:sz w:val="16"/>
              </w:rPr>
              <w:t>Données sur le vent à l'altitude correspondant à la position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3 03 053</w:t>
            </w:r>
          </w:p>
        </w:tc>
        <w:tc>
          <w:tcPr>
            <w:tcW w:type="dxa" w:w="2163"/>
          </w:tcPr>
          <w:p>
            <w:pPr>
              <w:spacing w:before="20" w:after="20"/>
            </w:pPr>
            <w:r/>
            <w:r>
              <w:rPr>
                <w:rFonts w:ascii="Verdana" w:hAnsi="Verdana"/>
                <w:b w:val="0"/>
                <w:sz w:val="16"/>
              </w:rPr>
              <w:t>Données sur le cisaillement du vent à l'altitude correspondant à la position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3 09 052</w:t>
            </w:r>
          </w:p>
        </w:tc>
        <w:tc>
          <w:tcPr>
            <w:tcW w:type="dxa" w:w="2163"/>
          </w:tcPr>
          <w:p>
            <w:pPr>
              <w:spacing w:before="20" w:after="20"/>
            </w:pPr>
            <w:r>
              <w:rPr>
                <w:b/>
              </w:rPr>
            </w:r>
            <w:r>
              <w:rPr>
                <w:rFonts w:ascii="Verdana" w:hAnsi="Verdana"/>
                <w:b/>
                <w:sz w:val="16"/>
              </w:rPr>
              <w:t>(Séquence pour la représentation des données d'observation TEMP, TEMP SHIP et TEMP MOBIL)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3 01 111</w:t>
            </w:r>
          </w:p>
        </w:tc>
        <w:tc>
          <w:tcPr>
            <w:tcW w:type="dxa" w:w="2163"/>
          </w:tcPr>
          <w:p>
            <w:pPr>
              <w:spacing w:before="20" w:after="20"/>
            </w:pPr>
            <w:r/>
            <w:r>
              <w:rPr>
                <w:rFonts w:ascii="Verdana" w:hAnsi="Verdana"/>
                <w:b w:val="0"/>
                <w:sz w:val="16"/>
              </w:rPr>
              <w:t>Identification du site du lâcher et instruments de mesure du vent, de la pression, de la température et de l'humidité (PTU)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 et heure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Coordonnées horizontales et verticales du site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3 02 049</w:t>
            </w:r>
          </w:p>
        </w:tc>
        <w:tc>
          <w:tcPr>
            <w:tcW w:type="dxa" w:w="2163"/>
          </w:tcPr>
          <w:p>
            <w:pPr>
              <w:spacing w:before="20" w:after="20"/>
            </w:pPr>
            <w:r/>
            <w:r>
              <w:rPr>
                <w:rFonts w:ascii="Verdana" w:hAnsi="Verdana"/>
                <w:b w:val="0"/>
                <w:sz w:val="16"/>
              </w:rPr>
              <w:t>Données sur les nuages transmises avec les sondages verticaux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3 03 054</w:t>
            </w:r>
          </w:p>
        </w:tc>
        <w:tc>
          <w:tcPr>
            <w:tcW w:type="dxa" w:w="2163"/>
          </w:tcPr>
          <w:p>
            <w:pPr>
              <w:spacing w:before="20" w:after="20"/>
            </w:pPr>
            <w:r/>
            <w:r>
              <w:rPr>
                <w:rFonts w:ascii="Verdana" w:hAnsi="Verdana"/>
                <w:b w:val="0"/>
                <w:sz w:val="16"/>
              </w:rPr>
              <w:t>Données sur la température, le point de rosée et le vent au niveau de pression correspondant à la position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3 03 051</w:t>
            </w:r>
          </w:p>
        </w:tc>
        <w:tc>
          <w:tcPr>
            <w:tcW w:type="dxa" w:w="2163"/>
          </w:tcPr>
          <w:p>
            <w:pPr>
              <w:spacing w:before="20" w:after="20"/>
            </w:pPr>
            <w:r/>
            <w:r>
              <w:rPr>
                <w:rFonts w:ascii="Verdana" w:hAnsi="Verdana"/>
                <w:b w:val="0"/>
                <w:sz w:val="16"/>
              </w:rPr>
              <w:t>Données sur le cisaillement du vent au niveau de pression correspondant à la position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3 09 053</w:t>
            </w:r>
          </w:p>
        </w:tc>
        <w:tc>
          <w:tcPr>
            <w:tcW w:type="dxa" w:w="2163"/>
          </w:tcPr>
          <w:p>
            <w:pPr>
              <w:spacing w:before="20" w:after="20"/>
            </w:pPr>
            <w:r>
              <w:rPr>
                <w:b/>
              </w:rPr>
            </w:r>
            <w:r>
              <w:rPr>
                <w:rFonts w:ascii="Verdana" w:hAnsi="Verdana"/>
                <w:b/>
                <w:sz w:val="16"/>
              </w:rPr>
              <w:t>(Séquence pour la représentation des données d'observation TEMP DROP)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3 01 112</w:t>
            </w:r>
          </w:p>
        </w:tc>
        <w:tc>
          <w:tcPr>
            <w:tcW w:type="dxa" w:w="2163"/>
          </w:tcPr>
          <w:p>
            <w:pPr>
              <w:spacing w:before="20" w:after="20"/>
            </w:pPr>
            <w:r/>
            <w:r>
              <w:rPr>
                <w:rFonts w:ascii="Verdana" w:hAnsi="Verdana"/>
                <w:b w:val="0"/>
                <w:sz w:val="16"/>
              </w:rPr>
              <w:t>Identification du point de lâcher et instruments de la catasonde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 et heure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Coordonnées horizontales et verticales du site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3 03 054</w:t>
            </w:r>
          </w:p>
        </w:tc>
        <w:tc>
          <w:tcPr>
            <w:tcW w:type="dxa" w:w="2163"/>
          </w:tcPr>
          <w:p>
            <w:pPr>
              <w:spacing w:before="20" w:after="20"/>
            </w:pPr>
            <w:r/>
            <w:r>
              <w:rPr>
                <w:rFonts w:ascii="Verdana" w:hAnsi="Verdana"/>
                <w:b w:val="0"/>
                <w:sz w:val="16"/>
              </w:rPr>
              <w:t>Données sur la température, le point de rosée et le vent au niveau de pression correspondant à la position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3 03 051</w:t>
            </w:r>
          </w:p>
        </w:tc>
        <w:tc>
          <w:tcPr>
            <w:tcW w:type="dxa" w:w="2163"/>
          </w:tcPr>
          <w:p>
            <w:pPr>
              <w:spacing w:before="20" w:after="20"/>
            </w:pPr>
            <w:r/>
            <w:r>
              <w:rPr>
                <w:rFonts w:ascii="Verdana" w:hAnsi="Verdana"/>
                <w:b w:val="0"/>
                <w:sz w:val="16"/>
              </w:rPr>
              <w:t>Données sur le cisaillement du vent au niveau de pression correspondant à la position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3 09 054</w:t>
            </w:r>
          </w:p>
        </w:tc>
        <w:tc>
          <w:tcPr>
            <w:tcW w:type="dxa" w:w="2163"/>
          </w:tcPr>
          <w:p>
            <w:pPr>
              <w:spacing w:before="20" w:after="20"/>
            </w:pPr>
            <w:r>
              <w:rPr>
                <w:b/>
              </w:rPr>
            </w:r>
            <w:r>
              <w:rPr>
                <w:rFonts w:ascii="Verdana" w:hAnsi="Verdana"/>
                <w:b/>
                <w:sz w:val="16"/>
              </w:rPr>
              <w:t>(Séquence pour la représentation des données CLIMAT TEMP et CLIMAT TEMP SHIP)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t>Identification du site du lâcher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Indicateur d'identification du navire ou d'une station terrestre mobile</w:t>
            </w:r>
          </w:p>
        </w:tc>
        <w:tc>
          <w:tcPr>
            <w:tcW w:type="dxa" w:w="2163"/>
          </w:tcPr>
          <w:p>
            <w:pPr>
              <w:spacing w:before="20" w:after="20"/>
            </w:pPr>
            <w:r/>
            <w:r>
              <w:rPr>
                <w:rFonts w:ascii="Verdana" w:hAnsi="Verdana"/>
                <w:b w:val="0"/>
                <w:sz w:val="16"/>
              </w:rPr>
              <w:t>Indicatif d'appel du navire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Altitude du baromètre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t>Altitude du lâcher de la sonde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Nombre de jours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0 04 059</w:t>
            </w:r>
          </w:p>
        </w:tc>
        <w:tc>
          <w:tcPr>
            <w:tcW w:type="dxa" w:w="2163"/>
          </w:tcPr>
          <w:p>
            <w:pPr>
              <w:spacing w:before="20" w:after="20"/>
            </w:pPr>
            <w:r/>
            <w:r>
              <w:rPr>
                <w:rFonts w:ascii="Verdana" w:hAnsi="Verdana"/>
                <w:b w:val="0"/>
                <w:sz w:val="16"/>
              </w:rPr>
              <w:t>Heures des observations servant à calculer les valeurs moyennes transmises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Répétition différée de 15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Caractéristique correspondant à des données de sondage vertical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Point de rosée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32 Moyenne vectorielle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0 11 019</w:t>
            </w:r>
          </w:p>
        </w:tc>
        <w:tc>
          <w:tcPr>
            <w:tcW w:type="dxa" w:w="2163"/>
          </w:tcPr>
          <w:p>
            <w:pPr>
              <w:spacing w:before="20" w:after="20"/>
            </w:pPr>
            <w:r/>
            <w:r>
              <w:rPr>
                <w:rFonts w:ascii="Verdana" w:hAnsi="Verdana"/>
                <w:b w:val="0"/>
                <w:sz w:val="16"/>
              </w:rPr>
              <w:t>Stabilité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Identificateur pour le nombre de valeurs manquantes dans le calcul des statistiques</w:t>
            </w:r>
          </w:p>
        </w:tc>
        <w:tc>
          <w:tcPr>
            <w:tcW w:type="dxa" w:w="2163"/>
          </w:tcPr>
          <w:p>
            <w:pPr>
              <w:spacing w:before="20" w:after="20"/>
            </w:pPr>
            <w:r/>
            <w:r>
              <w:rPr>
                <w:rFonts w:ascii="Verdana" w:hAnsi="Verdana"/>
                <w:b w:val="0"/>
                <w:sz w:val="16"/>
              </w:rPr>
              <w:t>= 2 Température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Nombre total de valeurs manquantes (pour le calcul du total ou de la moyenne)</w:t>
            </w:r>
          </w:p>
        </w:tc>
        <w:tc>
          <w:tcPr>
            <w:tcW w:type="dxa" w:w="2163"/>
          </w:tcPr>
          <w:p>
            <w:pPr>
              <w:spacing w:before="20" w:after="20"/>
            </w:pPr>
            <w:r/>
            <w:r>
              <w:rPr>
                <w:rFonts w:ascii="Verdana" w:hAnsi="Verdana"/>
                <w:b w:val="0"/>
                <w:sz w:val="16"/>
              </w:rPr>
              <w:t>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Identificateur pour le nombre de valeurs manquantes dans le calcul des statistiques</w:t>
            </w:r>
          </w:p>
        </w:tc>
        <w:tc>
          <w:tcPr>
            <w:tcW w:type="dxa" w:w="2163"/>
          </w:tcPr>
          <w:p>
            <w:pPr>
              <w:spacing w:before="20" w:after="20"/>
            </w:pPr>
            <w:r/>
            <w:r>
              <w:rPr>
                <w:rFonts w:ascii="Verdana" w:hAnsi="Verdana"/>
                <w:b w:val="0"/>
                <w:sz w:val="16"/>
              </w:rPr>
              <w:t>= 9 Vent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Nombre total de valeurs manquantes (pour le calcul du total ou de la moyenne)</w:t>
            </w:r>
          </w:p>
        </w:tc>
        <w:tc>
          <w:tcPr>
            <w:tcW w:type="dxa" w:w="2163"/>
          </w:tcPr>
          <w:p>
            <w:pPr>
              <w:spacing w:before="20" w:after="20"/>
            </w:pPr>
            <w:r/>
            <w:r>
              <w:rPr>
                <w:rFonts w:ascii="Verdana" w:hAnsi="Verdana"/>
                <w:b w:val="0"/>
                <w:sz w:val="16"/>
              </w:rPr>
              <w:t>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3 09 055</w:t>
            </w:r>
          </w:p>
        </w:tc>
        <w:tc>
          <w:tcPr>
            <w:tcW w:type="dxa" w:w="2163"/>
          </w:tcPr>
          <w:p>
            <w:pPr>
              <w:spacing w:before="20" w:after="20"/>
            </w:pPr>
            <w:r>
              <w:rPr>
                <w:b/>
              </w:rPr>
            </w:r>
            <w:r>
              <w:rPr>
                <w:rFonts w:ascii="Verdana" w:hAnsi="Verdana"/>
                <w:b/>
                <w:sz w:val="16"/>
              </w:rPr>
              <w:t>(Modèle de représentation des données de radiosonde haute résolution avec hauteur géopotentielle en tant que coordonnée verticale)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3 01 111</w:t>
            </w:r>
          </w:p>
        </w:tc>
        <w:tc>
          <w:tcPr>
            <w:tcW w:type="dxa" w:w="2163"/>
          </w:tcPr>
          <w:p>
            <w:pPr>
              <w:spacing w:before="20" w:after="20"/>
            </w:pPr>
            <w:r/>
            <w:r>
              <w:rPr>
                <w:rFonts w:ascii="Verdana" w:hAnsi="Verdana"/>
                <w:b w:val="0"/>
                <w:sz w:val="16"/>
              </w:rPr>
              <w:t>Identification du site du lâcher et instruments de mesure du vent, de la pression, de la température et de l'humidité (PTU)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0 01 081</w:t>
            </w:r>
          </w:p>
        </w:tc>
        <w:tc>
          <w:tcPr>
            <w:tcW w:type="dxa" w:w="2163"/>
          </w:tcPr>
          <w:p>
            <w:pPr>
              <w:spacing w:before="20" w:after="20"/>
            </w:pPr>
            <w:r/>
            <w:r>
              <w:rPr>
                <w:rFonts w:ascii="Verdana" w:hAnsi="Verdana"/>
                <w:b w:val="0"/>
                <w:sz w:val="16"/>
              </w:rPr>
              <w:t>Numéro de série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0 01 082</w:t>
            </w:r>
          </w:p>
        </w:tc>
        <w:tc>
          <w:tcPr>
            <w:tcW w:type="dxa" w:w="2163"/>
          </w:tcPr>
          <w:p>
            <w:pPr>
              <w:spacing w:before="20" w:after="20"/>
            </w:pPr>
            <w:r/>
            <w:r>
              <w:rPr>
                <w:rFonts w:ascii="Verdana" w:hAnsi="Verdana"/>
                <w:b w:val="0"/>
                <w:sz w:val="16"/>
              </w:rPr>
              <w:t>Numéro du radiosondage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0 02 067</w:t>
            </w:r>
          </w:p>
        </w:tc>
        <w:tc>
          <w:tcPr>
            <w:tcW w:type="dxa" w:w="2163"/>
          </w:tcPr>
          <w:p>
            <w:pPr>
              <w:spacing w:before="20" w:after="20"/>
            </w:pPr>
            <w:r/>
            <w:r>
              <w:rPr>
                <w:rFonts w:ascii="Verdana" w:hAnsi="Verdana"/>
                <w:b w:val="0"/>
                <w:sz w:val="16"/>
              </w:rPr>
              <w:t>Fréquence de fonctionnement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0 02 095</w:t>
            </w:r>
          </w:p>
        </w:tc>
        <w:tc>
          <w:tcPr>
            <w:tcW w:type="dxa" w:w="2163"/>
          </w:tcPr>
          <w:p>
            <w:pPr>
              <w:spacing w:before="20" w:after="20"/>
            </w:pPr>
            <w:r/>
            <w:r>
              <w:rPr>
                <w:rFonts w:ascii="Verdana" w:hAnsi="Verdana"/>
                <w:b w:val="0"/>
                <w:sz w:val="16"/>
              </w:rPr>
              <w:t>Type de capteur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0 02 096</w:t>
            </w:r>
          </w:p>
        </w:tc>
        <w:tc>
          <w:tcPr>
            <w:tcW w:type="dxa" w:w="2163"/>
          </w:tcPr>
          <w:p>
            <w:pPr>
              <w:spacing w:before="20" w:after="20"/>
            </w:pPr>
            <w:r/>
            <w:r>
              <w:rPr>
                <w:rFonts w:ascii="Verdana" w:hAnsi="Verdana"/>
                <w:b w:val="0"/>
                <w:sz w:val="16"/>
              </w:rPr>
              <w:t>Type de capteur de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0 02 097</w:t>
            </w:r>
          </w:p>
        </w:tc>
        <w:tc>
          <w:tcPr>
            <w:tcW w:type="dxa" w:w="2163"/>
          </w:tcPr>
          <w:p>
            <w:pPr>
              <w:spacing w:before="20" w:after="20"/>
            </w:pPr>
            <w:r/>
            <w:r>
              <w:rPr>
                <w:rFonts w:ascii="Verdana" w:hAnsi="Verdana"/>
                <w:b w:val="0"/>
                <w:sz w:val="16"/>
              </w:rPr>
              <w:t>Type de capteur d'humidité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0 02 081</w:t>
            </w:r>
          </w:p>
        </w:tc>
        <w:tc>
          <w:tcPr>
            <w:tcW w:type="dxa" w:w="2163"/>
          </w:tcPr>
          <w:p>
            <w:pPr>
              <w:spacing w:before="20" w:after="20"/>
            </w:pPr>
            <w:r/>
            <w:r>
              <w:rPr>
                <w:rFonts w:ascii="Verdana" w:hAnsi="Verdana"/>
                <w:b w:val="0"/>
                <w:sz w:val="16"/>
              </w:rPr>
              <w:t>Type de ballon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0 02 082</w:t>
            </w:r>
          </w:p>
        </w:tc>
        <w:tc>
          <w:tcPr>
            <w:tcW w:type="dxa" w:w="2163"/>
          </w:tcPr>
          <w:p>
            <w:pPr>
              <w:spacing w:before="20" w:after="20"/>
            </w:pPr>
            <w:r/>
            <w:r>
              <w:rPr>
                <w:rFonts w:ascii="Verdana" w:hAnsi="Verdana"/>
                <w:b w:val="0"/>
                <w:sz w:val="16"/>
              </w:rPr>
              <w:t>Poids du ballon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0 02 084</w:t>
            </w:r>
          </w:p>
        </w:tc>
        <w:tc>
          <w:tcPr>
            <w:tcW w:type="dxa" w:w="2163"/>
          </w:tcPr>
          <w:p>
            <w:pPr>
              <w:spacing w:before="20" w:after="20"/>
            </w:pPr>
            <w:r/>
            <w:r>
              <w:rPr>
                <w:rFonts w:ascii="Verdana" w:hAnsi="Verdana"/>
                <w:b w:val="0"/>
                <w:sz w:val="16"/>
              </w:rPr>
              <w:t>Type de gaz insufflé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0 02 191</w:t>
            </w:r>
          </w:p>
        </w:tc>
        <w:tc>
          <w:tcPr>
            <w:tcW w:type="dxa" w:w="2163"/>
          </w:tcPr>
          <w:p>
            <w:pPr>
              <w:spacing w:before="20" w:after="20"/>
            </w:pPr>
            <w:r/>
            <w:r>
              <w:rPr>
                <w:rFonts w:ascii="Verdana" w:hAnsi="Verdana"/>
                <w:b w:val="0"/>
                <w:sz w:val="16"/>
              </w:rPr>
              <w:t>Calcul de la 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 et heure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71: Identification du système ou processeur de localisation des éclairs, afin de préciser où le site du phénomène a été établi dans le système multi-intégré. D’ordinaire, valeur de 1.</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Coordonnées horizontales et verticales du site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3 02 032</w:t>
            </w:r>
          </w:p>
        </w:tc>
        <w:tc>
          <w:tcPr>
            <w:tcW w:type="dxa" w:w="2163"/>
          </w:tcPr>
          <w:p>
            <w:pPr>
              <w:spacing w:before="20" w:after="20"/>
            </w:pPr>
            <w:r/>
            <w:r>
              <w:rPr>
                <w:rFonts w:ascii="Verdana" w:hAnsi="Verdana"/>
                <w:b w:val="0"/>
                <w:sz w:val="16"/>
              </w:rPr>
              <w:t>Données sur la température et l'humidité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d'instrument pour la mesure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Temps présent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3 02 049</w:t>
            </w:r>
          </w:p>
        </w:tc>
        <w:tc>
          <w:tcPr>
            <w:tcW w:type="dxa" w:w="2163"/>
          </w:tcPr>
          <w:p>
            <w:pPr>
              <w:spacing w:before="20" w:after="20"/>
            </w:pPr>
            <w:r/>
            <w:r>
              <w:rPr>
                <w:rFonts w:ascii="Verdana" w:hAnsi="Verdana"/>
                <w:b w:val="0"/>
                <w:sz w:val="16"/>
              </w:rPr>
              <w:t>Données sur les nuages transmises avec les sondages verticaux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3 03 055</w:t>
            </w:r>
          </w:p>
        </w:tc>
        <w:tc>
          <w:tcPr>
            <w:tcW w:type="dxa" w:w="2163"/>
          </w:tcPr>
          <w:p>
            <w:pPr>
              <w:spacing w:before="20" w:after="20"/>
            </w:pPr>
            <w:r/>
            <w:r>
              <w:rPr>
                <w:rFonts w:ascii="Verdana" w:hAnsi="Verdana"/>
                <w:b w:val="0"/>
                <w:sz w:val="16"/>
              </w:rPr>
              <w:t>Données sur la température, le point de rosée, l'humidité relative et le vent à la hauteur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36: Pour la luminance énergétique dans le canal (0 14 045), on utilise les cm pour représenter le nombre d’onde. | Note 34: Le décalage en latitude 0 05 015 est établi par rapport à la latitude du site du lâcher. Le décalage en longitude 0 06 015 est établi par rapport à la longitude du site du lâcher. | Note 26: Si la radiosonde est équipée d’un capteur d’humidité relative, il faut obligatoirement relever 0 13 009 dans la séquence et la température du point de rosée peut être incluse en tant que valeur dérivée. Si la radiosonde est équipée d’un capteur du point de rosée, 0 12 103 doit être relevé dans la séquence et 0 13 009 doit être établi en tant que valeur manquante.</w:t>
            </w:r>
          </w:p>
        </w:tc>
      </w:tr>
      <w:tr>
        <w:trPr>
          <w:cantSplit/>
        </w:trPr>
        <w:tc>
          <w:tcPr>
            <w:tcW w:type="dxa" w:w="2163"/>
          </w:tcPr>
          <w:p>
            <w:pPr>
              <w:spacing w:before="20" w:after="20"/>
            </w:pPr>
            <w:r>
              <w:rPr>
                <w:b/>
              </w:rPr>
            </w:r>
            <w:r>
              <w:rPr>
                <w:rFonts w:ascii="Verdana" w:hAnsi="Verdana"/>
                <w:b/>
                <w:sz w:val="16"/>
              </w:rPr>
              <w:t>3 09 056</w:t>
            </w:r>
          </w:p>
        </w:tc>
        <w:tc>
          <w:tcPr>
            <w:tcW w:type="dxa" w:w="2163"/>
          </w:tcPr>
          <w:p>
            <w:pPr>
              <w:spacing w:before="20" w:after="20"/>
            </w:pPr>
            <w:r>
              <w:rPr>
                <w:b/>
              </w:rPr>
            </w:r>
            <w:r>
              <w:rPr>
                <w:rFonts w:ascii="Verdana" w:hAnsi="Verdana"/>
                <w:b/>
                <w:sz w:val="16"/>
              </w:rPr>
              <w:t>(Séquence pour la représentation des données de radiosondage à la descente)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Identifiant du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3 01 111</w:t>
            </w:r>
          </w:p>
        </w:tc>
        <w:tc>
          <w:tcPr>
            <w:tcW w:type="dxa" w:w="2163"/>
          </w:tcPr>
          <w:p>
            <w:pPr>
              <w:spacing w:before="20" w:after="20"/>
            </w:pPr>
            <w:r/>
            <w:r>
              <w:rPr>
                <w:rFonts w:ascii="Verdana" w:hAnsi="Verdana"/>
                <w:b w:val="0"/>
                <w:sz w:val="16"/>
              </w:rPr>
              <w:t>Identification du site du lâcher et des instruments de mesure du vent, de la pression, de la température et de l'humidité (PTU)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3 01 128</w:t>
            </w:r>
          </w:p>
        </w:tc>
        <w:tc>
          <w:tcPr>
            <w:tcW w:type="dxa" w:w="2163"/>
          </w:tcPr>
          <w:p>
            <w:pPr>
              <w:spacing w:before="20" w:after="20"/>
            </w:pPr>
            <w:r/>
            <w:r>
              <w:rPr>
                <w:rFonts w:ascii="Verdana" w:hAnsi="Verdana"/>
                <w:b w:val="0"/>
                <w:sz w:val="16"/>
              </w:rPr>
              <w:t>Supplément d'information sur le radiosondage</w:t>
            </w:r>
          </w:p>
        </w:tc>
        <w:tc>
          <w:tcPr>
            <w:tcW w:type="dxa" w:w="2163"/>
          </w:tcPr>
          <w:p>
            <w:pPr>
              <w:spacing w:before="20" w:after="20"/>
            </w:pPr>
            <w:r/>
            <w:r>
              <w:rPr>
                <w:rFonts w:ascii="Verdana" w:hAnsi="Verdana"/>
                <w:b w:val="0"/>
                <w:sz w:val="16"/>
              </w:rPr>
              <w:t>Valable aussi pour la descente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 et heure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9: La date et l’heure du lâcher indiquent la date et l’heure du début des mesures à la descente.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Caractéristiques des coordonnées</w:t>
            </w:r>
          </w:p>
        </w:tc>
        <w:tc>
          <w:tcPr>
            <w:tcW w:type="dxa" w:w="2163"/>
          </w:tcPr>
          <w:p>
            <w:pPr>
              <w:spacing w:before="20" w:after="20"/>
            </w:pPr>
            <w:r/>
            <w:r>
              <w:rPr>
                <w:rFonts w:ascii="Verdana" w:hAnsi="Verdana"/>
                <w:b w:val="0"/>
                <w:sz w:val="16"/>
              </w:rPr>
              <w:t>= 2 Début de l'observation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t>Début de la descente de la radiosonde au-dessus du niveau moyen de la mer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Caractéristiques des coordonnées</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3 03 056</w:t>
            </w:r>
          </w:p>
        </w:tc>
        <w:tc>
          <w:tcPr>
            <w:tcW w:type="dxa" w:w="2163"/>
          </w:tcPr>
          <w:p>
            <w:pPr>
              <w:spacing w:before="20" w:after="20"/>
            </w:pPr>
            <w:r/>
            <w:r>
              <w:rPr>
                <w:rFonts w:ascii="Verdana" w:hAnsi="Verdana"/>
                <w:b w:val="0"/>
                <w:sz w:val="16"/>
              </w:rPr>
              <w:t>Données sur la température, le point de rosée et le vent au niveau de pression correspondant à la position de la radiosonde, pression et hauteur géopotentielle étant indiquées avec une plus grande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30: Dans cette séquence pour la représentation des données de radiosondage à la descente, l’indication de niveaux standard par le biais de la caractéristique étendue correspondant à des données de sondage vertical (0 08 042) n’est pas obligatoire. | Note 8: Les données représentées par cette séquence devraient être triées par ordre descendant par rapport à la pression.</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3 03 051</w:t>
            </w:r>
          </w:p>
        </w:tc>
        <w:tc>
          <w:tcPr>
            <w:tcW w:type="dxa" w:w="2163"/>
          </w:tcPr>
          <w:p>
            <w:pPr>
              <w:spacing w:before="20" w:after="20"/>
            </w:pPr>
            <w:r/>
            <w:r>
              <w:rPr>
                <w:rFonts w:ascii="Verdana" w:hAnsi="Verdana"/>
                <w:b w:val="0"/>
                <w:sz w:val="16"/>
              </w:rPr>
              <w:t>Données sur le cisaillement du vent au niveau de pression correspondant à la position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3 09 057</w:t>
            </w:r>
          </w:p>
        </w:tc>
        <w:tc>
          <w:tcPr>
            <w:tcW w:type="dxa" w:w="2163"/>
          </w:tcPr>
          <w:p>
            <w:pPr>
              <w:spacing w:before="20" w:after="20"/>
            </w:pPr>
            <w:r>
              <w:rPr>
                <w:b/>
              </w:rPr>
            </w:r>
            <w:r>
              <w:rPr>
                <w:rFonts w:ascii="Verdana" w:hAnsi="Verdana"/>
                <w:b/>
                <w:sz w:val="16"/>
              </w:rPr>
              <w:t>(Séquence pour la représentation des données d'observation TEMP, TEMP SHIP et TEMP MOBIL avec une plus grande précision pour ce qui est de la pression et de la 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Identifiant du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3 01 111</w:t>
            </w:r>
          </w:p>
        </w:tc>
        <w:tc>
          <w:tcPr>
            <w:tcW w:type="dxa" w:w="2163"/>
          </w:tcPr>
          <w:p>
            <w:pPr>
              <w:spacing w:before="20" w:after="20"/>
            </w:pPr>
            <w:r/>
            <w:r>
              <w:rPr>
                <w:rFonts w:ascii="Verdana" w:hAnsi="Verdana"/>
                <w:b w:val="0"/>
                <w:sz w:val="16"/>
              </w:rPr>
              <w:t>Identification du site du lâcher et instruments de mesure du vent, de la pression, de la température et de l'humidité (PTU)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3 01 128</w:t>
            </w:r>
          </w:p>
        </w:tc>
        <w:tc>
          <w:tcPr>
            <w:tcW w:type="dxa" w:w="2163"/>
          </w:tcPr>
          <w:p>
            <w:pPr>
              <w:spacing w:before="20" w:after="20"/>
            </w:pPr>
            <w:r/>
            <w:r>
              <w:rPr>
                <w:rFonts w:ascii="Verdana" w:hAnsi="Verdana"/>
                <w:b w:val="0"/>
                <w:sz w:val="16"/>
              </w:rPr>
              <w:t>Supplément d'information sur le radiosondage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 et heure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Coordonnées horizontales et verticales du site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3 02 049</w:t>
            </w:r>
          </w:p>
        </w:tc>
        <w:tc>
          <w:tcPr>
            <w:tcW w:type="dxa" w:w="2163"/>
          </w:tcPr>
          <w:p>
            <w:pPr>
              <w:spacing w:before="20" w:after="20"/>
            </w:pPr>
            <w:r/>
            <w:r>
              <w:rPr>
                <w:rFonts w:ascii="Verdana" w:hAnsi="Verdana"/>
                <w:b w:val="0"/>
                <w:sz w:val="16"/>
              </w:rPr>
              <w:t>Données sur les nuages transmises avec les sondages verticaux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3 03 056</w:t>
            </w:r>
          </w:p>
        </w:tc>
        <w:tc>
          <w:tcPr>
            <w:tcW w:type="dxa" w:w="2163"/>
          </w:tcPr>
          <w:p>
            <w:pPr>
              <w:spacing w:before="20" w:after="20"/>
            </w:pPr>
            <w:r/>
            <w:r>
              <w:rPr>
                <w:rFonts w:ascii="Verdana" w:hAnsi="Verdana"/>
                <w:b w:val="0"/>
                <w:sz w:val="16"/>
              </w:rPr>
              <w:t>Données sur la température, le point de rosée et le vent au niveau de pression correspondant à la position de la radiosonde, pression et hauteur géopotentielle étant indiquées avec une plus grande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3 03 051</w:t>
            </w:r>
          </w:p>
        </w:tc>
        <w:tc>
          <w:tcPr>
            <w:tcW w:type="dxa" w:w="2163"/>
          </w:tcPr>
          <w:p>
            <w:pPr>
              <w:spacing w:before="20" w:after="20"/>
            </w:pPr>
            <w:r/>
            <w:r>
              <w:rPr>
                <w:rFonts w:ascii="Verdana" w:hAnsi="Verdana"/>
                <w:b w:val="0"/>
                <w:sz w:val="16"/>
              </w:rPr>
              <w:t>Données sur le cisaillement du vent au niveau de pression correspondant à la position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3 09 060</w:t>
            </w:r>
          </w:p>
        </w:tc>
        <w:tc>
          <w:tcPr>
            <w:tcW w:type="dxa" w:w="2163"/>
          </w:tcPr>
          <w:p>
            <w:pPr>
              <w:spacing w:before="20" w:after="20"/>
            </w:pPr>
            <w:r>
              <w:rPr>
                <w:b/>
              </w:rPr>
            </w:r>
            <w:r>
              <w:rPr>
                <w:rFonts w:ascii="Verdana" w:hAnsi="Verdana"/>
                <w:b/>
                <w:sz w:val="16"/>
              </w:rPr>
              <w:t>(Radiosondage - enregistrement complet avec l'observation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3 01 123</w:t>
            </w:r>
          </w:p>
        </w:tc>
        <w:tc>
          <w:tcPr>
            <w:tcW w:type="dxa" w:w="2163"/>
          </w:tcPr>
          <w:p>
            <w:pPr>
              <w:spacing w:before="20" w:after="20"/>
            </w:pPr>
            <w:r/>
            <w:r>
              <w:rPr>
                <w:rFonts w:ascii="Verdana" w:hAnsi="Verdana"/>
                <w:b w:val="0"/>
                <w:sz w:val="16"/>
              </w:rPr>
              <w:t>Radiosondage - en-tête complet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3 01 121</w:t>
            </w:r>
          </w:p>
        </w:tc>
        <w:tc>
          <w:tcPr>
            <w:tcW w:type="dxa" w:w="2163"/>
          </w:tcPr>
          <w:p>
            <w:pPr>
              <w:spacing w:before="20" w:after="20"/>
            </w:pPr>
            <w:r/>
            <w:r>
              <w:rPr>
                <w:rFonts w:ascii="Verdana" w:hAnsi="Verdana"/>
                <w:b w:val="0"/>
                <w:sz w:val="16"/>
              </w:rPr>
              <w:t>Radiosondage - données sur le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3 02 050</w:t>
            </w:r>
          </w:p>
        </w:tc>
        <w:tc>
          <w:tcPr>
            <w:tcW w:type="dxa" w:w="2163"/>
          </w:tcPr>
          <w:p>
            <w:pPr>
              <w:spacing w:before="20" w:after="20"/>
            </w:pPr>
            <w:r/>
            <w:r>
              <w:rPr>
                <w:rFonts w:ascii="Verdana" w:hAnsi="Verdana"/>
                <w:b w:val="0"/>
                <w:sz w:val="16"/>
              </w:rPr>
              <w:t>Radiosondage - observation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3 03 040</w:t>
            </w:r>
          </w:p>
        </w:tc>
        <w:tc>
          <w:tcPr>
            <w:tcW w:type="dxa" w:w="2163"/>
          </w:tcPr>
          <w:p>
            <w:pPr>
              <w:spacing w:before="20" w:after="20"/>
            </w:pPr>
            <w:r/>
            <w:r>
              <w:rPr>
                <w:rFonts w:ascii="Verdana" w:hAnsi="Verdana"/>
                <w:b w:val="0"/>
                <w:sz w:val="16"/>
              </w:rPr>
              <w:t>Radiosondage - durée du vol et données sur la fin du 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3 09 061</w:t>
            </w:r>
          </w:p>
        </w:tc>
        <w:tc>
          <w:tcPr>
            <w:tcW w:type="dxa" w:w="2163"/>
          </w:tcPr>
          <w:p>
            <w:pPr>
              <w:spacing w:before="20" w:after="20"/>
            </w:pPr>
            <w:r>
              <w:rPr>
                <w:b/>
              </w:rPr>
            </w:r>
            <w:r>
              <w:rPr>
                <w:rFonts w:ascii="Verdana" w:hAnsi="Verdana"/>
                <w:b/>
                <w:sz w:val="16"/>
              </w:rPr>
              <w:t>(Sonde PTU - données brutes)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3 01 120</w:t>
            </w:r>
          </w:p>
        </w:tc>
        <w:tc>
          <w:tcPr>
            <w:tcW w:type="dxa" w:w="2163"/>
          </w:tcPr>
          <w:p>
            <w:pPr>
              <w:spacing w:before="20" w:after="20"/>
            </w:pPr>
            <w:r/>
            <w:r>
              <w:rPr>
                <w:rFonts w:ascii="Verdana" w:hAnsi="Verdana"/>
                <w:b w:val="0"/>
                <w:sz w:val="16"/>
              </w:rPr>
              <w:t>Radiosondage - en-tête abrégé et données sur le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 6 Observation au niveau de vol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 et heure (au centième de 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0 25 069</w:t>
            </w:r>
          </w:p>
        </w:tc>
        <w:tc>
          <w:tcPr>
            <w:tcW w:type="dxa" w:w="2163"/>
          </w:tcPr>
          <w:p>
            <w:pPr>
              <w:spacing w:before="20" w:after="20"/>
            </w:pPr>
            <w:r/>
            <w:r>
              <w:rPr>
                <w:rFonts w:ascii="Verdana" w:hAnsi="Verdana"/>
                <w:b w:val="0"/>
                <w:sz w:val="16"/>
              </w:rPr>
              <w:t>Corrections de pression du niveau de vol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0 13 009</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Correction du rayonnement solaire et infrarouge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t>Température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Température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Température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3 09 062</w:t>
            </w:r>
          </w:p>
        </w:tc>
        <w:tc>
          <w:tcPr>
            <w:tcW w:type="dxa" w:w="2163"/>
          </w:tcPr>
          <w:p>
            <w:pPr>
              <w:spacing w:before="20" w:after="20"/>
            </w:pPr>
            <w:r>
              <w:rPr>
                <w:b/>
              </w:rPr>
            </w:r>
            <w:r>
              <w:rPr>
                <w:rFonts w:ascii="Verdana" w:hAnsi="Verdana"/>
                <w:b/>
                <w:sz w:val="16"/>
              </w:rPr>
              <w:t>(Sonde GPS - données brutes non lissées sur le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3 01 120</w:t>
            </w:r>
          </w:p>
        </w:tc>
        <w:tc>
          <w:tcPr>
            <w:tcW w:type="dxa" w:w="2163"/>
          </w:tcPr>
          <w:p>
            <w:pPr>
              <w:spacing w:before="20" w:after="20"/>
            </w:pPr>
            <w:r/>
            <w:r>
              <w:rPr>
                <w:rFonts w:ascii="Verdana" w:hAnsi="Verdana"/>
                <w:b w:val="0"/>
                <w:sz w:val="16"/>
              </w:rPr>
              <w:t>Radiosondage - en-tête abrégé et données sur le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 6 Observation au niveau de vol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 et heure (au centième de 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Latitude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Latitude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Longitude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Longitude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t>Pour les données brutes non lissées sur le vent recueillies par la sonde GPS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3 09 063</w:t>
            </w:r>
          </w:p>
        </w:tc>
        <w:tc>
          <w:tcPr>
            <w:tcW w:type="dxa" w:w="2163"/>
          </w:tcPr>
          <w:p>
            <w:pPr>
              <w:spacing w:before="20" w:after="20"/>
            </w:pPr>
            <w:r>
              <w:rPr>
                <w:b/>
              </w:rPr>
            </w:r>
            <w:r>
              <w:rPr>
                <w:rFonts w:ascii="Verdana" w:hAnsi="Verdana"/>
                <w:b/>
                <w:sz w:val="16"/>
              </w:rPr>
              <w:t>(Sonde GPS - données brutes lissées sur le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3 01 120</w:t>
            </w:r>
          </w:p>
        </w:tc>
        <w:tc>
          <w:tcPr>
            <w:tcW w:type="dxa" w:w="2163"/>
          </w:tcPr>
          <w:p>
            <w:pPr>
              <w:spacing w:before="20" w:after="20"/>
            </w:pPr>
            <w:r/>
            <w:r>
              <w:rPr>
                <w:rFonts w:ascii="Verdana" w:hAnsi="Verdana"/>
                <w:b w:val="0"/>
                <w:sz w:val="16"/>
              </w:rPr>
              <w:t>Radiosondage - en-tête abrégé et données sur le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 6 Observation au niveau de vol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 et heure (au centième de 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Latitude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Latitude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Longitude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Longitude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Degré de confiance</w:t>
            </w:r>
          </w:p>
        </w:tc>
        <w:tc>
          <w:tcPr>
            <w:tcW w:type="dxa" w:w="2163"/>
          </w:tcPr>
          <w:p>
            <w:pPr>
              <w:spacing w:before="20" w:after="20"/>
            </w:pPr>
            <w:r/>
            <w:r>
              <w:rPr>
                <w:rFonts w:ascii="Verdana" w:hAnsi="Verdana"/>
                <w:b w:val="0"/>
                <w:sz w:val="16"/>
              </w:rPr>
              <w:t>Pour les données brutes lissées sur le vent recueillies par la sonde GPS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3 09 064</w:t>
            </w:r>
          </w:p>
        </w:tc>
        <w:tc>
          <w:tcPr>
            <w:tcW w:type="dxa" w:w="2163"/>
          </w:tcPr>
          <w:p>
            <w:pPr>
              <w:spacing w:before="20" w:after="20"/>
            </w:pPr>
            <w:r>
              <w:rPr>
                <w:b/>
              </w:rPr>
            </w:r>
            <w:r>
              <w:rPr>
                <w:rFonts w:ascii="Verdana" w:hAnsi="Verdana"/>
                <w:b/>
                <w:sz w:val="16"/>
              </w:rPr>
              <w:t>(Sonde PTU - données après traitement)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3 01 120</w:t>
            </w:r>
          </w:p>
        </w:tc>
        <w:tc>
          <w:tcPr>
            <w:tcW w:type="dxa" w:w="2163"/>
          </w:tcPr>
          <w:p>
            <w:pPr>
              <w:spacing w:before="20" w:after="20"/>
            </w:pPr>
            <w:r/>
            <w:r>
              <w:rPr>
                <w:rFonts w:ascii="Verdana" w:hAnsi="Verdana"/>
                <w:b w:val="0"/>
                <w:sz w:val="16"/>
              </w:rPr>
              <w:t>Radiosondage - en-tête abrégé et données sur le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 6 Observation au niveau de vol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 et heure (au centième de 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1 04 002</w:t>
            </w:r>
          </w:p>
        </w:tc>
        <w:tc>
          <w:tcPr>
            <w:tcW w:type="dxa" w:w="2163"/>
          </w:tcPr>
          <w:p>
            <w:pPr>
              <w:spacing w:before="20" w:after="20"/>
            </w:pPr>
            <w:r/>
            <w:r>
              <w:rPr>
                <w:rFonts w:ascii="Verdana" w:hAnsi="Verdana"/>
                <w:b w:val="0"/>
                <w:sz w:val="16"/>
              </w:rPr>
              <w:t>Répéter 4 descripteurs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0 25 069</w:t>
            </w:r>
          </w:p>
        </w:tc>
        <w:tc>
          <w:tcPr>
            <w:tcW w:type="dxa" w:w="2163"/>
          </w:tcPr>
          <w:p>
            <w:pPr>
              <w:spacing w:before="20" w:after="20"/>
            </w:pPr>
            <w:r/>
            <w:r>
              <w:rPr>
                <w:rFonts w:ascii="Verdana" w:hAnsi="Verdana"/>
                <w:b w:val="0"/>
                <w:sz w:val="16"/>
              </w:rPr>
              <w:t>Corrections de pression du niveau de vol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1 04 002</w:t>
            </w:r>
          </w:p>
        </w:tc>
        <w:tc>
          <w:tcPr>
            <w:tcW w:type="dxa" w:w="2163"/>
          </w:tcPr>
          <w:p>
            <w:pPr>
              <w:spacing w:before="20" w:after="20"/>
            </w:pPr>
            <w:r/>
            <w:r>
              <w:rPr>
                <w:rFonts w:ascii="Verdana" w:hAnsi="Verdana"/>
                <w:b w:val="0"/>
                <w:sz w:val="16"/>
              </w:rPr>
              <w:t>Répéter 4 descripteurs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Correction du rayonnement solaire et infrarouge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Température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Température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Point de rosée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Température du point de rosée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Température du point de rosée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3 09 065</w:t>
            </w:r>
          </w:p>
        </w:tc>
        <w:tc>
          <w:tcPr>
            <w:tcW w:type="dxa" w:w="2163"/>
          </w:tcPr>
          <w:p>
            <w:pPr>
              <w:spacing w:before="20" w:after="20"/>
            </w:pPr>
            <w:r>
              <w:rPr>
                <w:b/>
              </w:rPr>
            </w:r>
            <w:r>
              <w:rPr>
                <w:rFonts w:ascii="Verdana" w:hAnsi="Verdana"/>
                <w:b/>
                <w:sz w:val="16"/>
              </w:rPr>
              <w:t>(Sonde GPS - données après traitement)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3 01 120</w:t>
            </w:r>
          </w:p>
        </w:tc>
        <w:tc>
          <w:tcPr>
            <w:tcW w:type="dxa" w:w="2163"/>
          </w:tcPr>
          <w:p>
            <w:pPr>
              <w:spacing w:before="20" w:after="20"/>
            </w:pPr>
            <w:r/>
            <w:r>
              <w:rPr>
                <w:rFonts w:ascii="Verdana" w:hAnsi="Verdana"/>
                <w:b w:val="0"/>
                <w:sz w:val="16"/>
              </w:rPr>
              <w:t>Radiosondage - en-tête abrégé et données sur le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 6 Observation au niveau de vol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 et heure (au centième de 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Latitude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Latitude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Longitude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Longitude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Composante u</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Contrôle de qualité manuel/automatique</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Indicateur de vérification de la qualité des données</w:t>
            </w:r>
          </w:p>
        </w:tc>
        <w:tc>
          <w:tcPr>
            <w:tcW w:type="dxa" w:w="2163"/>
          </w:tcPr>
          <w:p>
            <w:pPr>
              <w:spacing w:before="20" w:after="20"/>
            </w:pPr>
            <w:r/>
            <w:r>
              <w:rPr>
                <w:rFonts w:ascii="Verdana" w:hAnsi="Verdana"/>
                <w:b w:val="0"/>
                <w:sz w:val="16"/>
              </w:rPr>
              <w:t>Composante 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3 09 066</w:t>
            </w:r>
          </w:p>
        </w:tc>
        <w:tc>
          <w:tcPr>
            <w:tcW w:type="dxa" w:w="2163"/>
          </w:tcPr>
          <w:p>
            <w:pPr>
              <w:spacing w:before="20" w:after="20"/>
            </w:pPr>
            <w:r>
              <w:rPr>
                <w:b/>
              </w:rPr>
            </w:r>
            <w:r>
              <w:rPr>
                <w:rFonts w:ascii="Verdana" w:hAnsi="Verdana"/>
                <w:b/>
                <w:sz w:val="16"/>
              </w:rPr>
              <w:t>(Niveaux standard et significatifs)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3 01 120</w:t>
            </w:r>
          </w:p>
        </w:tc>
        <w:tc>
          <w:tcPr>
            <w:tcW w:type="dxa" w:w="2163"/>
          </w:tcPr>
          <w:p>
            <w:pPr>
              <w:spacing w:before="20" w:after="20"/>
            </w:pPr>
            <w:r/>
            <w:r>
              <w:rPr>
                <w:rFonts w:ascii="Verdana" w:hAnsi="Verdana"/>
                <w:b w:val="0"/>
                <w:sz w:val="16"/>
              </w:rPr>
              <w:t>Radiosondage - en-tête abrégé et données sur le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 6 Observation au niveau de vol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 et heure (au centième de 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0 08 040</w:t>
            </w:r>
          </w:p>
        </w:tc>
        <w:tc>
          <w:tcPr>
            <w:tcW w:type="dxa" w:w="2163"/>
          </w:tcPr>
          <w:p>
            <w:pPr>
              <w:spacing w:before="20" w:after="20"/>
            </w:pPr>
            <w:r/>
            <w:r>
              <w:rPr>
                <w:rFonts w:ascii="Verdana" w:hAnsi="Verdana"/>
                <w:b w:val="0"/>
                <w:sz w:val="16"/>
              </w:rPr>
              <w:t>Caractéristique du niveau de vol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0 25 069</w:t>
            </w:r>
          </w:p>
        </w:tc>
        <w:tc>
          <w:tcPr>
            <w:tcW w:type="dxa" w:w="2163"/>
          </w:tcPr>
          <w:p>
            <w:pPr>
              <w:spacing w:before="20" w:after="20"/>
            </w:pPr>
            <w:r/>
            <w:r>
              <w:rPr>
                <w:rFonts w:ascii="Verdana" w:hAnsi="Verdana"/>
                <w:b w:val="0"/>
                <w:sz w:val="16"/>
              </w:rPr>
              <w:t>Corrections de pression du niveau de vol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Correction du rayonnement solaire et infrarouge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Point de rosée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3 09 070</w:t>
            </w:r>
          </w:p>
        </w:tc>
        <w:tc>
          <w:tcPr>
            <w:tcW w:type="dxa" w:w="2163"/>
          </w:tcPr>
          <w:p>
            <w:pPr>
              <w:spacing w:before="20" w:after="20"/>
            </w:pPr>
            <w:r>
              <w:rPr>
                <w:b/>
              </w:rPr>
            </w:r>
            <w:r>
              <w:rPr>
                <w:rFonts w:ascii="Verdana" w:hAnsi="Verdana"/>
                <w:b/>
                <w:sz w:val="16"/>
              </w:rPr>
              <w:t>(Profil vertical pour les données de la prévision numérique du temps)</w:t>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t>0 01 035</w:t>
            </w:r>
          </w:p>
        </w:tc>
        <w:tc>
          <w:tcPr>
            <w:tcW w:type="dxa" w:w="2163"/>
          </w:tcPr>
          <w:p>
            <w:pPr>
              <w:spacing w:before="20" w:after="20"/>
            </w:pPr>
            <w:r/>
            <w:r>
              <w:rPr>
                <w:rFonts w:ascii="Verdana" w:hAnsi="Verdana"/>
                <w:b w:val="0"/>
                <w:sz w:val="16"/>
              </w:rPr>
              <w:t>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t>0 01 032</w:t>
            </w:r>
          </w:p>
        </w:tc>
        <w:tc>
          <w:tcPr>
            <w:tcW w:type="dxa" w:w="2163"/>
          </w:tcPr>
          <w:p>
            <w:pPr>
              <w:spacing w:before="20" w:after="20"/>
            </w:pPr>
            <w:r/>
            <w:r>
              <w:rPr>
                <w:rFonts w:ascii="Verdana" w:hAnsi="Verdana"/>
                <w:b w:val="0"/>
                <w:sz w:val="16"/>
              </w:rPr>
              <w:t>Application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 de la station ou du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t>0 01 063</w:t>
            </w:r>
          </w:p>
        </w:tc>
        <w:tc>
          <w:tcPr>
            <w:tcW w:type="dxa" w:w="2163"/>
          </w:tcPr>
          <w:p>
            <w:pPr>
              <w:spacing w:before="20" w:after="20"/>
            </w:pPr>
            <w:r/>
            <w:r>
              <w:rPr>
                <w:rFonts w:ascii="Verdana" w:hAnsi="Verdana"/>
                <w:b w:val="0"/>
                <w:sz w:val="16"/>
              </w:rPr>
              <w:t>Indicateur d'emplacement OACI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heure de référence</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heure de référence</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Heure de référence de la prévision (T-zéro)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heure de référence</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heure de référence</w:t>
            </w:r>
          </w:p>
        </w:tc>
        <w:tc>
          <w:tcPr>
            <w:tcW w:type="dxa" w:w="2163"/>
          </w:tcPr>
          <w:p>
            <w:pPr>
              <w:spacing w:before="20" w:after="20"/>
            </w:pPr>
            <w:r/>
            <w:r>
              <w:rPr>
                <w:rFonts w:ascii="Verdana" w:hAnsi="Verdana"/>
                <w:b w:val="0"/>
                <w:sz w:val="16"/>
              </w:rPr>
              <w:t>2 07 001</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t>Augmenter le facteur d'échelle de 1; la valeur de référence et le champ de données sont recalculés conformément à la définition de l'opérateur 2 07 YYY de la Table 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heure de référence</w:t>
            </w:r>
          </w:p>
        </w:tc>
        <w:tc>
          <w:tcPr>
            <w:tcW w:type="dxa" w:w="2163"/>
          </w:tcPr>
          <w:p>
            <w:pPr>
              <w:spacing w:before="20" w:after="20"/>
            </w:pPr>
            <w:r/>
            <w:r>
              <w:rPr>
                <w:rFonts w:ascii="Verdana" w:hAnsi="Verdana"/>
                <w:b w:val="0"/>
                <w:sz w:val="16"/>
              </w:rPr>
              <w:t>0 10 001</w:t>
            </w:r>
          </w:p>
        </w:tc>
        <w:tc>
          <w:tcPr>
            <w:tcW w:type="dxa" w:w="2163"/>
          </w:tcPr>
          <w:p>
            <w:pPr>
              <w:spacing w:before="20" w:after="20"/>
            </w:pPr>
            <w:r/>
            <w:r>
              <w:rPr>
                <w:rFonts w:ascii="Verdana" w:hAnsi="Verdana"/>
                <w:b w:val="0"/>
                <w:sz w:val="16"/>
              </w:rPr>
              <w:t>Hauteur de la surface terrestre</w:t>
            </w:r>
          </w:p>
        </w:tc>
        <w:tc>
          <w:tcPr>
            <w:tcW w:type="dxa" w:w="2163"/>
          </w:tcPr>
          <w:p>
            <w:pPr>
              <w:spacing w:before="20" w:after="20"/>
            </w:pPr>
            <w:r/>
            <w:r>
              <w:rPr>
                <w:rFonts w:ascii="Verdana" w:hAnsi="Verdana"/>
                <w:b w:val="0"/>
                <w:sz w:val="16"/>
              </w:rPr>
              <w:t>Altitude de la station (autre qu'à l'aide de coordonnées)</w:t>
            </w:r>
          </w:p>
        </w:tc>
        <w:tc>
          <w:tcPr>
            <w:tcW w:type="dxa" w:w="2163"/>
          </w:tcPr>
          <w:p>
            <w:pPr>
              <w:spacing w:before="20" w:after="20"/>
            </w:pPr>
            <w:r/>
            <w:r>
              <w:rPr>
                <w:rFonts w:ascii="Verdana" w:hAnsi="Verdana"/>
                <w:b w:val="0"/>
                <w:sz w:val="16"/>
              </w:rPr>
              <w:t>Note 70: Cette valeur correspond à l’altitude réelle et officielle de la station ou alors à la meilleure estimation de cette altitude. Elle est fournie à titre de comparaison avec l’altitude virtuelle fournie par le modèle. Les deux valeurs peuvent présenter une différence importante en terrain escarpé. Le facteur d’échelle a été augmenté pour permettre une comparaison directe de la valeur avec l’élément 0 07 030 qui suit.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heure de référence</w:t>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heure de référence</w:t>
            </w:r>
          </w:p>
        </w:tc>
        <w:tc>
          <w:tcPr>
            <w:tcW w:type="dxa" w:w="2163"/>
          </w:tcPr>
          <w:p>
            <w:pPr>
              <w:spacing w:before="20" w:after="20"/>
            </w:pPr>
            <w:r/>
            <w:r>
              <w:rPr>
                <w:rFonts w:ascii="Verdana" w:hAnsi="Verdana"/>
                <w:b w:val="0"/>
                <w:sz w:val="16"/>
              </w:rPr>
              <w:t>0 08 086</w:t>
            </w:r>
          </w:p>
        </w:tc>
        <w:tc>
          <w:tcPr>
            <w:tcW w:type="dxa" w:w="2163"/>
          </w:tcPr>
          <w:p>
            <w:pPr>
              <w:spacing w:before="20" w:after="20"/>
            </w:pPr>
            <w:r/>
            <w:r>
              <w:rPr>
                <w:rFonts w:ascii="Verdana" w:hAnsi="Verdana"/>
                <w:b w:val="0"/>
                <w:sz w:val="16"/>
              </w:rPr>
              <w:t>Caractéristique verticale pour la prévision numérique du temps</w:t>
            </w:r>
          </w:p>
        </w:tc>
        <w:tc>
          <w:tcPr>
            <w:tcW w:type="dxa" w:w="2163"/>
          </w:tcPr>
          <w:p>
            <w:pPr>
              <w:spacing w:before="20" w:after="20"/>
            </w:pPr>
            <w:r/>
            <w:r>
              <w:rPr>
                <w:rFonts w:ascii="Verdana" w:hAnsi="Verdana"/>
                <w:b w:val="0"/>
                <w:sz w:val="16"/>
              </w:rPr>
              <w:t>Bit 9 mis à 1 (altitude virtuelle de la station)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heure de référence</w:t>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t>Altitude fournie par le modèle, pour la de gauche latitude et la longitude de la station. Comme cela est indiqué par 0 08 086, cette valeur est à la fois propre à la station et au modèle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Métadonnées sur le profil vertical</w:t>
            </w:r>
          </w:p>
        </w:tc>
        <w:tc>
          <w:tcPr>
            <w:tcW w:type="dxa" w:w="2163"/>
          </w:tcPr>
          <w:p>
            <w:pPr>
              <w:spacing w:before="20" w:after="20"/>
            </w:pPr>
            <w:r/>
            <w:r>
              <w:rPr>
                <w:rFonts w:ascii="Verdana" w:hAnsi="Verdana"/>
                <w:b w:val="0"/>
                <w:sz w:val="16"/>
              </w:rPr>
              <w:t>0 25 031</w:t>
            </w:r>
          </w:p>
        </w:tc>
        <w:tc>
          <w:tcPr>
            <w:tcW w:type="dxa" w:w="2163"/>
          </w:tcPr>
          <w:p>
            <w:pPr>
              <w:spacing w:before="20" w:after="20"/>
            </w:pPr>
            <w:r/>
            <w:r>
              <w:rPr>
                <w:rFonts w:ascii="Verdana" w:hAnsi="Verdana"/>
                <w:b w:val="0"/>
                <w:sz w:val="16"/>
              </w:rPr>
              <w:t>Méthode d’éclaircissage des profils verticaux établis par la prévision numérique du temps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29: L’éclaircissage fait ici référence à une méthode pouvant être employée pour sélectionner un sous-ensemble de niveaux à partir d’un modèle qui peut comporter un grand nombre de niveaux verticaux en aval. En ne sélectionnant qu’un sous-ensemble, on réduit l’extension du pseudo-sondage, au risque toutefois d’entraîner une perte d’information et un supplément de traitement.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Métadonnées sur le profil vertical</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4 Prévision, = 16 Analyse, = 27 Première approximation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Métadonnées sur le profil vertical</w:t>
            </w:r>
          </w:p>
        </w:tc>
        <w:tc>
          <w:tcPr>
            <w:tcW w:type="dxa" w:w="2163"/>
          </w:tcPr>
          <w:p>
            <w:pPr>
              <w:spacing w:before="20" w:after="20"/>
            </w:pPr>
            <w:r/>
            <w:r>
              <w:rPr>
                <w:rFonts w:ascii="Verdana" w:hAnsi="Verdana"/>
                <w:b w:val="0"/>
                <w:sz w:val="16"/>
              </w:rPr>
              <w:t>0 04 014</w:t>
            </w:r>
          </w:p>
        </w:tc>
        <w:tc>
          <w:tcPr>
            <w:tcW w:type="dxa" w:w="2163"/>
          </w:tcPr>
          <w:p>
            <w:pPr>
              <w:spacing w:before="20" w:after="20"/>
            </w:pPr>
            <w:r/>
            <w:r>
              <w:rPr>
                <w:rFonts w:ascii="Verdana" w:hAnsi="Verdana"/>
                <w:b w:val="0"/>
                <w:sz w:val="16"/>
              </w:rPr>
              <w:t>Incrément temporel</w:t>
            </w:r>
          </w:p>
        </w:tc>
        <w:tc>
          <w:tcPr>
            <w:tcW w:type="dxa" w:w="2163"/>
          </w:tcPr>
          <w:p>
            <w:pPr>
              <w:spacing w:before="20" w:after="20"/>
            </w:pPr>
            <w:r/>
            <w:r>
              <w:rPr>
                <w:rFonts w:ascii="Verdana" w:hAnsi="Verdana"/>
                <w:b w:val="0"/>
                <w:sz w:val="16"/>
              </w:rPr>
              <w:t>Heure de validité de la prévision exprimée sous forme de différence par rapport à l'heure de référence. Dans le cas d'une analyse, soit une prévision à 00 h, la valeur est mise à zéro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ponctuelles à l'altitude de la station (y compris les données intégrées sur la colonne)</w:t>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ponctuelles à l'altitude de la station (y compris les données intégrées sur la colonne)</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Pression ramenée au niveau moyen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ponctuelles à l'altitude de la station (y compris les données intégrées sur la colonne)</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ponctuelles à l'altitude de la station (y compris les données intégrées sur la colonne)</w:t>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Nébulosité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ponctuelles à l'altitude de la station (y compris les données intégrées sur la colonne)</w:t>
            </w:r>
          </w:p>
        </w:tc>
        <w:tc>
          <w:tcPr>
            <w:tcW w:type="dxa" w:w="2163"/>
          </w:tcPr>
          <w:p>
            <w:pPr>
              <w:spacing w:before="20" w:after="20"/>
            </w:pPr>
            <w:r/>
            <w:r>
              <w:rPr>
                <w:rFonts w:ascii="Verdana" w:hAnsi="Verdana"/>
                <w:b w:val="0"/>
                <w:sz w:val="16"/>
              </w:rPr>
              <w:t>0 13 095</w:t>
            </w:r>
          </w:p>
        </w:tc>
        <w:tc>
          <w:tcPr>
            <w:tcW w:type="dxa" w:w="2163"/>
          </w:tcPr>
          <w:p>
            <w:pPr>
              <w:spacing w:before="20" w:after="20"/>
            </w:pPr>
            <w:r/>
            <w:r>
              <w:rPr>
                <w:rFonts w:ascii="Verdana" w:hAnsi="Verdana"/>
                <w:b w:val="0"/>
                <w:sz w:val="16"/>
              </w:rPr>
              <w:t>Colonne totale de vapeur d'eau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Boucle de répétition pour les différents niveaux</w:t>
            </w:r>
          </w:p>
        </w:tc>
        <w:tc>
          <w:tcPr>
            <w:tcW w:type="dxa" w:w="2163"/>
          </w:tcPr>
          <w:p>
            <w:pPr>
              <w:spacing w:before="20" w:after="20"/>
            </w:pPr>
            <w:r/>
            <w:r>
              <w:rPr>
                <w:rFonts w:ascii="Verdana" w:hAnsi="Verdana"/>
                <w:b w:val="0"/>
                <w:sz w:val="16"/>
              </w:rPr>
              <w:t>1 28 000</w:t>
            </w:r>
          </w:p>
        </w:tc>
        <w:tc>
          <w:tcPr>
            <w:tcW w:type="dxa" w:w="2163"/>
          </w:tcPr>
          <w:p>
            <w:pPr>
              <w:spacing w:before="20" w:after="20"/>
            </w:pPr>
            <w:r/>
            <w:r>
              <w:rPr>
                <w:rFonts w:ascii="Verdana" w:hAnsi="Verdana"/>
                <w:b w:val="0"/>
                <w:sz w:val="16"/>
              </w:rPr>
              <w:t>Répétition différée de 28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Boucle de répétition pour les différents niveaux</w:t>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t>Le nombre de niveaux utilisés dans le profil vertical est déterminé par ce facteur de répétition. Il est arbitraire et comprend toutes les isohypses au-dessus du sol et toutes les isobares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1 13 000</w:t>
            </w:r>
          </w:p>
        </w:tc>
        <w:tc>
          <w:tcPr>
            <w:tcW w:type="dxa" w:w="2163"/>
          </w:tcPr>
          <w:p>
            <w:pPr>
              <w:spacing w:before="20" w:after="20"/>
            </w:pPr>
            <w:r/>
            <w:r>
              <w:rPr>
                <w:rFonts w:ascii="Verdana" w:hAnsi="Verdana"/>
                <w:b w:val="0"/>
                <w:sz w:val="16"/>
              </w:rPr>
              <w:t>Répétition différée de 13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t>= 1 Quand la pression est utilisée comme coordonnée verticale, = 0 Dans le cas contraire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0 08 086</w:t>
            </w:r>
          </w:p>
        </w:tc>
        <w:tc>
          <w:tcPr>
            <w:tcW w:type="dxa" w:w="2163"/>
          </w:tcPr>
          <w:p>
            <w:pPr>
              <w:spacing w:before="20" w:after="20"/>
            </w:pPr>
            <w:r/>
            <w:r>
              <w:rPr>
                <w:rFonts w:ascii="Verdana" w:hAnsi="Verdana"/>
                <w:b w:val="0"/>
                <w:sz w:val="16"/>
              </w:rPr>
              <w:t>Caractéristique verticale pour la prévision numérique du temps</w:t>
            </w:r>
          </w:p>
        </w:tc>
        <w:tc>
          <w:tcPr>
            <w:tcW w:type="dxa" w:w="2163"/>
          </w:tcPr>
          <w:p>
            <w:pPr>
              <w:spacing w:before="20" w:after="20"/>
            </w:pPr>
            <w:r/>
            <w:r>
              <w:rPr>
                <w:rFonts w:ascii="Verdana" w:hAnsi="Verdana"/>
                <w:b w:val="0"/>
                <w:sz w:val="16"/>
              </w:rPr>
              <w:t>Mettre à 0 le bit 1 et donner aux autres bits la valeur qui convient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40: Les niveaux différents de la surface, établis suivants la coordonnée verticale employée par le modèle sont transposés en coordonnée pression. Cela rend les niveaux plus faciles à interpréter par un œil humain et à utiliser à l’aide d’une application de visualisation. Ces niveaux peuvent correspondre exactement aux niveaux établis par le modèle ou être obtenus par interpolation entre des niveaux du modèle pour correspondre aux isobares choisies par le centre de production.</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t>Degrés vrais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m/s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0 12 102</w:t>
            </w:r>
          </w:p>
        </w:tc>
        <w:tc>
          <w:tcPr>
            <w:tcW w:type="dxa" w:w="2163"/>
          </w:tcPr>
          <w:p>
            <w:pPr>
              <w:spacing w:before="20" w:after="20"/>
            </w:pPr>
            <w:r/>
            <w:r>
              <w:rPr>
                <w:rFonts w:ascii="Verdana" w:hAnsi="Verdana"/>
                <w:b w:val="0"/>
                <w:sz w:val="16"/>
              </w:rPr>
              <w:t>Température du thermomètre mouillé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Point de rosée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Répétition différée de 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t>= 1 Quand des données facultatives améliorées du modèle sont insérées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0 11 021</w:t>
            </w:r>
          </w:p>
        </w:tc>
        <w:tc>
          <w:tcPr>
            <w:tcW w:type="dxa" w:w="2163"/>
          </w:tcPr>
          <w:p>
            <w:pPr>
              <w:spacing w:before="20" w:after="20"/>
            </w:pPr>
            <w:r/>
            <w:r>
              <w:rPr>
                <w:rFonts w:ascii="Verdana" w:hAnsi="Verdana"/>
                <w:b w:val="0"/>
                <w:sz w:val="16"/>
              </w:rPr>
              <w:t>Tourbillon relatif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0 11 022</w:t>
            </w:r>
          </w:p>
        </w:tc>
        <w:tc>
          <w:tcPr>
            <w:tcW w:type="dxa" w:w="2163"/>
          </w:tcPr>
          <w:p>
            <w:pPr>
              <w:spacing w:before="20" w:after="20"/>
            </w:pPr>
            <w:r/>
            <w:r>
              <w:rPr>
                <w:rFonts w:ascii="Verdana" w:hAnsi="Verdana"/>
                <w:b w:val="0"/>
                <w:sz w:val="16"/>
              </w:rPr>
              <w:t>Divergence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coordonnées pression</w:t>
            </w:r>
          </w:p>
        </w:tc>
        <w:tc>
          <w:tcPr>
            <w:tcW w:type="dxa" w:w="2163"/>
          </w:tcPr>
          <w:p>
            <w:pPr>
              <w:spacing w:before="20" w:after="20"/>
            </w:pPr>
            <w:r/>
            <w:r>
              <w:rPr>
                <w:rFonts w:ascii="Verdana" w:hAnsi="Verdana"/>
                <w:b w:val="0"/>
                <w:sz w:val="16"/>
              </w:rPr>
              <w:t>0 11 005</w:t>
            </w:r>
          </w:p>
        </w:tc>
        <w:tc>
          <w:tcPr>
            <w:tcW w:type="dxa" w:w="2163"/>
          </w:tcPr>
          <w:p>
            <w:pPr>
              <w:spacing w:before="20" w:after="20"/>
            </w:pPr>
            <w:r/>
            <w:r>
              <w:rPr>
                <w:rFonts w:ascii="Verdana" w:hAnsi="Verdana"/>
                <w:b w:val="0"/>
                <w:sz w:val="16"/>
              </w:rPr>
              <w:t>Composante w</w:t>
            </w:r>
          </w:p>
        </w:tc>
        <w:tc>
          <w:tcPr>
            <w:tcW w:type="dxa" w:w="2163"/>
          </w:tcPr>
          <w:p>
            <w:pPr>
              <w:spacing w:before="20" w:after="20"/>
            </w:pPr>
            <w:r/>
            <w:r>
              <w:rPr>
                <w:rFonts w:ascii="Verdana" w:hAnsi="Verdana"/>
                <w:b w:val="0"/>
                <w:sz w:val="16"/>
              </w:rPr>
              <w:t>Mouvement vertical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à 10 mètres au-dessus du sol</w:t>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Répétition différée de 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à 10 mètres au-dessus du sol</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t>= 1 Quand la coordonnée verticale correspond à 10 m au-dessus du sol, = 0 Dans le cas contraire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à 10 mètres au-dessus du sol</w:t>
            </w:r>
          </w:p>
        </w:tc>
        <w:tc>
          <w:tcPr>
            <w:tcW w:type="dxa" w:w="2163"/>
          </w:tcPr>
          <w:p>
            <w:pPr>
              <w:spacing w:before="20" w:after="20"/>
            </w:pPr>
            <w:r/>
            <w:r>
              <w:rPr>
                <w:rFonts w:ascii="Verdana" w:hAnsi="Verdana"/>
                <w:b w:val="0"/>
                <w:sz w:val="16"/>
              </w:rPr>
              <w:t>0 08 086</w:t>
            </w:r>
          </w:p>
        </w:tc>
        <w:tc>
          <w:tcPr>
            <w:tcW w:type="dxa" w:w="2163"/>
          </w:tcPr>
          <w:p>
            <w:pPr>
              <w:spacing w:before="20" w:after="20"/>
            </w:pPr>
            <w:r/>
            <w:r>
              <w:rPr>
                <w:rFonts w:ascii="Verdana" w:hAnsi="Verdana"/>
                <w:b w:val="0"/>
                <w:sz w:val="16"/>
              </w:rPr>
              <w:t>Caractéristique verticale pour la prévision numérique du temps</w:t>
            </w:r>
          </w:p>
        </w:tc>
        <w:tc>
          <w:tcPr>
            <w:tcW w:type="dxa" w:w="2163"/>
          </w:tcPr>
          <w:p>
            <w:pPr>
              <w:spacing w:before="20" w:after="20"/>
            </w:pPr>
            <w:r/>
            <w:r>
              <w:rPr>
                <w:rFonts w:ascii="Verdana" w:hAnsi="Verdana"/>
                <w:b w:val="0"/>
                <w:sz w:val="16"/>
              </w:rPr>
              <w:t>Bit 1 et bit 8 mis à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à 10 mètres au-dessus du sol</w:t>
            </w:r>
          </w:p>
        </w:tc>
        <w:tc>
          <w:tcPr>
            <w:tcW w:type="dxa" w:w="2163"/>
          </w:tcPr>
          <w:p>
            <w:pPr>
              <w:spacing w:before="20" w:after="20"/>
            </w:pPr>
            <w:r/>
            <w:r>
              <w:rPr>
                <w:rFonts w:ascii="Verdana" w:hAnsi="Verdana"/>
                <w:b w:val="0"/>
                <w:sz w:val="16"/>
              </w:rPr>
              <w:t>0 07 006</w:t>
            </w:r>
          </w:p>
        </w:tc>
        <w:tc>
          <w:tcPr>
            <w:tcW w:type="dxa" w:w="2163"/>
          </w:tcPr>
          <w:p>
            <w:pPr>
              <w:spacing w:before="20" w:after="20"/>
            </w:pPr>
            <w:r/>
            <w:r>
              <w:rPr>
                <w:rFonts w:ascii="Verdana" w:hAnsi="Verdana"/>
                <w:b w:val="0"/>
                <w:sz w:val="16"/>
              </w:rPr>
              <w:t>Hauteur au-dessus de la station</w:t>
            </w:r>
          </w:p>
        </w:tc>
        <w:tc>
          <w:tcPr>
            <w:tcW w:type="dxa" w:w="2163"/>
          </w:tcPr>
          <w:p>
            <w:pPr>
              <w:spacing w:before="20" w:after="20"/>
            </w:pPr>
            <w:r/>
            <w:r>
              <w:rPr>
                <w:rFonts w:ascii="Verdana" w:hAnsi="Verdana"/>
                <w:b w:val="0"/>
                <w:sz w:val="16"/>
              </w:rPr>
              <w:t>= 10 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à 10 mètres au-dessus du sol</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t>Degrés vrais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à 10 mètres au-dessus du sol</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m/s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à 2 mètres au-dessus du sol</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à 2 mètres au-dessus du sol</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t>= 1 Quand la coordonnée verticale correspond à 2 m au-dessus du sol, = 0 Dans le cas contraire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à 2 mètres au-dessus du sol</w:t>
            </w:r>
          </w:p>
        </w:tc>
        <w:tc>
          <w:tcPr>
            <w:tcW w:type="dxa" w:w="2163"/>
          </w:tcPr>
          <w:p>
            <w:pPr>
              <w:spacing w:before="20" w:after="20"/>
            </w:pPr>
            <w:r/>
            <w:r>
              <w:rPr>
                <w:rFonts w:ascii="Verdana" w:hAnsi="Verdana"/>
                <w:b w:val="0"/>
                <w:sz w:val="16"/>
              </w:rPr>
              <w:t>0 08 086</w:t>
            </w:r>
          </w:p>
        </w:tc>
        <w:tc>
          <w:tcPr>
            <w:tcW w:type="dxa" w:w="2163"/>
          </w:tcPr>
          <w:p>
            <w:pPr>
              <w:spacing w:before="20" w:after="20"/>
            </w:pPr>
            <w:r/>
            <w:r>
              <w:rPr>
                <w:rFonts w:ascii="Verdana" w:hAnsi="Verdana"/>
                <w:b w:val="0"/>
                <w:sz w:val="16"/>
              </w:rPr>
              <w:t>Caractéristique verticale pour la prévision numérique du temps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à 2 mètres au-dessus du sol</w:t>
            </w:r>
          </w:p>
        </w:tc>
        <w:tc>
          <w:tcPr>
            <w:tcW w:type="dxa" w:w="2163"/>
          </w:tcPr>
          <w:p>
            <w:pPr>
              <w:spacing w:before="20" w:after="20"/>
            </w:pPr>
            <w:r/>
            <w:r>
              <w:rPr>
                <w:rFonts w:ascii="Verdana" w:hAnsi="Verdana"/>
                <w:b w:val="0"/>
                <w:sz w:val="16"/>
              </w:rPr>
              <w:t>0 07 006</w:t>
            </w:r>
          </w:p>
        </w:tc>
        <w:tc>
          <w:tcPr>
            <w:tcW w:type="dxa" w:w="2163"/>
          </w:tcPr>
          <w:p>
            <w:pPr>
              <w:spacing w:before="20" w:after="20"/>
            </w:pPr>
            <w:r/>
            <w:r>
              <w:rPr>
                <w:rFonts w:ascii="Verdana" w:hAnsi="Verdana"/>
                <w:b w:val="0"/>
                <w:sz w:val="16"/>
              </w:rPr>
              <w:t>Hauteur au-dessus de la station</w:t>
            </w:r>
          </w:p>
        </w:tc>
        <w:tc>
          <w:tcPr>
            <w:tcW w:type="dxa" w:w="2163"/>
          </w:tcPr>
          <w:p>
            <w:pPr>
              <w:spacing w:before="20" w:after="20"/>
            </w:pPr>
            <w:r/>
            <w:r>
              <w:rPr>
                <w:rFonts w:ascii="Verdana" w:hAnsi="Verdana"/>
                <w:b w:val="0"/>
                <w:sz w:val="16"/>
              </w:rPr>
              <w:t>= 2 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à 2 mètres au-dessus du sol</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à 2 mètres au-dessus du sol</w:t>
            </w:r>
          </w:p>
        </w:tc>
        <w:tc>
          <w:tcPr>
            <w:tcW w:type="dxa" w:w="2163"/>
          </w:tcPr>
          <w:p>
            <w:pPr>
              <w:spacing w:before="20" w:after="20"/>
            </w:pPr>
            <w:r/>
            <w:r>
              <w:rPr>
                <w:rFonts w:ascii="Verdana" w:hAnsi="Verdana"/>
                <w:b w:val="0"/>
                <w:sz w:val="16"/>
              </w:rPr>
              <w:t>0 12 102</w:t>
            </w:r>
          </w:p>
        </w:tc>
        <w:tc>
          <w:tcPr>
            <w:tcW w:type="dxa" w:w="2163"/>
          </w:tcPr>
          <w:p>
            <w:pPr>
              <w:spacing w:before="20" w:after="20"/>
            </w:pPr>
            <w:r/>
            <w:r>
              <w:rPr>
                <w:rFonts w:ascii="Verdana" w:hAnsi="Verdana"/>
                <w:b w:val="0"/>
                <w:sz w:val="16"/>
              </w:rPr>
              <w:t>Température du thermomètre mouillé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à 2 mètres au-dessus du sol</w:t>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Point de rosée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3 09 071</w:t>
            </w:r>
          </w:p>
        </w:tc>
        <w:tc>
          <w:tcPr>
            <w:tcW w:type="dxa" w:w="2163"/>
          </w:tcPr>
          <w:p>
            <w:pPr>
              <w:spacing w:before="20" w:after="20"/>
            </w:pPr>
            <w:r>
              <w:rPr>
                <w:b/>
              </w:rPr>
            </w:r>
            <w:r>
              <w:rPr>
                <w:rFonts w:ascii="Verdana" w:hAnsi="Verdana"/>
                <w:b/>
                <w:sz w:val="16"/>
              </w:rPr>
              <w:t>(Séquence pour la représentation des données d'observation PILOT dans la zone de responsabilité de l'ASECNA)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Technique de poursuite/état du système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d'équipement de mesure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 et heure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Coordonnées horizontales et verticales du site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t>Lâcher du ballon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Répétition différée de 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