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Класс 20</w:t>
      </w:r>
    </w:p>
    <w:p>
      <w:r>
        <w:rPr>
          <w:rFonts w:ascii="Verdana" w:hAnsi="Verdana"/>
          <w:i/>
          <w:sz w:val="14"/>
        </w:rPr>
        <w:t>Note 2: «Ясно» или «сплошная облачность» кодируются соответственно цифрами 0 и 8.</w:t>
      </w:r>
    </w:p>
    <w:p>
      <w:r>
        <w:rPr>
          <w:rFonts w:ascii="Verdana" w:hAnsi="Verdana"/>
          <w:i/>
          <w:sz w:val="14"/>
        </w:rPr>
        <w:t>Note 5: (0 = хорошее; 1 = плохое)</w:t>
      </w:r>
    </w:p>
    <w:p>
      <w:r>
        <w:rPr>
          <w:rFonts w:ascii="Verdana" w:hAnsi="Verdana"/>
          <w:i/>
          <w:sz w:val="14"/>
        </w:rPr>
        <w:t>Note 6: (См. общую кодовую таблицу С-1 в части С/с.)</w:t>
      </w:r>
    </w:p>
    <w:p>
      <w:r>
        <w:rPr>
          <w:rFonts w:ascii="Verdana" w:hAnsi="Verdana"/>
          <w:i/>
          <w:sz w:val="14"/>
        </w:rPr>
        <w:t>Note 7: (См. общую кодовую таблицу С-2 в части С/с.)</w:t>
      </w:r>
    </w:p>
    <w:p>
      <w:r>
        <w:rPr>
          <w:rFonts w:ascii="Verdana" w:hAnsi="Verdana"/>
          <w:i/>
          <w:sz w:val="14"/>
        </w:rPr>
        <w:t>Note 8: (См. общую кодовую таблицу С-3)</w:t>
      </w:r>
    </w:p>
    <w:p>
      <w:r>
        <w:rPr>
          <w:rFonts w:ascii="Verdana" w:hAnsi="Verdana"/>
          <w:i/>
          <w:sz w:val="14"/>
        </w:rPr>
        <w:t>Note 9: (См. общую кодовую таблицу С-4)</w:t>
      </w:r>
    </w:p>
    <w:p>
      <w:r>
        <w:rPr>
          <w:rFonts w:ascii="Verdana" w:hAnsi="Verdana"/>
          <w:i/>
          <w:sz w:val="14"/>
        </w:rPr>
        <w:t>Note 10: (См. общую кодовую таблицу С-5 в части С/с.)</w:t>
      </w:r>
    </w:p>
    <w:p>
      <w:r>
        <w:rPr>
          <w:rFonts w:ascii="Verdana" w:hAnsi="Verdana"/>
          <w:i/>
          <w:sz w:val="14"/>
        </w:rPr>
        <w:t>Note 11: (См. общую кодовую таблицу С-7 в части С/с.)</w:t>
      </w:r>
    </w:p>
    <w:p>
      <w:r>
        <w:rPr>
          <w:rFonts w:ascii="Verdana" w:hAnsi="Verdana"/>
          <w:i/>
          <w:sz w:val="14"/>
        </w:rPr>
        <w:t>Note 12: (См. общую кодовую таблицу С-8 в части С/с.)</w:t>
      </w:r>
    </w:p>
    <w:p>
      <w:r>
        <w:rPr>
          <w:rFonts w:ascii="Verdana" w:hAnsi="Verdana"/>
          <w:i/>
          <w:sz w:val="14"/>
        </w:rPr>
        <w:t>Note 14: (Будет определено самими центрами — см. общую кодовую таблицу С-12 в части С/с.)</w:t>
      </w:r>
    </w:p>
    <w:p>
      <w:r>
        <w:rPr>
          <w:rFonts w:ascii="Verdana" w:hAnsi="Verdana"/>
          <w:i/>
          <w:sz w:val="14"/>
        </w:rPr>
        <w:t>Note 15: (Будут разработаны)</w:t>
      </w:r>
    </w:p>
    <w:p>
      <w:r>
        <w:rPr>
          <w:rFonts w:ascii="Verdana" w:hAnsi="Verdana"/>
          <w:i/>
          <w:sz w:val="14"/>
        </w:rPr>
        <w:t>Note 16: Последовательность двух или более пар координат местоположения, таких как широта и долгота, определяет линию или многоугольник. Точки следует соединять в соответствии с порядком, данным в сообщении. Любая описываемая зона будет расположена слева от проведенной границы в направлении, установленном порядком, данным в сообщении. Это определение применяется к простым непересекающимся многоугольникам, без пробелов.</w:t>
      </w:r>
    </w:p>
    <w:p>
      <w:r>
        <w:rPr>
          <w:rFonts w:ascii="Verdana" w:hAnsi="Verdana"/>
          <w:i/>
          <w:sz w:val="14"/>
        </w:rPr>
        <w:t>Note 17: Если все биты установлены на 0, это означает, что калибровка правильная.</w:t>
      </w:r>
    </w:p>
    <w:p>
      <w:r>
        <w:rPr>
          <w:rFonts w:ascii="Verdana" w:hAnsi="Verdana"/>
          <w:i/>
          <w:sz w:val="14"/>
        </w:rPr>
        <w:t>Note 18: Все статистические данные первого порядка выражены в единицах измерения, определенных первоначальными дескрипторами данных.</w:t>
      </w:r>
    </w:p>
    <w:p>
      <w:r>
        <w:rPr>
          <w:rFonts w:ascii="Verdana" w:hAnsi="Verdana"/>
          <w:i/>
          <w:sz w:val="14"/>
        </w:rPr>
        <w:t>Note 19: Значимость ассоциированного поля должна использоваться на первоначальном этапе совместно с качеством данных наблюдений.</w:t>
      </w:r>
    </w:p>
    <w:p>
      <w:r>
        <w:rPr>
          <w:rFonts w:ascii="Verdana" w:hAnsi="Verdana"/>
          <w:i/>
          <w:sz w:val="14"/>
        </w:rPr>
        <w:t>Note 21: Начиная с позиции первого бита (бит старшего разряда), при приведении бита к цифре 1 канал используется. Если бит приводится к нулю, канал не используется.</w:t>
      </w:r>
    </w:p>
    <w:p>
      <w:r>
        <w:rPr>
          <w:rFonts w:ascii="Verdana" w:hAnsi="Verdana"/>
          <w:i/>
          <w:sz w:val="14"/>
        </w:rPr>
        <w:t>Note 23: Битовые флаги показывают прибор и/или каналы, используемые при получении различных физических параметров. Если в какой-либо группе параметров все биты = 0, то для этого параметра или группы параметров не производилась обработка.</w:t>
      </w:r>
    </w:p>
    <w:p>
      <w:r>
        <w:rPr>
          <w:rFonts w:ascii="Verdana" w:hAnsi="Verdana"/>
          <w:i/>
          <w:sz w:val="14"/>
        </w:rPr>
        <w:t>Note 24: Биты 1-4 представляют код погрешности времени. В том случае, когда все биты установлены на 0, это означает, что время сканирования соответствует предсказанному времени.</w:t>
      </w:r>
    </w:p>
    <w:p>
      <w:r>
        <w:rPr>
          <w:rFonts w:ascii="Verdana" w:hAnsi="Verdana"/>
          <w:i/>
          <w:sz w:val="14"/>
        </w:rPr>
        <w:t>Note 25: Биты 11-17 представляют код погрешности географического местоположения. В том случае, когда все биты установлены на 0, это означает, что географическое местоположение является нормальным.</w:t>
      </w:r>
    </w:p>
    <w:p>
      <w:r>
        <w:rPr>
          <w:rFonts w:ascii="Verdana" w:hAnsi="Verdana"/>
          <w:i/>
          <w:sz w:val="14"/>
        </w:rPr>
        <w:t>Note 27: Биты 5-10 представляют код погрешности калибровки. В том случае, когда все биты установлены на 0, это означает, что калибровка нормальная. В том случае, когда тот или иной из битов 5, 7 и 10 установлен на 1, это означает, что были использованы вторичные коэффициенты калибровки.</w:t>
      </w:r>
    </w:p>
    <w:p>
      <w:r>
        <w:rPr>
          <w:rFonts w:ascii="Verdana" w:hAnsi="Verdana"/>
          <w:i/>
          <w:sz w:val="14"/>
        </w:rPr>
        <w:t>Note 32: Кодовые цифры 1-9: Продолжительность и время измерения течения (векторный или доплеровский метод получения профиля течения).</w:t>
      </w:r>
    </w:p>
    <w:p>
      <w:r>
        <w:rPr>
          <w:rFonts w:ascii="Verdana" w:hAnsi="Verdana"/>
          <w:i/>
          <w:sz w:val="14"/>
        </w:rPr>
        <w:t>Note 33: Кодовые цифры 11-19: Период измерения течения (дрейфовый метод).</w:t>
      </w:r>
    </w:p>
    <w:p>
      <w:r>
        <w:rPr>
          <w:rFonts w:ascii="Verdana" w:hAnsi="Verdana"/>
          <w:i/>
          <w:sz w:val="14"/>
        </w:rPr>
        <w:t>Note 34: Средняя часть данной кодовой таблицы (кодовые цифры 100-199) включает термины на нескольких уровнях, которые могут быть использованы для простых и более сложных автоматических станций.</w:t>
      </w:r>
    </w:p>
    <w:p>
      <w:r>
        <w:rPr>
          <w:rFonts w:ascii="Verdana" w:hAnsi="Verdana"/>
          <w:i/>
          <w:sz w:val="14"/>
        </w:rPr>
        <w:t>Note 35: Дескриптор 0 25 009 исключен. Вместо него следует использовать дескриптор 0 25 029.</w:t>
      </w:r>
    </w:p>
    <w:p>
      <w:r>
        <w:rPr>
          <w:rFonts w:ascii="Verdana" w:hAnsi="Verdana"/>
          <w:i/>
          <w:sz w:val="14"/>
        </w:rPr>
        <w:t>Note 36: Данные о разностях — это значения разности, размеры которых аналогичны размерам соответствующих сообщаемых значений в отношении единиц измерения, но пределы которых установлены на нуль (например: разность между сообщенными и анализированными значениями, разность между сообщенными и прогнозированными значениями и т. д.).</w:t>
      </w:r>
    </w:p>
    <w:p>
      <w:r>
        <w:rPr>
          <w:rFonts w:ascii="Verdana" w:hAnsi="Verdana"/>
          <w:i/>
          <w:sz w:val="14"/>
        </w:rPr>
        <w:t>Note 39: EPSG представляет собой набор данных по системам координат и ее преобразованиям, который изначально был создан и поддерживался Европейской группой нефтепоисковых исследований. В настоящее время он поддерживается подкомитетом по геодезии Комитета по геоматике Международной ассоциации производителей нефти и газа.</w:t>
      </w:r>
    </w:p>
    <w:p>
      <w:r>
        <w:rPr>
          <w:rFonts w:ascii="Verdana" w:hAnsi="Verdana"/>
          <w:i/>
          <w:sz w:val="14"/>
        </w:rPr>
        <w:t>Note 42: Могут быть разработаны дополнительные применения.</w:t>
      </w:r>
    </w:p>
    <w:p>
      <w:r>
        <w:rPr>
          <w:rFonts w:ascii="Verdana" w:hAnsi="Verdana"/>
          <w:i/>
          <w:sz w:val="14"/>
        </w:rPr>
        <w:t>Note 43: Общие термины обозначения погоды (например: туман, морось) предназначены для использования на автоматических станциях, которые могут определить тип погоды, но не дают никакой другой информации. Общие термины обозначаются в кодовой таблице большими буквами.</w:t>
      </w:r>
    </w:p>
    <w:p>
      <w:r>
        <w:rPr>
          <w:rFonts w:ascii="Verdana" w:hAnsi="Verdana"/>
          <w:i/>
          <w:sz w:val="14"/>
        </w:rPr>
        <w:t>Note 45: H = Время наблюдения.</w:t>
      </w:r>
    </w:p>
    <w:p>
      <w:r>
        <w:rPr>
          <w:rFonts w:ascii="Verdana" w:hAnsi="Verdana"/>
          <w:i/>
          <w:sz w:val="14"/>
        </w:rPr>
        <w:t>Note 49: Если бит установлен на 1, указание действительно.</w:t>
      </w:r>
    </w:p>
    <w:p>
      <w:r>
        <w:rPr>
          <w:rFonts w:ascii="Verdana" w:hAnsi="Verdana"/>
          <w:i/>
          <w:sz w:val="14"/>
        </w:rPr>
        <w:t>Note 50: Определения в кодовых цифрах 0-2 и 4 применяются для обнаженной репрезентативной поверхности почвы, а цифры 3, 5-9 и 10-19 — к открытому репрезентативному району.</w:t>
      </w:r>
    </w:p>
    <w:p>
      <w:r>
        <w:rPr>
          <w:rFonts w:ascii="Verdana" w:hAnsi="Verdana"/>
          <w:i/>
          <w:sz w:val="14"/>
        </w:rPr>
        <w:t>Note 52: В сводках с автоматических станций следует использовать кодовую цифру 2, когда тенденция является положительной; 7 — отрицательной и 4, когда давление является таким же, как и 3 часа назад.</w:t>
      </w:r>
    </w:p>
    <w:p>
      <w:r>
        <w:rPr>
          <w:rFonts w:ascii="Verdana" w:hAnsi="Verdana"/>
          <w:i/>
          <w:sz w:val="14"/>
        </w:rPr>
        <w:t>Note 53: В сводках от тропических станций, сообщающих суточные изменения, следует использовать кодовую цифру 2 при положительной тенденции; 7 — при отрицательной тенденции и 4 — в случае, если давление остается таким же, как и за предшествующие 24 часа.</w:t>
      </w:r>
    </w:p>
    <w:p>
      <w:r>
        <w:rPr>
          <w:rFonts w:ascii="Verdana" w:hAnsi="Verdana"/>
          <w:i/>
          <w:sz w:val="14"/>
        </w:rPr>
        <w:t>Note 54: В данной кодовой таблице всякий раз, когда упоминается лед, это также включает в себя другие твердые осадки, отличные от снега.</w:t>
      </w:r>
    </w:p>
    <w:p>
      <w:r>
        <w:rPr>
          <w:rFonts w:ascii="Verdana" w:hAnsi="Verdana"/>
          <w:i/>
          <w:sz w:val="14"/>
        </w:rPr>
        <w:t>Note 57: Смешанные осадки обозначаются путем установки на единицу битов всех наблюдаемых самостоятельных типов осадков.</w:t>
      </w:r>
    </w:p>
    <w:p>
      <w:r>
        <w:rPr>
          <w:rFonts w:ascii="Verdana" w:hAnsi="Verdana"/>
          <w:i/>
          <w:sz w:val="14"/>
        </w:rPr>
        <w:t>Note 59: Новые локальные названия шторма различной интенсивности следует добавлять в соответствии с необходимостью.</w:t>
      </w:r>
    </w:p>
    <w:p>
      <w:r>
        <w:rPr>
          <w:rFonts w:ascii="Verdana" w:hAnsi="Verdana"/>
          <w:i/>
          <w:sz w:val="14"/>
        </w:rPr>
        <w:t>Note 60: Ни одна из кодовых цифр не исключает добавления интерполированных уровней по усмотрению центра-поставщика</w:t>
      </w:r>
    </w:p>
    <w:p>
      <w:r>
        <w:rPr>
          <w:rFonts w:ascii="Verdana" w:hAnsi="Verdana"/>
          <w:i/>
          <w:sz w:val="14"/>
        </w:rPr>
        <w:t>Note 63: Явление, указанное в данной таблице флагов, означает любое явление, включая осадки и явления, ухудшающие видимость.</w:t>
      </w:r>
    </w:p>
    <w:p>
      <w:r>
        <w:rPr>
          <w:rFonts w:ascii="Verdana" w:hAnsi="Verdana"/>
          <w:i/>
          <w:sz w:val="14"/>
        </w:rPr>
        <w:t>Note 75: Определения в кодовых цифрах 0-2 и 4 применяются для обнаженной репрезентативной поверхности почвы, а цифры 3, 5-9 и 10-19 — к открытому репрезентативному району.</w:t>
      </w:r>
    </w:p>
    <w:p>
      <w:r>
        <w:rPr>
          <w:rFonts w:ascii="Verdana" w:hAnsi="Verdana"/>
          <w:i/>
          <w:sz w:val="14"/>
        </w:rPr>
        <w:t>Note 76: Эти величины относятся к хорошо сформированному ветровому волнению в открытом море. В то время как предпочтение следует отдавать описательным терминам, значения этих высот могут использоваться наблюдателем как руководство при передаче состояния поверхности моря, которое возникает в результате различных факторов, таких, как ветер, зыбь, течения, угол между направлением ветра и зыби и т. д.</w:t>
      </w:r>
    </w:p>
    <w:p>
      <w:r>
        <w:rPr>
          <w:rFonts w:ascii="Verdana" w:hAnsi="Verdana"/>
          <w:i/>
          <w:sz w:val="14"/>
        </w:rPr>
        <w:t>Note 78: Первые три цифры представляют собой код страны ИСО.</w:t>
      </w:r>
    </w:p>
    <w:p>
      <w:r>
        <w:rPr>
          <w:rFonts w:ascii="Verdana" w:hAnsi="Verdana"/>
          <w:i/>
          <w:sz w:val="14"/>
        </w:rPr>
        <w:t>Note 79: Последняя колонка в таблице содержит соответствующий номер регистрации Химической реферативной службы (CAS) Американского химического общества.</w:t>
      </w:r>
    </w:p>
    <w:p>
      <w:r>
        <w:rPr>
          <w:rFonts w:ascii="Verdana" w:hAnsi="Verdana"/>
          <w:i/>
          <w:sz w:val="14"/>
        </w:rPr>
        <w:t>Note 80: Средняя часть данной кодовой таблицы (кодовые цифры 100-199) включает термины на нескольких уровнях, которые могут быть использованы для простых и более сложных автоматических станций.</w:t>
      </w:r>
    </w:p>
    <w:p>
      <w:r>
        <w:rPr>
          <w:rFonts w:ascii="Verdana" w:hAnsi="Verdana"/>
          <w:i/>
          <w:sz w:val="14"/>
        </w:rPr>
        <w:t>Note 81: Номинальный диапазон влажности поверхности почвы — от 0 % до 100 %. В крайних случаях экстраполированное обратное рассеяние при угле наклона в 40 градусов может превышать исходный показатель для влажного обратного рассеяния. В этих случаях значение, полученное в результате процесса измерения влажности поверхности почвы, будет менее 0 % или более 100 %, соответственно.</w:t>
      </w:r>
    </w:p>
    <w:p>
      <w:r>
        <w:rPr>
          <w:rFonts w:ascii="Verdana" w:hAnsi="Verdana"/>
          <w:i/>
          <w:sz w:val="14"/>
        </w:rPr>
        <w:t>Note 84: Эти величины относятся к хорошо сформированному ветровому волнению в открытом море. В то время как предпочтение следует отдавать описательным терминам, значения этих высот могут использоваться наблюдателем как руководство при передаче состояния поверхности моря, которое возникает в результате различных факторов, таких, как ветер, зыбь, течения, угол между направлением ветра и зыби и т. д.</w:t>
      </w:r>
    </w:p>
    <w:p>
      <w:r>
        <w:rPr>
          <w:rFonts w:ascii="Verdana" w:hAnsi="Verdana"/>
          <w:i/>
          <w:sz w:val="14"/>
        </w:rPr>
        <w:t>Note 85: Данный дескриптор будет связан с данными по видимости или высоте облаков для указания того, что значение является граничным. Если передаваемое значение является истинным, то кодовая цифра равна нулю. Однако измерение может попасть в предел измерительной способности прибора. Если передаваемое значение больше, чем истинное значение, то кодовая цифра будет равна 1, если передаваемое значение меньше истинного значения, то кодовая цифра будет равна 2.</w:t>
      </w:r>
    </w:p>
    <w:p>
      <w:r>
        <w:rPr>
          <w:rFonts w:ascii="Verdana" w:hAnsi="Verdana"/>
          <w:i/>
          <w:sz w:val="14"/>
        </w:rPr>
        <w:t>Note 88: Значимость времени должна быть квалифицирована соответствующими периодами времени, которые следует указывать.</w:t>
      </w:r>
    </w:p>
    <w:p>
      <w:r>
        <w:rPr>
          <w:rFonts w:ascii="Verdana" w:hAnsi="Verdana"/>
          <w:i/>
          <w:sz w:val="14"/>
        </w:rPr>
        <w:t>Note 90: Тип прибора и единицы начальных измерений для измерения ветра (в м с-1 за исключением отдельных указаний).</w:t>
      </w:r>
    </w:p>
    <w:p>
      <w:r>
        <w:rPr>
          <w:rFonts w:ascii="Verdana" w:hAnsi="Verdana"/>
          <w:i/>
          <w:sz w:val="14"/>
        </w:rPr>
        <w:t>Note 94: Там, где первоначальный метод передачи указывается кодовой цифрой 1, в целях получения достоверных значений данных, соответствующих дескриптору 0 01 012, рекомендуется следующее преобразование: Передаваемое значение Значение данных 0 0 1 45 2 90 3 135 4 180 5 225 6 270 7 315 8 360 9 511</w:t>
      </w:r>
    </w:p>
    <w:p>
      <w:r>
        <w:rPr>
          <w:rFonts w:ascii="Verdana" w:hAnsi="Verdana"/>
          <w:i/>
          <w:sz w:val="14"/>
        </w:rPr>
        <w:t>Note 95: Там, где первоначальный метод передачи указывается кодовой цифрой 1, в целях получения точных значений данных, соответствующих дескриптору 0 01 013, рекомендуется следующее преобразование: Передаваемое значение Значение данных 0 0 1 1 2 4 3 7 4 9 5 12 6 14 7 17 8 19 9 21 / 1023</w:t>
      </w:r>
    </w:p>
    <w:p>
      <w:r>
        <w:rPr>
          <w:rFonts w:ascii="Verdana" w:hAnsi="Verdana"/>
          <w:i/>
          <w:sz w:val="14"/>
        </w:rPr>
        <w:t>Note 22: Битовые флаги показывают элементы, включенные при обработке данных зондирования.</w:t>
      </w:r>
    </w:p>
    <w:p>
      <w:r>
        <w:rPr>
          <w:rFonts w:ascii="Verdana" w:hAnsi="Verdana"/>
          <w:b/>
          <w:sz w:val="18"/>
        </w:rPr>
        <w:t>0 20 003  Текущая погода</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КОДОВАЯ ЦИФРА</w:t>
            </w:r>
          </w:p>
        </w:tc>
        <w:tc>
          <w:tcPr>
            <w:tcW w:type="dxa" w:w="3784"/>
            <w:shd w:val="clear" w:color="auto" w:fill="D9D9D9"/>
          </w:tcPr>
          <w:p>
            <w:pPr>
              <w:spacing w:before="20" w:after="20"/>
            </w:pPr>
            <w:r/>
            <w:r>
              <w:rPr>
                <w:rFonts w:ascii="Verdana" w:hAnsi="Verdana"/>
                <w:b w:val="0"/>
                <w:sz w:val="16"/>
              </w:rPr>
              <w:t>ЗНАЧЕНИЕ</w:t>
            </w:r>
          </w:p>
        </w:tc>
        <w:tc>
          <w:tcPr>
            <w:tcW w:type="dxa" w:w="3784"/>
            <w:shd w:val="clear" w:color="auto" w:fill="D9D9D9"/>
          </w:tcPr>
          <w:p>
            <w:pPr>
              <w:spacing w:before="20" w:after="20"/>
            </w:pPr>
            <w:r/>
            <w:r>
              <w:rPr>
                <w:rFonts w:ascii="Verdana" w:hAnsi="Verdana"/>
                <w:b w:val="0"/>
                <w:sz w:val="16"/>
              </w:rPr>
              <w:t>ПОД 1</w:t>
            </w:r>
          </w:p>
        </w:tc>
        <w:tc>
          <w:tcPr>
            <w:tcW w:type="dxa" w:w="3784"/>
            <w:shd w:val="clear" w:color="auto" w:fill="D9D9D9"/>
          </w:tcPr>
          <w:p>
            <w:pPr>
              <w:spacing w:before="20" w:after="20"/>
            </w:pPr>
            <w:r/>
            <w:r>
              <w:rPr>
                <w:rFonts w:ascii="Verdana" w:hAnsi="Verdana"/>
                <w:b w:val="0"/>
                <w:sz w:val="16"/>
              </w:rPr>
              <w:t>ПРИМЕЧАНИЕ</w:t>
            </w:r>
          </w:p>
        </w:tc>
      </w:tr>
      <w:tr>
        <w:trPr>
          <w:cantSplit/>
        </w:trPr>
        <w:tc>
          <w:tcPr>
            <w:tcW w:type="dxa" w:w="3784"/>
          </w:tcPr>
          <w:p>
            <w:pPr>
              <w:spacing w:before="20" w:after="20"/>
            </w:pPr>
            <w:r/>
            <w:r>
              <w:rPr>
                <w:rFonts w:ascii="Verdana" w:hAnsi="Verdana"/>
                <w:b w:val="0"/>
                <w:sz w:val="16"/>
              </w:rPr>
              <w:t>00-49</w:t>
            </w:r>
          </w:p>
        </w:tc>
        <w:tc>
          <w:tcPr>
            <w:tcW w:type="dxa" w:w="3784"/>
          </w:tcPr>
          <w:p>
            <w:pPr>
              <w:spacing w:before="20" w:after="20"/>
            </w:pPr>
            <w:r/>
            <w:r>
              <w:rPr>
                <w:rFonts w:ascii="Verdana" w:hAnsi="Verdana"/>
                <w:b w:val="0"/>
                <w:sz w:val="16"/>
              </w:rPr>
              <w:t>В срок наблюдения осадки на станции не наблюдались</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00-19</w:t>
            </w:r>
          </w:p>
        </w:tc>
        <w:tc>
          <w:tcPr>
            <w:tcW w:type="dxa" w:w="3784"/>
          </w:tcPr>
          <w:p>
            <w:pPr>
              <w:spacing w:before="20" w:after="20"/>
            </w:pPr>
            <w:r/>
            <w:r>
              <w:rPr>
                <w:rFonts w:ascii="Verdana" w:hAnsi="Verdana"/>
                <w:b w:val="0"/>
                <w:sz w:val="16"/>
              </w:rPr>
              <w:t>Осадки, туман, ледяной туман (за исключением 11 и 12), пыльная и песчаная бури, поземок или снежная низовая метель отсутствовали на станции в срок наблюдения или, за исключением 09 и 17, в течение предшествовавшего часа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00-03</w:t>
            </w:r>
          </w:p>
        </w:tc>
        <w:tc>
          <w:tcPr>
            <w:tcW w:type="dxa" w:w="3784"/>
          </w:tcPr>
          <w:p>
            <w:pPr>
              <w:spacing w:before="20" w:after="20"/>
            </w:pPr>
            <w:r/>
            <w:r>
              <w:rPr>
                <w:rFonts w:ascii="Verdana" w:hAnsi="Verdana"/>
                <w:b w:val="0"/>
                <w:sz w:val="16"/>
              </w:rPr>
              <w:t>Отсутствие метеоров, за исключением фотометеоров</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00</w:t>
            </w:r>
          </w:p>
        </w:tc>
        <w:tc>
          <w:tcPr>
            <w:tcW w:type="dxa" w:w="3784"/>
          </w:tcPr>
          <w:p>
            <w:pPr>
              <w:spacing w:before="20" w:after="20"/>
            </w:pPr>
            <w:r/>
            <w:r>
              <w:rPr>
                <w:rFonts w:ascii="Verdana" w:hAnsi="Verdana"/>
                <w:b w:val="0"/>
                <w:sz w:val="16"/>
              </w:rPr>
              <w:t>Развитие облачности не наблюдалось или неразличимо</w:t>
            </w:r>
          </w:p>
        </w:tc>
        <w:tc>
          <w:tcPr>
            <w:tcW w:type="dxa" w:w="3784"/>
          </w:tcPr>
          <w:p>
            <w:pPr>
              <w:spacing w:before="20" w:after="20"/>
            </w:pPr>
            <w:r/>
            <w:r>
              <w:rPr>
                <w:rFonts w:ascii="Verdana" w:hAnsi="Verdana"/>
                <w:b w:val="0"/>
                <w:sz w:val="16"/>
              </w:rPr>
              <w:t>Характеристика изменения состояния неба в течение прошедшего часа</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01</w:t>
            </w:r>
          </w:p>
        </w:tc>
        <w:tc>
          <w:tcPr>
            <w:tcW w:type="dxa" w:w="3784"/>
          </w:tcPr>
          <w:p>
            <w:pPr>
              <w:spacing w:before="20" w:after="20"/>
            </w:pPr>
            <w:r/>
            <w:r>
              <w:rPr>
                <w:rFonts w:ascii="Verdana" w:hAnsi="Verdana"/>
                <w:b w:val="0"/>
                <w:sz w:val="16"/>
              </w:rPr>
              <w:t>Облака в целом рассеиваются или становятся менее развитыми</w:t>
            </w:r>
          </w:p>
        </w:tc>
        <w:tc>
          <w:tcPr>
            <w:tcW w:type="dxa" w:w="3784"/>
          </w:tcPr>
          <w:p>
            <w:pPr>
              <w:spacing w:before="20" w:after="20"/>
            </w:pPr>
            <w:r/>
            <w:r>
              <w:rPr>
                <w:rFonts w:ascii="Verdana" w:hAnsi="Verdana"/>
                <w:b w:val="0"/>
                <w:sz w:val="16"/>
              </w:rPr>
              <w:t>Характеристика изменения состояния неба в течение прошедшего часа</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02</w:t>
            </w:r>
          </w:p>
        </w:tc>
        <w:tc>
          <w:tcPr>
            <w:tcW w:type="dxa" w:w="3784"/>
          </w:tcPr>
          <w:p>
            <w:pPr>
              <w:spacing w:before="20" w:after="20"/>
            </w:pPr>
            <w:r/>
            <w:r>
              <w:rPr>
                <w:rFonts w:ascii="Verdana" w:hAnsi="Verdana"/>
                <w:b w:val="0"/>
                <w:sz w:val="16"/>
              </w:rPr>
              <w:t>Состояние неба в общем не изменилось</w:t>
            </w:r>
          </w:p>
        </w:tc>
        <w:tc>
          <w:tcPr>
            <w:tcW w:type="dxa" w:w="3784"/>
          </w:tcPr>
          <w:p>
            <w:pPr>
              <w:spacing w:before="20" w:after="20"/>
            </w:pPr>
            <w:r/>
            <w:r>
              <w:rPr>
                <w:rFonts w:ascii="Verdana" w:hAnsi="Verdana"/>
                <w:b w:val="0"/>
                <w:sz w:val="16"/>
              </w:rPr>
              <w:t>Характеристика изменения состояния неба в течение прошедшего часа</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03</w:t>
            </w:r>
          </w:p>
        </w:tc>
        <w:tc>
          <w:tcPr>
            <w:tcW w:type="dxa" w:w="3784"/>
          </w:tcPr>
          <w:p>
            <w:pPr>
              <w:spacing w:before="20" w:after="20"/>
            </w:pPr>
            <w:r/>
            <w:r>
              <w:rPr>
                <w:rFonts w:ascii="Verdana" w:hAnsi="Verdana"/>
                <w:b w:val="0"/>
                <w:sz w:val="16"/>
              </w:rPr>
              <w:t>Облака в целом формируются или развиваются</w:t>
            </w:r>
          </w:p>
        </w:tc>
        <w:tc>
          <w:tcPr>
            <w:tcW w:type="dxa" w:w="3784"/>
          </w:tcPr>
          <w:p>
            <w:pPr>
              <w:spacing w:before="20" w:after="20"/>
            </w:pPr>
            <w:r/>
            <w:r>
              <w:rPr>
                <w:rFonts w:ascii="Verdana" w:hAnsi="Verdana"/>
                <w:b w:val="0"/>
                <w:sz w:val="16"/>
              </w:rPr>
              <w:t>Характеристика изменения состояния неба в течение прошедшего часа</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04-09</w:t>
            </w:r>
          </w:p>
        </w:tc>
        <w:tc>
          <w:tcPr>
            <w:tcW w:type="dxa" w:w="3784"/>
          </w:tcPr>
          <w:p>
            <w:pPr>
              <w:spacing w:before="20" w:after="20"/>
            </w:pPr>
            <w:r/>
            <w:r>
              <w:rPr>
                <w:rFonts w:ascii="Verdana" w:hAnsi="Verdana"/>
                <w:b w:val="0"/>
                <w:sz w:val="16"/>
              </w:rPr>
              <w:t>Мгла, пыль, песок или дым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04</w:t>
            </w:r>
          </w:p>
        </w:tc>
        <w:tc>
          <w:tcPr>
            <w:tcW w:type="dxa" w:w="3784"/>
          </w:tcPr>
          <w:p>
            <w:pPr>
              <w:spacing w:before="20" w:after="20"/>
            </w:pPr>
            <w:r/>
            <w:r>
              <w:rPr>
                <w:rFonts w:ascii="Verdana" w:hAnsi="Verdana"/>
                <w:b w:val="0"/>
                <w:sz w:val="16"/>
              </w:rPr>
              <w:t>Видимость ухудшена дымом, например: от степных или лесных пожаров, промышленных предприятий или вулканическим пеплом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05</w:t>
            </w:r>
          </w:p>
        </w:tc>
        <w:tc>
          <w:tcPr>
            <w:tcW w:type="dxa" w:w="3784"/>
          </w:tcPr>
          <w:p>
            <w:pPr>
              <w:spacing w:before="20" w:after="20"/>
            </w:pPr>
            <w:r/>
            <w:r>
              <w:rPr>
                <w:rFonts w:ascii="Verdana" w:hAnsi="Verdana"/>
                <w:b w:val="0"/>
                <w:sz w:val="16"/>
              </w:rPr>
              <w:t>Мгла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06</w:t>
            </w:r>
          </w:p>
        </w:tc>
        <w:tc>
          <w:tcPr>
            <w:tcW w:type="dxa" w:w="3784"/>
          </w:tcPr>
          <w:p>
            <w:pPr>
              <w:spacing w:before="20" w:after="20"/>
            </w:pPr>
            <w:r/>
            <w:r>
              <w:rPr>
                <w:rFonts w:ascii="Verdana" w:hAnsi="Verdana"/>
                <w:b w:val="0"/>
                <w:sz w:val="16"/>
              </w:rPr>
              <w:t>Пыль, взвешенная в воздухе на обширном пространстве, но не поднятая ветром на или вблизи станции в срок наблюдения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07</w:t>
            </w:r>
          </w:p>
        </w:tc>
        <w:tc>
          <w:tcPr>
            <w:tcW w:type="dxa" w:w="3784"/>
          </w:tcPr>
          <w:p>
            <w:pPr>
              <w:spacing w:before="20" w:after="20"/>
            </w:pPr>
            <w:r/>
            <w:r>
              <w:rPr>
                <w:rFonts w:ascii="Verdana" w:hAnsi="Verdana"/>
                <w:b w:val="0"/>
                <w:sz w:val="16"/>
              </w:rPr>
              <w:t>Пыль или песок, поднятые ветром на или вблизи станции в срок наблюдения, но нет хорошо развитого пыльного или песчаного вихря (вихрей), и никакой пыльной бури или песчаной бури не видно; или, в случае сообщения с судна или с береговой станции, брызги, переносимые ветром на станции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08</w:t>
            </w:r>
          </w:p>
        </w:tc>
        <w:tc>
          <w:tcPr>
            <w:tcW w:type="dxa" w:w="3784"/>
          </w:tcPr>
          <w:p>
            <w:pPr>
              <w:spacing w:before="20" w:after="20"/>
            </w:pPr>
            <w:r/>
            <w:r>
              <w:rPr>
                <w:rFonts w:ascii="Verdana" w:hAnsi="Verdana"/>
                <w:b w:val="0"/>
                <w:sz w:val="16"/>
              </w:rPr>
              <w:t>Хорошо развитый пыльный или песчаный вихрь (вихри) на или вблизи станции в течение последнего часа или в срок наблюдения, но пыльной или песчаной бури нет</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09</w:t>
            </w:r>
          </w:p>
        </w:tc>
        <w:tc>
          <w:tcPr>
            <w:tcW w:type="dxa" w:w="3784"/>
          </w:tcPr>
          <w:p>
            <w:pPr>
              <w:spacing w:before="20" w:after="20"/>
            </w:pPr>
            <w:r/>
            <w:r>
              <w:rPr>
                <w:rFonts w:ascii="Verdana" w:hAnsi="Verdana"/>
                <w:b w:val="0"/>
                <w:sz w:val="16"/>
              </w:rPr>
              <w:t>Пыльная или песчаная буря в поле зрения в срок наблюдения или на станции в течение последнего часа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Дымка</w:t>
            </w:r>
          </w:p>
        </w:tc>
        <w:tc>
          <w:tcPr>
            <w:tcW w:type="dxa" w:w="3784"/>
          </w:tcPr>
          <w:p>
            <w:pPr>
              <w:spacing w:before="20" w:after="20"/>
            </w:pPr>
            <w:r/>
            <w:r>
              <w:rPr>
                <w:rFonts w:ascii="Verdana" w:hAnsi="Verdana"/>
                <w:b w:val="0"/>
                <w:sz w:val="16"/>
              </w:rPr>
              <w:t>приземного или ледяного тумана на станции на море или на суше, высотой не более 2 м над cушей или не более 10 м над морем</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Клочья</w:t>
            </w:r>
          </w:p>
        </w:tc>
        <w:tc>
          <w:tcPr>
            <w:tcW w:type="dxa" w:w="3784"/>
          </w:tcPr>
          <w:p>
            <w:pPr>
              <w:spacing w:before="20" w:after="20"/>
            </w:pPr>
            <w:r/>
            <w:r>
              <w:rPr>
                <w:rFonts w:ascii="Verdana" w:hAnsi="Verdana"/>
                <w:b w:val="0"/>
                <w:sz w:val="16"/>
              </w:rPr>
              <w:t>приземного или ледяного тумана на станции на море или на суше, высотой не более 2 м над cушей или не более 10 м над морем</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Более или менее сплошной слой</w:t>
            </w:r>
          </w:p>
        </w:tc>
        <w:tc>
          <w:tcPr>
            <w:tcW w:type="dxa" w:w="3784"/>
          </w:tcPr>
          <w:p>
            <w:pPr>
              <w:spacing w:before="20" w:after="20"/>
            </w:pPr>
            <w:r/>
            <w:r>
              <w:rPr>
                <w:rFonts w:ascii="Verdana" w:hAnsi="Verdana"/>
                <w:b w:val="0"/>
                <w:sz w:val="16"/>
              </w:rPr>
              <w:t>приземного или ледяного тумана на станции на море или на суше, высотой не более 2 м над cушей или не более 10 м над морем</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Видна молния, грома не слышно</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Осадки в поле зрения, не достигающие поверхности земли или моря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Осадки в поле зрения, достигающие поверхности земли или моря на расстоянии более 5 км от станции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Осадки в поле зрения, достигающие поверхности земли или моря поблизости, но не на самой станции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Гроза, но без осадков в срок наблюдения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w:t>
            </w:r>
          </w:p>
        </w:tc>
        <w:tc>
          <w:tcPr>
            <w:tcW w:type="dxa" w:w="3784"/>
          </w:tcPr>
          <w:p>
            <w:pPr>
              <w:spacing w:before="20" w:after="20"/>
            </w:pPr>
            <w:r/>
            <w:r>
              <w:rPr>
                <w:rFonts w:ascii="Verdana" w:hAnsi="Verdana"/>
                <w:b w:val="0"/>
                <w:sz w:val="16"/>
              </w:rPr>
              <w:t>Шквалы</w:t>
            </w:r>
          </w:p>
        </w:tc>
        <w:tc>
          <w:tcPr>
            <w:tcW w:type="dxa" w:w="3784"/>
          </w:tcPr>
          <w:p>
            <w:pPr>
              <w:spacing w:before="20" w:after="20"/>
            </w:pPr>
            <w:r/>
            <w:r>
              <w:rPr>
                <w:rFonts w:ascii="Verdana" w:hAnsi="Verdana"/>
                <w:b w:val="0"/>
                <w:sz w:val="16"/>
              </w:rPr>
              <w:t>на станции или в поле зрения в течение последнего часа или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w:t>
            </w:r>
          </w:p>
        </w:tc>
        <w:tc>
          <w:tcPr>
            <w:tcW w:type="dxa" w:w="3784"/>
          </w:tcPr>
          <w:p>
            <w:pPr>
              <w:spacing w:before="20" w:after="20"/>
            </w:pPr>
            <w:r/>
            <w:r>
              <w:rPr>
                <w:rFonts w:ascii="Verdana" w:hAnsi="Verdana"/>
                <w:b w:val="0"/>
                <w:sz w:val="16"/>
              </w:rPr>
              <w:t>Воронкообразное(ые) облако(а)</w:t>
            </w:r>
          </w:p>
        </w:tc>
        <w:tc>
          <w:tcPr>
            <w:tcW w:type="dxa" w:w="3784"/>
          </w:tcPr>
          <w:p>
            <w:pPr>
              <w:spacing w:before="20" w:after="20"/>
            </w:pPr>
            <w:r/>
            <w:r>
              <w:rPr>
                <w:rFonts w:ascii="Verdana" w:hAnsi="Verdana"/>
                <w:b w:val="0"/>
                <w:sz w:val="16"/>
              </w:rPr>
              <w:t>на станции или в поле зрения в течение последнего часа или в срок наблюдения</w:t>
            </w:r>
          </w:p>
        </w:tc>
        <w:tc>
          <w:tcPr>
            <w:tcW w:type="dxa" w:w="3784"/>
          </w:tcPr>
          <w:p>
            <w:pPr>
              <w:spacing w:before="20" w:after="20"/>
            </w:pPr>
            <w:r/>
            <w:r>
              <w:rPr>
                <w:rFonts w:ascii="Verdana" w:hAnsi="Verdana"/>
                <w:b w:val="0"/>
                <w:sz w:val="16"/>
              </w:rPr>
              <w:t>Note 89: Если x = y = z, тогда это будет сферической ошибкой, и угол (см. 0 20 115) будет равен нулю.</w:t>
            </w:r>
          </w:p>
        </w:tc>
      </w:tr>
      <w:tr>
        <w:trPr>
          <w:cantSplit/>
        </w:trPr>
        <w:tc>
          <w:tcPr>
            <w:tcW w:type="dxa" w:w="3784"/>
          </w:tcPr>
          <w:p>
            <w:pPr>
              <w:spacing w:before="20" w:after="20"/>
            </w:pPr>
            <w:r/>
            <w:r>
              <w:rPr>
                <w:rFonts w:ascii="Verdana" w:hAnsi="Verdana"/>
                <w:b w:val="0"/>
                <w:sz w:val="16"/>
              </w:rPr>
              <w:t>20-29</w:t>
            </w:r>
          </w:p>
        </w:tc>
        <w:tc>
          <w:tcPr>
            <w:tcW w:type="dxa" w:w="3784"/>
          </w:tcPr>
          <w:p>
            <w:pPr>
              <w:spacing w:before="20" w:after="20"/>
            </w:pPr>
            <w:r/>
            <w:r>
              <w:rPr>
                <w:rFonts w:ascii="Verdana" w:hAnsi="Verdana"/>
                <w:b w:val="0"/>
                <w:sz w:val="16"/>
              </w:rPr>
              <w:t>Осадки, туман, ледяной туман или гроза на станции в течение последнего часа, но не в срок наблюдения</w:t>
            </w:r>
          </w:p>
        </w:tc>
        <w:tc>
          <w:tcPr>
            <w:tcW w:type="dxa" w:w="3784"/>
          </w:tcPr>
          <w:p>
            <w:pPr>
              <w:spacing w:before="20" w:after="20"/>
            </w:pPr>
            <w:r/>
            <w:r>
              <w:rPr>
                <w:rFonts w:ascii="Verdana" w:hAnsi="Verdana"/>
                <w:b w:val="0"/>
                <w:sz w:val="16"/>
              </w:rPr>
              <w:t>осадки неливневые</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w:t>
            </w:r>
          </w:p>
        </w:tc>
        <w:tc>
          <w:tcPr>
            <w:tcW w:type="dxa" w:w="3784"/>
          </w:tcPr>
          <w:p>
            <w:pPr>
              <w:spacing w:before="20" w:after="20"/>
            </w:pPr>
            <w:r/>
            <w:r>
              <w:rPr>
                <w:rFonts w:ascii="Verdana" w:hAnsi="Verdana"/>
                <w:b w:val="0"/>
                <w:sz w:val="16"/>
              </w:rPr>
              <w:t>Морось (незамерзающая) или снежные зерна</w:t>
            </w:r>
          </w:p>
        </w:tc>
        <w:tc>
          <w:tcPr>
            <w:tcW w:type="dxa" w:w="3784"/>
          </w:tcPr>
          <w:p>
            <w:pPr>
              <w:spacing w:before="20" w:after="20"/>
            </w:pPr>
            <w:r/>
            <w:r>
              <w:rPr>
                <w:rFonts w:ascii="Verdana" w:hAnsi="Verdana"/>
                <w:b w:val="0"/>
                <w:sz w:val="16"/>
              </w:rPr>
              <w:t>осадки неливневые</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w:t>
            </w:r>
          </w:p>
        </w:tc>
        <w:tc>
          <w:tcPr>
            <w:tcW w:type="dxa" w:w="3784"/>
          </w:tcPr>
          <w:p>
            <w:pPr>
              <w:spacing w:before="20" w:after="20"/>
            </w:pPr>
            <w:r/>
            <w:r>
              <w:rPr>
                <w:rFonts w:ascii="Verdana" w:hAnsi="Verdana"/>
                <w:b w:val="0"/>
                <w:sz w:val="16"/>
              </w:rPr>
              <w:t>Дождь (незамерзающий) осадки неливневые</w:t>
            </w:r>
          </w:p>
        </w:tc>
        <w:tc>
          <w:tcPr>
            <w:tcW w:type="dxa" w:w="3784"/>
          </w:tcPr>
          <w:p>
            <w:pPr>
              <w:spacing w:before="20" w:after="20"/>
            </w:pPr>
            <w:r/>
            <w:r>
              <w:rPr>
                <w:rFonts w:ascii="Verdana" w:hAnsi="Verdana"/>
                <w:b w:val="0"/>
                <w:sz w:val="16"/>
              </w:rPr>
              <w:t>осадки неливневые</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w:t>
            </w:r>
          </w:p>
        </w:tc>
        <w:tc>
          <w:tcPr>
            <w:tcW w:type="dxa" w:w="3784"/>
          </w:tcPr>
          <w:p>
            <w:pPr>
              <w:spacing w:before="20" w:after="20"/>
            </w:pPr>
            <w:r/>
            <w:r>
              <w:rPr>
                <w:rFonts w:ascii="Verdana" w:hAnsi="Verdana"/>
                <w:b w:val="0"/>
                <w:sz w:val="16"/>
              </w:rPr>
              <w:t>Снег</w:t>
            </w:r>
          </w:p>
        </w:tc>
        <w:tc>
          <w:tcPr>
            <w:tcW w:type="dxa" w:w="3784"/>
          </w:tcPr>
          <w:p>
            <w:pPr>
              <w:spacing w:before="20" w:after="20"/>
            </w:pPr>
            <w:r/>
            <w:r>
              <w:rPr>
                <w:rFonts w:ascii="Verdana" w:hAnsi="Verdana"/>
                <w:b w:val="0"/>
                <w:sz w:val="16"/>
              </w:rPr>
              <w:t>осадки неливневые</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w:t>
            </w:r>
          </w:p>
        </w:tc>
        <w:tc>
          <w:tcPr>
            <w:tcW w:type="dxa" w:w="3784"/>
          </w:tcPr>
          <w:p>
            <w:pPr>
              <w:spacing w:before="20" w:after="20"/>
            </w:pPr>
            <w:r/>
            <w:r>
              <w:rPr>
                <w:rFonts w:ascii="Verdana" w:hAnsi="Verdana"/>
                <w:b w:val="0"/>
                <w:sz w:val="16"/>
              </w:rPr>
              <w:t>Дождь со снегом или ледяной дождь</w:t>
            </w:r>
          </w:p>
        </w:tc>
        <w:tc>
          <w:tcPr>
            <w:tcW w:type="dxa" w:w="3784"/>
          </w:tcPr>
          <w:p>
            <w:pPr>
              <w:spacing w:before="20" w:after="20"/>
            </w:pPr>
            <w:r/>
            <w:r>
              <w:rPr>
                <w:rFonts w:ascii="Verdana" w:hAnsi="Verdana"/>
                <w:b w:val="0"/>
                <w:sz w:val="16"/>
              </w:rPr>
              <w:t>осадки неливневые</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w:t>
            </w:r>
          </w:p>
        </w:tc>
        <w:tc>
          <w:tcPr>
            <w:tcW w:type="dxa" w:w="3784"/>
          </w:tcPr>
          <w:p>
            <w:pPr>
              <w:spacing w:before="20" w:after="20"/>
            </w:pPr>
            <w:r/>
            <w:r>
              <w:rPr>
                <w:rFonts w:ascii="Verdana" w:hAnsi="Verdana"/>
                <w:b w:val="0"/>
                <w:sz w:val="16"/>
              </w:rPr>
              <w:t>Замерзающая морось или замерзающий дождь</w:t>
            </w:r>
          </w:p>
        </w:tc>
        <w:tc>
          <w:tcPr>
            <w:tcW w:type="dxa" w:w="3784"/>
          </w:tcPr>
          <w:p>
            <w:pPr>
              <w:spacing w:before="20" w:after="20"/>
            </w:pPr>
            <w:r/>
            <w:r>
              <w:rPr>
                <w:rFonts w:ascii="Verdana" w:hAnsi="Verdana"/>
                <w:b w:val="0"/>
                <w:sz w:val="16"/>
              </w:rPr>
              <w:t>осадки неливневые</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w:t>
            </w:r>
          </w:p>
        </w:tc>
        <w:tc>
          <w:tcPr>
            <w:tcW w:type="dxa" w:w="3784"/>
          </w:tcPr>
          <w:p>
            <w:pPr>
              <w:spacing w:before="20" w:after="20"/>
            </w:pPr>
            <w:r/>
            <w:r>
              <w:rPr>
                <w:rFonts w:ascii="Verdana" w:hAnsi="Verdana"/>
                <w:b w:val="0"/>
                <w:sz w:val="16"/>
              </w:rPr>
              <w:t>Ливневой дождь</w:t>
            </w:r>
          </w:p>
        </w:tc>
        <w:tc>
          <w:tcPr>
            <w:tcW w:type="dxa" w:w="3784"/>
          </w:tcPr>
          <w:p>
            <w:pPr>
              <w:spacing w:before="20" w:after="20"/>
            </w:pPr>
            <w:r/>
            <w:r>
              <w:rPr>
                <w:rFonts w:ascii="Verdana" w:hAnsi="Verdana"/>
                <w:b w:val="0"/>
                <w:sz w:val="16"/>
              </w:rPr>
              <w:t>осадки неливневые</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w:t>
            </w:r>
          </w:p>
        </w:tc>
        <w:tc>
          <w:tcPr>
            <w:tcW w:type="dxa" w:w="3784"/>
          </w:tcPr>
          <w:p>
            <w:pPr>
              <w:spacing w:before="20" w:after="20"/>
            </w:pPr>
            <w:r/>
            <w:r>
              <w:rPr>
                <w:rFonts w:ascii="Verdana" w:hAnsi="Verdana"/>
                <w:b w:val="0"/>
                <w:sz w:val="16"/>
              </w:rPr>
              <w:t>Ливневой снег или ливневой дождь и снег</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w:t>
            </w:r>
          </w:p>
        </w:tc>
        <w:tc>
          <w:tcPr>
            <w:tcW w:type="dxa" w:w="3784"/>
          </w:tcPr>
          <w:p>
            <w:pPr>
              <w:spacing w:before="20" w:after="20"/>
            </w:pPr>
            <w:r/>
            <w:r>
              <w:rPr>
                <w:rFonts w:ascii="Verdana" w:hAnsi="Verdana"/>
                <w:b w:val="0"/>
                <w:sz w:val="16"/>
              </w:rPr>
              <w:t>Ливневой град или ливневой дождь и град</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46: Для указания отдельного спутникового прибора вместо дескриптора 0 02 152 следует использовать дескриптор 0 02 019.</w:t>
            </w:r>
          </w:p>
        </w:tc>
      </w:tr>
      <w:tr>
        <w:trPr>
          <w:cantSplit/>
        </w:trPr>
        <w:tc>
          <w:tcPr>
            <w:tcW w:type="dxa" w:w="3784"/>
          </w:tcPr>
          <w:p>
            <w:pPr>
              <w:spacing w:before="20" w:after="20"/>
            </w:pPr>
            <w:r/>
            <w:r>
              <w:rPr>
                <w:rFonts w:ascii="Verdana" w:hAnsi="Verdana"/>
                <w:b w:val="0"/>
                <w:sz w:val="16"/>
              </w:rPr>
              <w:t>28</w:t>
            </w:r>
          </w:p>
        </w:tc>
        <w:tc>
          <w:tcPr>
            <w:tcW w:type="dxa" w:w="3784"/>
          </w:tcPr>
          <w:p>
            <w:pPr>
              <w:spacing w:before="20" w:after="20"/>
            </w:pPr>
            <w:r/>
            <w:r>
              <w:rPr>
                <w:rFonts w:ascii="Verdana" w:hAnsi="Verdana"/>
                <w:b w:val="0"/>
                <w:sz w:val="16"/>
              </w:rPr>
              <w:t>Туман или ледяной туман</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w:t>
            </w:r>
          </w:p>
        </w:tc>
        <w:tc>
          <w:tcPr>
            <w:tcW w:type="dxa" w:w="3784"/>
          </w:tcPr>
          <w:p>
            <w:pPr>
              <w:spacing w:before="20" w:after="20"/>
            </w:pPr>
            <w:r/>
            <w:r>
              <w:rPr>
                <w:rFonts w:ascii="Verdana" w:hAnsi="Verdana"/>
                <w:b w:val="0"/>
                <w:sz w:val="16"/>
              </w:rPr>
              <w:t>Гроза (с осадками или без них)</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30-39</w:t>
            </w:r>
          </w:p>
        </w:tc>
        <w:tc>
          <w:tcPr>
            <w:tcW w:type="dxa" w:w="3784"/>
          </w:tcPr>
          <w:p>
            <w:pPr>
              <w:spacing w:before="20" w:after="20"/>
            </w:pPr>
            <w:r/>
            <w:r>
              <w:rPr>
                <w:rFonts w:ascii="Verdana" w:hAnsi="Verdana"/>
                <w:b w:val="0"/>
                <w:sz w:val="16"/>
              </w:rPr>
              <w:t>Пыльная буря, песчаная буря, поземок или снежная низовая метель</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30</w:t>
            </w:r>
          </w:p>
        </w:tc>
        <w:tc>
          <w:tcPr>
            <w:tcW w:type="dxa" w:w="3784"/>
          </w:tcPr>
          <w:p>
            <w:pPr>
              <w:spacing w:before="20" w:after="20"/>
            </w:pPr>
            <w:r/>
            <w:r>
              <w:rPr>
                <w:rFonts w:ascii="Verdana" w:hAnsi="Verdana"/>
                <w:b w:val="0"/>
                <w:sz w:val="16"/>
              </w:rPr>
              <w:t>Слабая или умеренная пыльная или песчаная буря</w:t>
            </w:r>
          </w:p>
        </w:tc>
        <w:tc>
          <w:tcPr>
            <w:tcW w:type="dxa" w:w="3784"/>
          </w:tcPr>
          <w:p>
            <w:pPr>
              <w:spacing w:before="20" w:after="20"/>
            </w:pPr>
            <w:r/>
            <w:r>
              <w:rPr>
                <w:rFonts w:ascii="Verdana" w:hAnsi="Verdana"/>
                <w:b w:val="0"/>
                <w:sz w:val="16"/>
              </w:rPr>
              <w:t>ослабела в течение последнего часа</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31</w:t>
            </w:r>
          </w:p>
        </w:tc>
        <w:tc>
          <w:tcPr>
            <w:tcW w:type="dxa" w:w="3784"/>
          </w:tcPr>
          <w:p>
            <w:pPr>
              <w:spacing w:before="20" w:after="20"/>
            </w:pPr>
            <w:r/>
            <w:r>
              <w:rPr>
                <w:rFonts w:ascii="Verdana" w:hAnsi="Verdana"/>
                <w:b w:val="0"/>
                <w:sz w:val="16"/>
              </w:rPr>
              <w:t>Слабая или умеренная пыльная или песчаная буря</w:t>
            </w:r>
          </w:p>
        </w:tc>
        <w:tc>
          <w:tcPr>
            <w:tcW w:type="dxa" w:w="3784"/>
          </w:tcPr>
          <w:p>
            <w:pPr>
              <w:spacing w:before="20" w:after="20"/>
            </w:pPr>
            <w:r/>
            <w:r>
              <w:rPr>
                <w:rFonts w:ascii="Verdana" w:hAnsi="Verdana"/>
                <w:b w:val="0"/>
                <w:sz w:val="16"/>
              </w:rPr>
              <w:t>без заметного изменения в течение последнего часа</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32</w:t>
            </w:r>
          </w:p>
        </w:tc>
        <w:tc>
          <w:tcPr>
            <w:tcW w:type="dxa" w:w="3784"/>
          </w:tcPr>
          <w:p>
            <w:pPr>
              <w:spacing w:before="20" w:after="20"/>
            </w:pPr>
            <w:r/>
            <w:r>
              <w:rPr>
                <w:rFonts w:ascii="Verdana" w:hAnsi="Verdana"/>
                <w:b w:val="0"/>
                <w:sz w:val="16"/>
              </w:rPr>
              <w:t>Слабая или умеренная пыльная или песчаная буря</w:t>
            </w:r>
          </w:p>
        </w:tc>
        <w:tc>
          <w:tcPr>
            <w:tcW w:type="dxa" w:w="3784"/>
          </w:tcPr>
          <w:p>
            <w:pPr>
              <w:spacing w:before="20" w:after="20"/>
            </w:pPr>
            <w:r/>
            <w:r>
              <w:rPr>
                <w:rFonts w:ascii="Verdana" w:hAnsi="Verdana"/>
                <w:b w:val="0"/>
                <w:sz w:val="16"/>
              </w:rPr>
              <w:t>началась или усилилась в течение последнего часа</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33</w:t>
            </w:r>
          </w:p>
        </w:tc>
        <w:tc>
          <w:tcPr>
            <w:tcW w:type="dxa" w:w="3784"/>
          </w:tcPr>
          <w:p>
            <w:pPr>
              <w:spacing w:before="20" w:after="20"/>
            </w:pPr>
            <w:r/>
            <w:r>
              <w:rPr>
                <w:rFonts w:ascii="Verdana" w:hAnsi="Verdana"/>
                <w:b w:val="0"/>
                <w:sz w:val="16"/>
              </w:rPr>
              <w:t>Суровая пыльная или песчаная буря</w:t>
            </w:r>
          </w:p>
        </w:tc>
        <w:tc>
          <w:tcPr>
            <w:tcW w:type="dxa" w:w="3784"/>
          </w:tcPr>
          <w:p>
            <w:pPr>
              <w:spacing w:before="20" w:after="20"/>
            </w:pPr>
            <w:r/>
            <w:r>
              <w:rPr>
                <w:rFonts w:ascii="Verdana" w:hAnsi="Verdana"/>
                <w:b w:val="0"/>
                <w:sz w:val="16"/>
              </w:rPr>
              <w:t>ослабела в течение последнего часа</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34</w:t>
            </w:r>
          </w:p>
        </w:tc>
        <w:tc>
          <w:tcPr>
            <w:tcW w:type="dxa" w:w="3784"/>
          </w:tcPr>
          <w:p>
            <w:pPr>
              <w:spacing w:before="20" w:after="20"/>
            </w:pPr>
            <w:r/>
            <w:r>
              <w:rPr>
                <w:rFonts w:ascii="Verdana" w:hAnsi="Verdana"/>
                <w:b w:val="0"/>
                <w:sz w:val="16"/>
              </w:rPr>
              <w:t>Суровая пыльная или песчаная буря</w:t>
            </w:r>
          </w:p>
        </w:tc>
        <w:tc>
          <w:tcPr>
            <w:tcW w:type="dxa" w:w="3784"/>
          </w:tcPr>
          <w:p>
            <w:pPr>
              <w:spacing w:before="20" w:after="20"/>
            </w:pPr>
            <w:r/>
            <w:r>
              <w:rPr>
                <w:rFonts w:ascii="Verdana" w:hAnsi="Verdana"/>
                <w:b w:val="0"/>
                <w:sz w:val="16"/>
              </w:rPr>
              <w:t>без заметного изменения в течение последнего часа</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35</w:t>
            </w:r>
          </w:p>
        </w:tc>
        <w:tc>
          <w:tcPr>
            <w:tcW w:type="dxa" w:w="3784"/>
          </w:tcPr>
          <w:p>
            <w:pPr>
              <w:spacing w:before="20" w:after="20"/>
            </w:pPr>
            <w:r/>
            <w:r>
              <w:rPr>
                <w:rFonts w:ascii="Verdana" w:hAnsi="Verdana"/>
                <w:b w:val="0"/>
                <w:sz w:val="16"/>
              </w:rPr>
              <w:t>Суровая пыльная или песчаная буря</w:t>
            </w:r>
          </w:p>
        </w:tc>
        <w:tc>
          <w:tcPr>
            <w:tcW w:type="dxa" w:w="3784"/>
          </w:tcPr>
          <w:p>
            <w:pPr>
              <w:spacing w:before="20" w:after="20"/>
            </w:pPr>
            <w:r/>
            <w:r>
              <w:rPr>
                <w:rFonts w:ascii="Verdana" w:hAnsi="Verdana"/>
                <w:b w:val="0"/>
                <w:sz w:val="16"/>
              </w:rPr>
              <w:t>началась или усилилась в течение последнего часа</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36</w:t>
            </w:r>
          </w:p>
        </w:tc>
        <w:tc>
          <w:tcPr>
            <w:tcW w:type="dxa" w:w="3784"/>
          </w:tcPr>
          <w:p>
            <w:pPr>
              <w:spacing w:before="20" w:after="20"/>
            </w:pPr>
            <w:r/>
            <w:r>
              <w:rPr>
                <w:rFonts w:ascii="Verdana" w:hAnsi="Verdana"/>
                <w:b w:val="0"/>
                <w:sz w:val="16"/>
              </w:rPr>
              <w:t>Слабый или умеренный поземок</w:t>
            </w:r>
          </w:p>
        </w:tc>
        <w:tc>
          <w:tcPr>
            <w:tcW w:type="dxa" w:w="3784"/>
          </w:tcPr>
          <w:p>
            <w:pPr>
              <w:spacing w:before="20" w:after="20"/>
            </w:pPr>
            <w:r/>
            <w:r>
              <w:rPr>
                <w:rFonts w:ascii="Verdana" w:hAnsi="Verdana"/>
                <w:b w:val="0"/>
                <w:sz w:val="16"/>
              </w:rPr>
              <w:t>в целом низкий (ниже уровня глаз наблюдателя)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37</w:t>
            </w:r>
          </w:p>
        </w:tc>
        <w:tc>
          <w:tcPr>
            <w:tcW w:type="dxa" w:w="3784"/>
          </w:tcPr>
          <w:p>
            <w:pPr>
              <w:spacing w:before="20" w:after="20"/>
            </w:pPr>
            <w:r/>
            <w:r>
              <w:rPr>
                <w:rFonts w:ascii="Verdana" w:hAnsi="Verdana"/>
                <w:b w:val="0"/>
                <w:sz w:val="16"/>
              </w:rPr>
              <w:t>Сильный поземок</w:t>
            </w:r>
          </w:p>
        </w:tc>
        <w:tc>
          <w:tcPr>
            <w:tcW w:type="dxa" w:w="3784"/>
          </w:tcPr>
          <w:p>
            <w:pPr>
              <w:spacing w:before="20" w:after="20"/>
            </w:pPr>
            <w:r/>
            <w:r>
              <w:rPr>
                <w:rFonts w:ascii="Verdana" w:hAnsi="Verdana"/>
                <w:b w:val="0"/>
                <w:sz w:val="16"/>
              </w:rPr>
              <w:t>в целом низкий (ниже уровня глаз наблюдателя)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38</w:t>
            </w:r>
          </w:p>
        </w:tc>
        <w:tc>
          <w:tcPr>
            <w:tcW w:type="dxa" w:w="3784"/>
          </w:tcPr>
          <w:p>
            <w:pPr>
              <w:spacing w:before="20" w:after="20"/>
            </w:pPr>
            <w:r/>
            <w:r>
              <w:rPr>
                <w:rFonts w:ascii="Verdana" w:hAnsi="Verdana"/>
                <w:b w:val="0"/>
                <w:sz w:val="16"/>
              </w:rPr>
              <w:t>Слабая или умеренная снежная низовая метель</w:t>
            </w:r>
          </w:p>
        </w:tc>
        <w:tc>
          <w:tcPr>
            <w:tcW w:type="dxa" w:w="3784"/>
          </w:tcPr>
          <w:p>
            <w:pPr>
              <w:spacing w:before="20" w:after="20"/>
            </w:pPr>
            <w:r/>
            <w:r>
              <w:rPr>
                <w:rFonts w:ascii="Verdana" w:hAnsi="Verdana"/>
                <w:b w:val="0"/>
                <w:sz w:val="16"/>
              </w:rPr>
              <w:t>в целом высокая (выше уровня глаз наблюдателя)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39</w:t>
            </w:r>
          </w:p>
        </w:tc>
        <w:tc>
          <w:tcPr>
            <w:tcW w:type="dxa" w:w="3784"/>
          </w:tcPr>
          <w:p>
            <w:pPr>
              <w:spacing w:before="20" w:after="20"/>
            </w:pPr>
            <w:r/>
            <w:r>
              <w:rPr>
                <w:rFonts w:ascii="Verdana" w:hAnsi="Verdana"/>
                <w:b w:val="0"/>
                <w:sz w:val="16"/>
              </w:rPr>
              <w:t>Сильная снежная низовая метель</w:t>
            </w:r>
          </w:p>
        </w:tc>
        <w:tc>
          <w:tcPr>
            <w:tcW w:type="dxa" w:w="3784"/>
          </w:tcPr>
          <w:p>
            <w:pPr>
              <w:spacing w:before="20" w:after="20"/>
            </w:pPr>
            <w:r/>
            <w:r>
              <w:rPr>
                <w:rFonts w:ascii="Verdana" w:hAnsi="Verdana"/>
                <w:b w:val="0"/>
                <w:sz w:val="16"/>
              </w:rPr>
              <w:t>в целом высокая (выше уровня глаз наблюдателя)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40-49</w:t>
            </w:r>
          </w:p>
        </w:tc>
        <w:tc>
          <w:tcPr>
            <w:tcW w:type="dxa" w:w="3784"/>
          </w:tcPr>
          <w:p>
            <w:pPr>
              <w:spacing w:before="20" w:after="20"/>
            </w:pPr>
            <w:r/>
            <w:r>
              <w:rPr>
                <w:rFonts w:ascii="Verdana" w:hAnsi="Verdana"/>
                <w:b w:val="0"/>
                <w:sz w:val="16"/>
              </w:rPr>
              <w:t>Туман или ледяной туман в срок наблюдения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40</w:t>
            </w:r>
          </w:p>
        </w:tc>
        <w:tc>
          <w:tcPr>
            <w:tcW w:type="dxa" w:w="3784"/>
          </w:tcPr>
          <w:p>
            <w:pPr>
              <w:spacing w:before="20" w:after="20"/>
            </w:pPr>
            <w:r/>
            <w:r>
              <w:rPr>
                <w:rFonts w:ascii="Verdana" w:hAnsi="Verdana"/>
                <w:b w:val="0"/>
                <w:sz w:val="16"/>
              </w:rPr>
              <w:t>Туман или ледяной туман на расстоянии в срок наблюдения, но не на станции во время последнего часа; туман или ледяной туман, распространяющийся до уровня выше того, на котором находится наблюдатель</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41</w:t>
            </w:r>
          </w:p>
        </w:tc>
        <w:tc>
          <w:tcPr>
            <w:tcW w:type="dxa" w:w="3784"/>
          </w:tcPr>
          <w:p>
            <w:pPr>
              <w:spacing w:before="20" w:after="20"/>
            </w:pPr>
            <w:r/>
            <w:r>
              <w:rPr>
                <w:rFonts w:ascii="Verdana" w:hAnsi="Verdana"/>
                <w:b w:val="0"/>
                <w:sz w:val="16"/>
              </w:rPr>
              <w:t>Туман или ледяной туман местами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42</w:t>
            </w:r>
          </w:p>
        </w:tc>
        <w:tc>
          <w:tcPr>
            <w:tcW w:type="dxa" w:w="3784"/>
          </w:tcPr>
          <w:p>
            <w:pPr>
              <w:spacing w:before="20" w:after="20"/>
            </w:pPr>
            <w:r/>
            <w:r>
              <w:rPr>
                <w:rFonts w:ascii="Verdana" w:hAnsi="Verdana"/>
                <w:b w:val="0"/>
                <w:sz w:val="16"/>
              </w:rPr>
              <w:t>Туман или ледяной туман, небо видно</w:t>
            </w:r>
          </w:p>
        </w:tc>
        <w:tc>
          <w:tcPr>
            <w:tcW w:type="dxa" w:w="3784"/>
          </w:tcPr>
          <w:p>
            <w:pPr>
              <w:spacing w:before="20" w:after="20"/>
            </w:pPr>
            <w:r/>
            <w:r>
              <w:rPr>
                <w:rFonts w:ascii="Verdana" w:hAnsi="Verdana"/>
                <w:b w:val="0"/>
                <w:sz w:val="16"/>
              </w:rPr>
              <w:t>ослабел за последний час</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43</w:t>
            </w:r>
          </w:p>
        </w:tc>
        <w:tc>
          <w:tcPr>
            <w:tcW w:type="dxa" w:w="3784"/>
          </w:tcPr>
          <w:p>
            <w:pPr>
              <w:spacing w:before="20" w:after="20"/>
            </w:pPr>
            <w:r/>
            <w:r>
              <w:rPr>
                <w:rFonts w:ascii="Verdana" w:hAnsi="Verdana"/>
                <w:b w:val="0"/>
                <w:sz w:val="16"/>
              </w:rPr>
              <w:t>Туман или ледяной туман, неба не видно</w:t>
            </w:r>
          </w:p>
        </w:tc>
        <w:tc>
          <w:tcPr>
            <w:tcW w:type="dxa" w:w="3784"/>
          </w:tcPr>
          <w:p>
            <w:pPr>
              <w:spacing w:before="20" w:after="20"/>
            </w:pPr>
            <w:r/>
            <w:r>
              <w:rPr>
                <w:rFonts w:ascii="Verdana" w:hAnsi="Verdana"/>
                <w:b w:val="0"/>
                <w:sz w:val="16"/>
              </w:rPr>
              <w:t>ослабел за последний час</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44</w:t>
            </w:r>
          </w:p>
        </w:tc>
        <w:tc>
          <w:tcPr>
            <w:tcW w:type="dxa" w:w="3784"/>
          </w:tcPr>
          <w:p>
            <w:pPr>
              <w:spacing w:before="20" w:after="20"/>
            </w:pPr>
            <w:r/>
            <w:r>
              <w:rPr>
                <w:rFonts w:ascii="Verdana" w:hAnsi="Verdana"/>
                <w:b w:val="0"/>
                <w:sz w:val="16"/>
              </w:rPr>
              <w:t>Туман или ледяной туман, небо видно</w:t>
            </w:r>
          </w:p>
        </w:tc>
        <w:tc>
          <w:tcPr>
            <w:tcW w:type="dxa" w:w="3784"/>
          </w:tcPr>
          <w:p>
            <w:pPr>
              <w:spacing w:before="20" w:after="20"/>
            </w:pPr>
            <w:r/>
            <w:r>
              <w:rPr>
                <w:rFonts w:ascii="Verdana" w:hAnsi="Verdana"/>
                <w:b w:val="0"/>
                <w:sz w:val="16"/>
              </w:rPr>
              <w:t>без заметного изменения в течение последнего часа</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45</w:t>
            </w:r>
          </w:p>
        </w:tc>
        <w:tc>
          <w:tcPr>
            <w:tcW w:type="dxa" w:w="3784"/>
          </w:tcPr>
          <w:p>
            <w:pPr>
              <w:spacing w:before="20" w:after="20"/>
            </w:pPr>
            <w:r/>
            <w:r>
              <w:rPr>
                <w:rFonts w:ascii="Verdana" w:hAnsi="Verdana"/>
                <w:b w:val="0"/>
                <w:sz w:val="16"/>
              </w:rPr>
              <w:t>Туман или ледяной туман, неба не видно</w:t>
            </w:r>
          </w:p>
        </w:tc>
        <w:tc>
          <w:tcPr>
            <w:tcW w:type="dxa" w:w="3784"/>
          </w:tcPr>
          <w:p>
            <w:pPr>
              <w:spacing w:before="20" w:after="20"/>
            </w:pPr>
            <w:r/>
            <w:r>
              <w:rPr>
                <w:rFonts w:ascii="Verdana" w:hAnsi="Verdana"/>
                <w:b w:val="0"/>
                <w:sz w:val="16"/>
              </w:rPr>
              <w:t>без заметного изменения в течение последнего часа</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46</w:t>
            </w:r>
          </w:p>
        </w:tc>
        <w:tc>
          <w:tcPr>
            <w:tcW w:type="dxa" w:w="3784"/>
          </w:tcPr>
          <w:p>
            <w:pPr>
              <w:spacing w:before="20" w:after="20"/>
            </w:pPr>
            <w:r/>
            <w:r>
              <w:rPr>
                <w:rFonts w:ascii="Verdana" w:hAnsi="Verdana"/>
                <w:b w:val="0"/>
                <w:sz w:val="16"/>
              </w:rPr>
              <w:t>Туман или ледяной туман, небо видно</w:t>
            </w:r>
          </w:p>
        </w:tc>
        <w:tc>
          <w:tcPr>
            <w:tcW w:type="dxa" w:w="3784"/>
          </w:tcPr>
          <w:p>
            <w:pPr>
              <w:spacing w:before="20" w:after="20"/>
            </w:pPr>
            <w:r/>
            <w:r>
              <w:rPr>
                <w:rFonts w:ascii="Verdana" w:hAnsi="Verdana"/>
                <w:b w:val="0"/>
                <w:sz w:val="16"/>
              </w:rPr>
              <w:t>начался или усилисля в течение последнего часа</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47</w:t>
            </w:r>
          </w:p>
        </w:tc>
        <w:tc>
          <w:tcPr>
            <w:tcW w:type="dxa" w:w="3784"/>
          </w:tcPr>
          <w:p>
            <w:pPr>
              <w:spacing w:before="20" w:after="20"/>
            </w:pPr>
            <w:r/>
            <w:r>
              <w:rPr>
                <w:rFonts w:ascii="Verdana" w:hAnsi="Verdana"/>
                <w:b w:val="0"/>
                <w:sz w:val="16"/>
              </w:rPr>
              <w:t>Туман или ледяной туман, неба не видно</w:t>
            </w:r>
          </w:p>
        </w:tc>
        <w:tc>
          <w:tcPr>
            <w:tcW w:type="dxa" w:w="3784"/>
          </w:tcPr>
          <w:p>
            <w:pPr>
              <w:spacing w:before="20" w:after="20"/>
            </w:pPr>
            <w:r/>
            <w:r>
              <w:rPr>
                <w:rFonts w:ascii="Verdana" w:hAnsi="Verdana"/>
                <w:b w:val="0"/>
                <w:sz w:val="16"/>
              </w:rPr>
              <w:t>начался или усилисля в течение последнего часа</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48</w:t>
            </w:r>
          </w:p>
        </w:tc>
        <w:tc>
          <w:tcPr>
            <w:tcW w:type="dxa" w:w="3784"/>
          </w:tcPr>
          <w:p>
            <w:pPr>
              <w:spacing w:before="20" w:after="20"/>
            </w:pPr>
            <w:r/>
            <w:r>
              <w:rPr>
                <w:rFonts w:ascii="Verdana" w:hAnsi="Verdana"/>
                <w:b w:val="0"/>
                <w:sz w:val="16"/>
              </w:rPr>
              <w:t>Туман с отложением изморози, небо видно</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49</w:t>
            </w:r>
          </w:p>
        </w:tc>
        <w:tc>
          <w:tcPr>
            <w:tcW w:type="dxa" w:w="3784"/>
          </w:tcPr>
          <w:p>
            <w:pPr>
              <w:spacing w:before="20" w:after="20"/>
            </w:pPr>
            <w:r/>
            <w:r>
              <w:rPr>
                <w:rFonts w:ascii="Verdana" w:hAnsi="Verdana"/>
                <w:b w:val="0"/>
                <w:sz w:val="16"/>
              </w:rPr>
              <w:t>Туман с отложением изморози, неба не видно</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50-99</w:t>
            </w:r>
          </w:p>
        </w:tc>
        <w:tc>
          <w:tcPr>
            <w:tcW w:type="dxa" w:w="3784"/>
          </w:tcPr>
          <w:p>
            <w:pPr>
              <w:spacing w:before="20" w:after="20"/>
            </w:pPr>
            <w:r/>
            <w:r>
              <w:rPr>
                <w:rFonts w:ascii="Verdana" w:hAnsi="Verdana"/>
                <w:b w:val="0"/>
                <w:sz w:val="16"/>
              </w:rPr>
              <w:t>Осадки на станции в срок наблюдения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50-59</w:t>
            </w:r>
          </w:p>
        </w:tc>
        <w:tc>
          <w:tcPr>
            <w:tcW w:type="dxa" w:w="3784"/>
          </w:tcPr>
          <w:p>
            <w:pPr>
              <w:spacing w:before="20" w:after="20"/>
            </w:pPr>
            <w:r/>
            <w:r>
              <w:rPr>
                <w:rFonts w:ascii="Verdana" w:hAnsi="Verdana"/>
                <w:b w:val="0"/>
                <w:sz w:val="16"/>
              </w:rPr>
              <w:t>Морось</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50</w:t>
            </w:r>
          </w:p>
        </w:tc>
        <w:tc>
          <w:tcPr>
            <w:tcW w:type="dxa" w:w="3784"/>
          </w:tcPr>
          <w:p>
            <w:pPr>
              <w:spacing w:before="20" w:after="20"/>
            </w:pPr>
            <w:r/>
            <w:r>
              <w:rPr>
                <w:rFonts w:ascii="Verdana" w:hAnsi="Verdana"/>
                <w:b w:val="0"/>
                <w:sz w:val="16"/>
              </w:rPr>
              <w:t>Морось незамерзающая с перерывами</w:t>
            </w:r>
          </w:p>
        </w:tc>
        <w:tc>
          <w:tcPr>
            <w:tcW w:type="dxa" w:w="3784"/>
          </w:tcPr>
          <w:p>
            <w:pPr>
              <w:spacing w:before="20" w:after="20"/>
            </w:pPr>
            <w:r/>
            <w:r>
              <w:rPr>
                <w:rFonts w:ascii="Verdana" w:hAnsi="Verdana"/>
                <w:b w:val="0"/>
                <w:sz w:val="16"/>
              </w:rPr>
              <w:t>слабая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51</w:t>
            </w:r>
          </w:p>
        </w:tc>
        <w:tc>
          <w:tcPr>
            <w:tcW w:type="dxa" w:w="3784"/>
          </w:tcPr>
          <w:p>
            <w:pPr>
              <w:spacing w:before="20" w:after="20"/>
            </w:pPr>
            <w:r/>
            <w:r>
              <w:rPr>
                <w:rFonts w:ascii="Verdana" w:hAnsi="Verdana"/>
                <w:b w:val="0"/>
                <w:sz w:val="16"/>
              </w:rPr>
              <w:t>Морось незамерзающая непрерывная</w:t>
            </w:r>
          </w:p>
        </w:tc>
        <w:tc>
          <w:tcPr>
            <w:tcW w:type="dxa" w:w="3784"/>
          </w:tcPr>
          <w:p>
            <w:pPr>
              <w:spacing w:before="20" w:after="20"/>
            </w:pPr>
            <w:r/>
            <w:r>
              <w:rPr>
                <w:rFonts w:ascii="Verdana" w:hAnsi="Verdana"/>
                <w:b w:val="0"/>
                <w:sz w:val="16"/>
              </w:rPr>
              <w:t>слабая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52</w:t>
            </w:r>
          </w:p>
        </w:tc>
        <w:tc>
          <w:tcPr>
            <w:tcW w:type="dxa" w:w="3784"/>
          </w:tcPr>
          <w:p>
            <w:pPr>
              <w:spacing w:before="20" w:after="20"/>
            </w:pPr>
            <w:r/>
            <w:r>
              <w:rPr>
                <w:rFonts w:ascii="Verdana" w:hAnsi="Verdana"/>
                <w:b w:val="0"/>
                <w:sz w:val="16"/>
              </w:rPr>
              <w:t>Морось незамерзающая с перерывами</w:t>
            </w:r>
          </w:p>
        </w:tc>
        <w:tc>
          <w:tcPr>
            <w:tcW w:type="dxa" w:w="3784"/>
          </w:tcPr>
          <w:p>
            <w:pPr>
              <w:spacing w:before="20" w:after="20"/>
            </w:pPr>
            <w:r/>
            <w:r>
              <w:rPr>
                <w:rFonts w:ascii="Verdana" w:hAnsi="Verdana"/>
                <w:b w:val="0"/>
                <w:sz w:val="16"/>
              </w:rPr>
              <w:t>умеренная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53</w:t>
            </w:r>
          </w:p>
        </w:tc>
        <w:tc>
          <w:tcPr>
            <w:tcW w:type="dxa" w:w="3784"/>
          </w:tcPr>
          <w:p>
            <w:pPr>
              <w:spacing w:before="20" w:after="20"/>
            </w:pPr>
            <w:r/>
            <w:r>
              <w:rPr>
                <w:rFonts w:ascii="Verdana" w:hAnsi="Verdana"/>
                <w:b w:val="0"/>
                <w:sz w:val="16"/>
              </w:rPr>
              <w:t>Морось незамерзающая непрерывная</w:t>
            </w:r>
          </w:p>
        </w:tc>
        <w:tc>
          <w:tcPr>
            <w:tcW w:type="dxa" w:w="3784"/>
          </w:tcPr>
          <w:p>
            <w:pPr>
              <w:spacing w:before="20" w:after="20"/>
            </w:pPr>
            <w:r/>
            <w:r>
              <w:rPr>
                <w:rFonts w:ascii="Verdana" w:hAnsi="Verdana"/>
                <w:b w:val="0"/>
                <w:sz w:val="16"/>
              </w:rPr>
              <w:t>умеренная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54</w:t>
            </w:r>
          </w:p>
        </w:tc>
        <w:tc>
          <w:tcPr>
            <w:tcW w:type="dxa" w:w="3784"/>
          </w:tcPr>
          <w:p>
            <w:pPr>
              <w:spacing w:before="20" w:after="20"/>
            </w:pPr>
            <w:r/>
            <w:r>
              <w:rPr>
                <w:rFonts w:ascii="Verdana" w:hAnsi="Verdana"/>
                <w:b w:val="0"/>
                <w:sz w:val="16"/>
              </w:rPr>
              <w:t>Морось незамерзающая с перерывами</w:t>
            </w:r>
          </w:p>
        </w:tc>
        <w:tc>
          <w:tcPr>
            <w:tcW w:type="dxa" w:w="3784"/>
          </w:tcPr>
          <w:p>
            <w:pPr>
              <w:spacing w:before="20" w:after="20"/>
            </w:pPr>
            <w:r/>
            <w:r>
              <w:rPr>
                <w:rFonts w:ascii="Verdana" w:hAnsi="Verdana"/>
                <w:b w:val="0"/>
                <w:sz w:val="16"/>
              </w:rPr>
              <w:t>сильная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55</w:t>
            </w:r>
          </w:p>
        </w:tc>
        <w:tc>
          <w:tcPr>
            <w:tcW w:type="dxa" w:w="3784"/>
          </w:tcPr>
          <w:p>
            <w:pPr>
              <w:spacing w:before="20" w:after="20"/>
            </w:pPr>
            <w:r/>
            <w:r>
              <w:rPr>
                <w:rFonts w:ascii="Verdana" w:hAnsi="Verdana"/>
                <w:b w:val="0"/>
                <w:sz w:val="16"/>
              </w:rPr>
              <w:t>Морось незамерзающая непрерывная</w:t>
            </w:r>
          </w:p>
        </w:tc>
        <w:tc>
          <w:tcPr>
            <w:tcW w:type="dxa" w:w="3784"/>
          </w:tcPr>
          <w:p>
            <w:pPr>
              <w:spacing w:before="20" w:after="20"/>
            </w:pPr>
            <w:r/>
            <w:r>
              <w:rPr>
                <w:rFonts w:ascii="Verdana" w:hAnsi="Verdana"/>
                <w:b w:val="0"/>
                <w:sz w:val="16"/>
              </w:rPr>
              <w:t>сильная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56</w:t>
            </w:r>
          </w:p>
        </w:tc>
        <w:tc>
          <w:tcPr>
            <w:tcW w:type="dxa" w:w="3784"/>
          </w:tcPr>
          <w:p>
            <w:pPr>
              <w:spacing w:before="20" w:after="20"/>
            </w:pPr>
            <w:r/>
            <w:r>
              <w:rPr>
                <w:rFonts w:ascii="Verdana" w:hAnsi="Verdana"/>
                <w:b w:val="0"/>
                <w:sz w:val="16"/>
              </w:rPr>
              <w:t>Морось замерзающая слабая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57</w:t>
            </w:r>
          </w:p>
        </w:tc>
        <w:tc>
          <w:tcPr>
            <w:tcW w:type="dxa" w:w="3784"/>
          </w:tcPr>
          <w:p>
            <w:pPr>
              <w:spacing w:before="20" w:after="20"/>
            </w:pPr>
            <w:r/>
            <w:r>
              <w:rPr>
                <w:rFonts w:ascii="Verdana" w:hAnsi="Verdana"/>
                <w:b w:val="0"/>
                <w:sz w:val="16"/>
              </w:rPr>
              <w:t>Морось замерзающая умеренная или сильная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58</w:t>
            </w:r>
          </w:p>
        </w:tc>
        <w:tc>
          <w:tcPr>
            <w:tcW w:type="dxa" w:w="3784"/>
          </w:tcPr>
          <w:p>
            <w:pPr>
              <w:spacing w:before="20" w:after="20"/>
            </w:pPr>
            <w:r/>
            <w:r>
              <w:rPr>
                <w:rFonts w:ascii="Verdana" w:hAnsi="Verdana"/>
                <w:b w:val="0"/>
                <w:sz w:val="16"/>
              </w:rPr>
              <w:t>Морось и дождь слабые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59</w:t>
            </w:r>
          </w:p>
        </w:tc>
        <w:tc>
          <w:tcPr>
            <w:tcW w:type="dxa" w:w="3784"/>
          </w:tcPr>
          <w:p>
            <w:pPr>
              <w:spacing w:before="20" w:after="20"/>
            </w:pPr>
            <w:r/>
            <w:r>
              <w:rPr>
                <w:rFonts w:ascii="Verdana" w:hAnsi="Verdana"/>
                <w:b w:val="0"/>
                <w:sz w:val="16"/>
              </w:rPr>
              <w:t>Морось и дождь умеренные или сильные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60-69</w:t>
            </w:r>
          </w:p>
        </w:tc>
        <w:tc>
          <w:tcPr>
            <w:tcW w:type="dxa" w:w="3784"/>
          </w:tcPr>
          <w:p>
            <w:pPr>
              <w:spacing w:before="20" w:after="20"/>
            </w:pPr>
            <w:r/>
            <w:r>
              <w:rPr>
                <w:rFonts w:ascii="Verdana" w:hAnsi="Verdana"/>
                <w:b w:val="0"/>
                <w:sz w:val="16"/>
              </w:rPr>
              <w:t>Дождь</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60</w:t>
            </w:r>
          </w:p>
        </w:tc>
        <w:tc>
          <w:tcPr>
            <w:tcW w:type="dxa" w:w="3784"/>
          </w:tcPr>
          <w:p>
            <w:pPr>
              <w:spacing w:before="20" w:after="20"/>
            </w:pPr>
            <w:r/>
            <w:r>
              <w:rPr>
                <w:rFonts w:ascii="Verdana" w:hAnsi="Verdana"/>
                <w:b w:val="0"/>
                <w:sz w:val="16"/>
              </w:rPr>
              <w:t>Дождь незамерзающий с перерывами</w:t>
            </w:r>
          </w:p>
        </w:tc>
        <w:tc>
          <w:tcPr>
            <w:tcW w:type="dxa" w:w="3784"/>
          </w:tcPr>
          <w:p>
            <w:pPr>
              <w:spacing w:before="20" w:after="20"/>
            </w:pPr>
            <w:r/>
            <w:r>
              <w:rPr>
                <w:rFonts w:ascii="Verdana" w:hAnsi="Verdana"/>
                <w:b w:val="0"/>
                <w:sz w:val="16"/>
              </w:rPr>
              <w:t>слабый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61</w:t>
            </w:r>
          </w:p>
        </w:tc>
        <w:tc>
          <w:tcPr>
            <w:tcW w:type="dxa" w:w="3784"/>
          </w:tcPr>
          <w:p>
            <w:pPr>
              <w:spacing w:before="20" w:after="20"/>
            </w:pPr>
            <w:r/>
            <w:r>
              <w:rPr>
                <w:rFonts w:ascii="Verdana" w:hAnsi="Verdana"/>
                <w:b w:val="0"/>
                <w:sz w:val="16"/>
              </w:rPr>
              <w:t>Дождь незамерзающий непрерывный</w:t>
            </w:r>
          </w:p>
        </w:tc>
        <w:tc>
          <w:tcPr>
            <w:tcW w:type="dxa" w:w="3784"/>
          </w:tcPr>
          <w:p>
            <w:pPr>
              <w:spacing w:before="20" w:after="20"/>
            </w:pPr>
            <w:r/>
            <w:r>
              <w:rPr>
                <w:rFonts w:ascii="Verdana" w:hAnsi="Verdana"/>
                <w:b w:val="0"/>
                <w:sz w:val="16"/>
              </w:rPr>
              <w:t>слабый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62</w:t>
            </w:r>
          </w:p>
        </w:tc>
        <w:tc>
          <w:tcPr>
            <w:tcW w:type="dxa" w:w="3784"/>
          </w:tcPr>
          <w:p>
            <w:pPr>
              <w:spacing w:before="20" w:after="20"/>
            </w:pPr>
            <w:r/>
            <w:r>
              <w:rPr>
                <w:rFonts w:ascii="Verdana" w:hAnsi="Verdana"/>
                <w:b w:val="0"/>
                <w:sz w:val="16"/>
              </w:rPr>
              <w:t>Дождь незамерзающий с перерывами</w:t>
            </w:r>
          </w:p>
        </w:tc>
        <w:tc>
          <w:tcPr>
            <w:tcW w:type="dxa" w:w="3784"/>
          </w:tcPr>
          <w:p>
            <w:pPr>
              <w:spacing w:before="20" w:after="20"/>
            </w:pPr>
            <w:r/>
            <w:r>
              <w:rPr>
                <w:rFonts w:ascii="Verdana" w:hAnsi="Verdana"/>
                <w:b w:val="0"/>
                <w:sz w:val="16"/>
              </w:rPr>
              <w:t>умеренный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63</w:t>
            </w:r>
          </w:p>
        </w:tc>
        <w:tc>
          <w:tcPr>
            <w:tcW w:type="dxa" w:w="3784"/>
          </w:tcPr>
          <w:p>
            <w:pPr>
              <w:spacing w:before="20" w:after="20"/>
            </w:pPr>
            <w:r/>
            <w:r>
              <w:rPr>
                <w:rFonts w:ascii="Verdana" w:hAnsi="Verdana"/>
                <w:b w:val="0"/>
                <w:sz w:val="16"/>
              </w:rPr>
              <w:t>Дождь незамерзающий непрерывный</w:t>
            </w:r>
          </w:p>
        </w:tc>
        <w:tc>
          <w:tcPr>
            <w:tcW w:type="dxa" w:w="3784"/>
          </w:tcPr>
          <w:p>
            <w:pPr>
              <w:spacing w:before="20" w:after="20"/>
            </w:pPr>
            <w:r/>
            <w:r>
              <w:rPr>
                <w:rFonts w:ascii="Verdana" w:hAnsi="Verdana"/>
                <w:b w:val="0"/>
                <w:sz w:val="16"/>
              </w:rPr>
              <w:t>умеренный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64</w:t>
            </w:r>
          </w:p>
        </w:tc>
        <w:tc>
          <w:tcPr>
            <w:tcW w:type="dxa" w:w="3784"/>
          </w:tcPr>
          <w:p>
            <w:pPr>
              <w:spacing w:before="20" w:after="20"/>
            </w:pPr>
            <w:r/>
            <w:r>
              <w:rPr>
                <w:rFonts w:ascii="Verdana" w:hAnsi="Verdana"/>
                <w:b w:val="0"/>
                <w:sz w:val="16"/>
              </w:rPr>
              <w:t>Дождь незамерзающий с перерывами</w:t>
            </w:r>
          </w:p>
        </w:tc>
        <w:tc>
          <w:tcPr>
            <w:tcW w:type="dxa" w:w="3784"/>
          </w:tcPr>
          <w:p>
            <w:pPr>
              <w:spacing w:before="20" w:after="20"/>
            </w:pPr>
            <w:r/>
            <w:r>
              <w:rPr>
                <w:rFonts w:ascii="Verdana" w:hAnsi="Verdana"/>
                <w:b w:val="0"/>
                <w:sz w:val="16"/>
              </w:rPr>
              <w:t>сильный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65</w:t>
            </w:r>
          </w:p>
        </w:tc>
        <w:tc>
          <w:tcPr>
            <w:tcW w:type="dxa" w:w="3784"/>
          </w:tcPr>
          <w:p>
            <w:pPr>
              <w:spacing w:before="20" w:after="20"/>
            </w:pPr>
            <w:r/>
            <w:r>
              <w:rPr>
                <w:rFonts w:ascii="Verdana" w:hAnsi="Verdana"/>
                <w:b w:val="0"/>
                <w:sz w:val="16"/>
              </w:rPr>
              <w:t>Дождь незамерзающий непрерывный</w:t>
            </w:r>
          </w:p>
        </w:tc>
        <w:tc>
          <w:tcPr>
            <w:tcW w:type="dxa" w:w="3784"/>
          </w:tcPr>
          <w:p>
            <w:pPr>
              <w:spacing w:before="20" w:after="20"/>
            </w:pPr>
            <w:r/>
            <w:r>
              <w:rPr>
                <w:rFonts w:ascii="Verdana" w:hAnsi="Verdana"/>
                <w:b w:val="0"/>
                <w:sz w:val="16"/>
              </w:rPr>
              <w:t>сильный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66</w:t>
            </w:r>
          </w:p>
        </w:tc>
        <w:tc>
          <w:tcPr>
            <w:tcW w:type="dxa" w:w="3784"/>
          </w:tcPr>
          <w:p>
            <w:pPr>
              <w:spacing w:before="20" w:after="20"/>
            </w:pPr>
            <w:r/>
            <w:r>
              <w:rPr>
                <w:rFonts w:ascii="Verdana" w:hAnsi="Verdana"/>
                <w:b w:val="0"/>
                <w:sz w:val="16"/>
              </w:rPr>
              <w:t>Дождь замерзающий слабый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67</w:t>
            </w:r>
          </w:p>
        </w:tc>
        <w:tc>
          <w:tcPr>
            <w:tcW w:type="dxa" w:w="3784"/>
          </w:tcPr>
          <w:p>
            <w:pPr>
              <w:spacing w:before="20" w:after="20"/>
            </w:pPr>
            <w:r/>
            <w:r>
              <w:rPr>
                <w:rFonts w:ascii="Verdana" w:hAnsi="Verdana"/>
                <w:b w:val="0"/>
                <w:sz w:val="16"/>
              </w:rPr>
              <w:t>Дождь замерзающий умеренный или сильный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68</w:t>
            </w:r>
          </w:p>
        </w:tc>
        <w:tc>
          <w:tcPr>
            <w:tcW w:type="dxa" w:w="3784"/>
          </w:tcPr>
          <w:p>
            <w:pPr>
              <w:spacing w:before="20" w:after="20"/>
            </w:pPr>
            <w:r/>
            <w:r>
              <w:rPr>
                <w:rFonts w:ascii="Verdana" w:hAnsi="Verdana"/>
                <w:b w:val="0"/>
                <w:sz w:val="16"/>
              </w:rPr>
              <w:t>Дождь или морось со снегом слабые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69</w:t>
            </w:r>
          </w:p>
        </w:tc>
        <w:tc>
          <w:tcPr>
            <w:tcW w:type="dxa" w:w="3784"/>
          </w:tcPr>
          <w:p>
            <w:pPr>
              <w:spacing w:before="20" w:after="20"/>
            </w:pPr>
            <w:r/>
            <w:r>
              <w:rPr>
                <w:rFonts w:ascii="Verdana" w:hAnsi="Verdana"/>
                <w:b w:val="0"/>
                <w:sz w:val="16"/>
              </w:rPr>
              <w:t>Дождь или морось со снегом умеренные или сильные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70-79</w:t>
            </w:r>
          </w:p>
        </w:tc>
        <w:tc>
          <w:tcPr>
            <w:tcW w:type="dxa" w:w="3784"/>
          </w:tcPr>
          <w:p>
            <w:pPr>
              <w:spacing w:before="20" w:after="20"/>
            </w:pPr>
            <w:r/>
            <w:r>
              <w:rPr>
                <w:rFonts w:ascii="Verdana" w:hAnsi="Verdana"/>
                <w:b w:val="0"/>
                <w:sz w:val="16"/>
              </w:rPr>
              <w:t>Твердые осадки, неливневые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70</w:t>
            </w:r>
          </w:p>
        </w:tc>
        <w:tc>
          <w:tcPr>
            <w:tcW w:type="dxa" w:w="3784"/>
          </w:tcPr>
          <w:p>
            <w:pPr>
              <w:spacing w:before="20" w:after="20"/>
            </w:pPr>
            <w:r/>
            <w:r>
              <w:rPr>
                <w:rFonts w:ascii="Verdana" w:hAnsi="Verdana"/>
                <w:b w:val="0"/>
                <w:sz w:val="16"/>
              </w:rPr>
              <w:t>Снегопад с перерывами</w:t>
            </w:r>
          </w:p>
        </w:tc>
        <w:tc>
          <w:tcPr>
            <w:tcW w:type="dxa" w:w="3784"/>
          </w:tcPr>
          <w:p>
            <w:pPr>
              <w:spacing w:before="20" w:after="20"/>
            </w:pPr>
            <w:r/>
            <w:r>
              <w:rPr>
                <w:rFonts w:ascii="Verdana" w:hAnsi="Verdana"/>
                <w:b w:val="0"/>
                <w:sz w:val="16"/>
              </w:rPr>
              <w:t>слабый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71</w:t>
            </w:r>
          </w:p>
        </w:tc>
        <w:tc>
          <w:tcPr>
            <w:tcW w:type="dxa" w:w="3784"/>
          </w:tcPr>
          <w:p>
            <w:pPr>
              <w:spacing w:before="20" w:after="20"/>
            </w:pPr>
            <w:r/>
            <w:r>
              <w:rPr>
                <w:rFonts w:ascii="Verdana" w:hAnsi="Verdana"/>
                <w:b w:val="0"/>
                <w:sz w:val="16"/>
              </w:rPr>
              <w:t>Снегопад непрерывный</w:t>
            </w:r>
          </w:p>
        </w:tc>
        <w:tc>
          <w:tcPr>
            <w:tcW w:type="dxa" w:w="3784"/>
          </w:tcPr>
          <w:p>
            <w:pPr>
              <w:spacing w:before="20" w:after="20"/>
            </w:pPr>
            <w:r/>
            <w:r>
              <w:rPr>
                <w:rFonts w:ascii="Verdana" w:hAnsi="Verdana"/>
                <w:b w:val="0"/>
                <w:sz w:val="16"/>
              </w:rPr>
              <w:t>слабый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72</w:t>
            </w:r>
          </w:p>
        </w:tc>
        <w:tc>
          <w:tcPr>
            <w:tcW w:type="dxa" w:w="3784"/>
          </w:tcPr>
          <w:p>
            <w:pPr>
              <w:spacing w:before="20" w:after="20"/>
            </w:pPr>
            <w:r/>
            <w:r>
              <w:rPr>
                <w:rFonts w:ascii="Verdana" w:hAnsi="Verdana"/>
                <w:b w:val="0"/>
                <w:sz w:val="16"/>
              </w:rPr>
              <w:t>Снегопад с перерывами</w:t>
            </w:r>
          </w:p>
        </w:tc>
        <w:tc>
          <w:tcPr>
            <w:tcW w:type="dxa" w:w="3784"/>
          </w:tcPr>
          <w:p>
            <w:pPr>
              <w:spacing w:before="20" w:after="20"/>
            </w:pPr>
            <w:r/>
            <w:r>
              <w:rPr>
                <w:rFonts w:ascii="Verdana" w:hAnsi="Verdana"/>
                <w:b w:val="0"/>
                <w:sz w:val="16"/>
              </w:rPr>
              <w:t>умеренный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73</w:t>
            </w:r>
          </w:p>
        </w:tc>
        <w:tc>
          <w:tcPr>
            <w:tcW w:type="dxa" w:w="3784"/>
          </w:tcPr>
          <w:p>
            <w:pPr>
              <w:spacing w:before="20" w:after="20"/>
            </w:pPr>
            <w:r/>
            <w:r>
              <w:rPr>
                <w:rFonts w:ascii="Verdana" w:hAnsi="Verdana"/>
                <w:b w:val="0"/>
                <w:sz w:val="16"/>
              </w:rPr>
              <w:t>Снегопад непрерывный</w:t>
            </w:r>
          </w:p>
        </w:tc>
        <w:tc>
          <w:tcPr>
            <w:tcW w:type="dxa" w:w="3784"/>
          </w:tcPr>
          <w:p>
            <w:pPr>
              <w:spacing w:before="20" w:after="20"/>
            </w:pPr>
            <w:r/>
            <w:r>
              <w:rPr>
                <w:rFonts w:ascii="Verdana" w:hAnsi="Verdana"/>
                <w:b w:val="0"/>
                <w:sz w:val="16"/>
              </w:rPr>
              <w:t>умеренный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74</w:t>
            </w:r>
          </w:p>
        </w:tc>
        <w:tc>
          <w:tcPr>
            <w:tcW w:type="dxa" w:w="3784"/>
          </w:tcPr>
          <w:p>
            <w:pPr>
              <w:spacing w:before="20" w:after="20"/>
            </w:pPr>
            <w:r/>
            <w:r>
              <w:rPr>
                <w:rFonts w:ascii="Verdana" w:hAnsi="Verdana"/>
                <w:b w:val="0"/>
                <w:sz w:val="16"/>
              </w:rPr>
              <w:t xml:space="preserve">Снегопад с перерывами </w:t>
            </w:r>
          </w:p>
        </w:tc>
        <w:tc>
          <w:tcPr>
            <w:tcW w:type="dxa" w:w="3784"/>
          </w:tcPr>
          <w:p>
            <w:pPr>
              <w:spacing w:before="20" w:after="20"/>
            </w:pPr>
            <w:r/>
            <w:r>
              <w:rPr>
                <w:rFonts w:ascii="Verdana" w:hAnsi="Verdana"/>
                <w:b w:val="0"/>
                <w:sz w:val="16"/>
              </w:rPr>
              <w:t>сильный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75</w:t>
            </w:r>
          </w:p>
        </w:tc>
        <w:tc>
          <w:tcPr>
            <w:tcW w:type="dxa" w:w="3784"/>
          </w:tcPr>
          <w:p>
            <w:pPr>
              <w:spacing w:before="20" w:after="20"/>
            </w:pPr>
            <w:r/>
            <w:r>
              <w:rPr>
                <w:rFonts w:ascii="Verdana" w:hAnsi="Verdana"/>
                <w:b w:val="0"/>
                <w:sz w:val="16"/>
              </w:rPr>
              <w:t>Снегопад непрерывный</w:t>
            </w:r>
          </w:p>
        </w:tc>
        <w:tc>
          <w:tcPr>
            <w:tcW w:type="dxa" w:w="3784"/>
          </w:tcPr>
          <w:p>
            <w:pPr>
              <w:spacing w:before="20" w:after="20"/>
            </w:pPr>
            <w:r/>
            <w:r>
              <w:rPr>
                <w:rFonts w:ascii="Verdana" w:hAnsi="Verdana"/>
                <w:b w:val="0"/>
                <w:sz w:val="16"/>
              </w:rPr>
              <w:t>сильный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76</w:t>
            </w:r>
          </w:p>
        </w:tc>
        <w:tc>
          <w:tcPr>
            <w:tcW w:type="dxa" w:w="3784"/>
          </w:tcPr>
          <w:p>
            <w:pPr>
              <w:spacing w:before="20" w:after="20"/>
            </w:pPr>
            <w:r/>
            <w:r>
              <w:rPr>
                <w:rFonts w:ascii="Verdana" w:hAnsi="Verdana"/>
                <w:b w:val="0"/>
                <w:sz w:val="16"/>
              </w:rPr>
              <w:t>Алмазная пыль (с туманом или без него)</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77</w:t>
            </w:r>
          </w:p>
        </w:tc>
        <w:tc>
          <w:tcPr>
            <w:tcW w:type="dxa" w:w="3784"/>
          </w:tcPr>
          <w:p>
            <w:pPr>
              <w:spacing w:before="20" w:after="20"/>
            </w:pPr>
            <w:r/>
            <w:r>
              <w:rPr>
                <w:rFonts w:ascii="Verdana" w:hAnsi="Verdana"/>
                <w:b w:val="0"/>
                <w:sz w:val="16"/>
              </w:rPr>
              <w:t>Снежные зерна (с туманом или без него)</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78</w:t>
            </w:r>
          </w:p>
        </w:tc>
        <w:tc>
          <w:tcPr>
            <w:tcW w:type="dxa" w:w="3784"/>
          </w:tcPr>
          <w:p>
            <w:pPr>
              <w:spacing w:before="20" w:after="20"/>
            </w:pPr>
            <w:r/>
            <w:r>
              <w:rPr>
                <w:rFonts w:ascii="Verdana" w:hAnsi="Verdana"/>
                <w:b w:val="0"/>
                <w:sz w:val="16"/>
              </w:rPr>
              <w:t>Отдельные кристаллы снега в виде звездочек (с туманом или без него)</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79</w:t>
            </w:r>
          </w:p>
        </w:tc>
        <w:tc>
          <w:tcPr>
            <w:tcW w:type="dxa" w:w="3784"/>
          </w:tcPr>
          <w:p>
            <w:pPr>
              <w:spacing w:before="20" w:after="20"/>
            </w:pPr>
            <w:r/>
            <w:r>
              <w:rPr>
                <w:rFonts w:ascii="Verdana" w:hAnsi="Verdana"/>
                <w:b w:val="0"/>
                <w:sz w:val="16"/>
              </w:rPr>
              <w:t>Ледяной дождь</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80-99</w:t>
            </w:r>
          </w:p>
        </w:tc>
        <w:tc>
          <w:tcPr>
            <w:tcW w:type="dxa" w:w="3784"/>
          </w:tcPr>
          <w:p>
            <w:pPr>
              <w:spacing w:before="20" w:after="20"/>
            </w:pPr>
            <w:r/>
            <w:r>
              <w:rPr>
                <w:rFonts w:ascii="Verdana" w:hAnsi="Verdana"/>
                <w:b w:val="0"/>
                <w:sz w:val="16"/>
              </w:rPr>
              <w:t>Ливневые осадки или осадки с грозой в срок наблюдения или в течение последнего часа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80</w:t>
            </w:r>
          </w:p>
        </w:tc>
        <w:tc>
          <w:tcPr>
            <w:tcW w:type="dxa" w:w="3784"/>
          </w:tcPr>
          <w:p>
            <w:pPr>
              <w:spacing w:before="20" w:after="20"/>
            </w:pPr>
            <w:r/>
            <w:r>
              <w:rPr>
                <w:rFonts w:ascii="Verdana" w:hAnsi="Verdana"/>
                <w:b w:val="0"/>
                <w:sz w:val="16"/>
              </w:rPr>
              <w:t>Ливневой(ые) дождь(и) слабый(ые)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81</w:t>
            </w:r>
          </w:p>
        </w:tc>
        <w:tc>
          <w:tcPr>
            <w:tcW w:type="dxa" w:w="3784"/>
          </w:tcPr>
          <w:p>
            <w:pPr>
              <w:spacing w:before="20" w:after="20"/>
            </w:pPr>
            <w:r/>
            <w:r>
              <w:rPr>
                <w:rFonts w:ascii="Verdana" w:hAnsi="Verdana"/>
                <w:b w:val="0"/>
                <w:sz w:val="16"/>
              </w:rPr>
              <w:t>Ливневой(ые) дождь(и) умеренный(ые) или сильный(ые)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82</w:t>
            </w:r>
          </w:p>
        </w:tc>
        <w:tc>
          <w:tcPr>
            <w:tcW w:type="dxa" w:w="3784"/>
          </w:tcPr>
          <w:p>
            <w:pPr>
              <w:spacing w:before="20" w:after="20"/>
            </w:pPr>
            <w:r/>
            <w:r>
              <w:rPr>
                <w:rFonts w:ascii="Verdana" w:hAnsi="Verdana"/>
                <w:b w:val="0"/>
                <w:sz w:val="16"/>
              </w:rPr>
              <w:t>Ливневой(ые) дождь(и) очень сильный(ые)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83</w:t>
            </w:r>
          </w:p>
        </w:tc>
        <w:tc>
          <w:tcPr>
            <w:tcW w:type="dxa" w:w="3784"/>
          </w:tcPr>
          <w:p>
            <w:pPr>
              <w:spacing w:before="20" w:after="20"/>
            </w:pPr>
            <w:r/>
            <w:r>
              <w:rPr>
                <w:rFonts w:ascii="Verdana" w:hAnsi="Verdana"/>
                <w:b w:val="0"/>
                <w:sz w:val="16"/>
              </w:rPr>
              <w:t>Ливневой(ые) дождь(и) со снегом слабый(ые)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84</w:t>
            </w:r>
          </w:p>
        </w:tc>
        <w:tc>
          <w:tcPr>
            <w:tcW w:type="dxa" w:w="3784"/>
          </w:tcPr>
          <w:p>
            <w:pPr>
              <w:spacing w:before="20" w:after="20"/>
            </w:pPr>
            <w:r/>
            <w:r>
              <w:rPr>
                <w:rFonts w:ascii="Verdana" w:hAnsi="Verdana"/>
                <w:b w:val="0"/>
                <w:sz w:val="16"/>
              </w:rPr>
              <w:t>Ливневой(ые) дождь(и) со снегом умеренный(ые) или сильный(ые)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85</w:t>
            </w:r>
          </w:p>
        </w:tc>
        <w:tc>
          <w:tcPr>
            <w:tcW w:type="dxa" w:w="3784"/>
          </w:tcPr>
          <w:p>
            <w:pPr>
              <w:spacing w:before="20" w:after="20"/>
            </w:pPr>
            <w:r/>
            <w:r>
              <w:rPr>
                <w:rFonts w:ascii="Verdana" w:hAnsi="Verdana"/>
                <w:b w:val="0"/>
                <w:sz w:val="16"/>
              </w:rPr>
              <w:t>Ливневой снег слабый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86</w:t>
            </w:r>
          </w:p>
        </w:tc>
        <w:tc>
          <w:tcPr>
            <w:tcW w:type="dxa" w:w="3784"/>
          </w:tcPr>
          <w:p>
            <w:pPr>
              <w:spacing w:before="20" w:after="20"/>
            </w:pPr>
            <w:r/>
            <w:r>
              <w:rPr>
                <w:rFonts w:ascii="Verdana" w:hAnsi="Verdana"/>
                <w:b w:val="0"/>
                <w:sz w:val="16"/>
              </w:rPr>
              <w:t>Ливневой снег умеренный или сильный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87</w:t>
            </w:r>
          </w:p>
        </w:tc>
        <w:tc>
          <w:tcPr>
            <w:tcW w:type="dxa" w:w="3784"/>
          </w:tcPr>
          <w:p>
            <w:pPr>
              <w:spacing w:before="20" w:after="20"/>
            </w:pPr>
            <w:r/>
            <w:r>
              <w:rPr>
                <w:rFonts w:ascii="Verdana" w:hAnsi="Verdana"/>
                <w:b w:val="0"/>
                <w:sz w:val="16"/>
              </w:rPr>
              <w:t>Ливневая снежная крупа или небольшой град</w:t>
            </w:r>
          </w:p>
        </w:tc>
        <w:tc>
          <w:tcPr>
            <w:tcW w:type="dxa" w:w="3784"/>
          </w:tcPr>
          <w:p>
            <w:pPr>
              <w:spacing w:before="20" w:after="20"/>
            </w:pPr>
            <w:r/>
            <w:r>
              <w:rPr>
                <w:rFonts w:ascii="Verdana" w:hAnsi="Verdana"/>
                <w:b w:val="0"/>
                <w:sz w:val="16"/>
              </w:rPr>
              <w:t>слабая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88</w:t>
            </w:r>
          </w:p>
        </w:tc>
        <w:tc>
          <w:tcPr>
            <w:tcW w:type="dxa" w:w="3784"/>
          </w:tcPr>
          <w:p>
            <w:pPr>
              <w:spacing w:before="20" w:after="20"/>
            </w:pPr>
            <w:r/>
            <w:r>
              <w:rPr>
                <w:rFonts w:ascii="Verdana" w:hAnsi="Verdana"/>
                <w:b w:val="0"/>
                <w:sz w:val="16"/>
              </w:rPr>
              <w:t>с дождем или без него или дождь со снегом</w:t>
            </w:r>
          </w:p>
        </w:tc>
        <w:tc>
          <w:tcPr>
            <w:tcW w:type="dxa" w:w="3784"/>
          </w:tcPr>
          <w:p>
            <w:pPr>
              <w:spacing w:before="20" w:after="20"/>
            </w:pPr>
            <w:r/>
            <w:r>
              <w:rPr>
                <w:rFonts w:ascii="Verdana" w:hAnsi="Verdana"/>
                <w:b w:val="0"/>
                <w:sz w:val="16"/>
              </w:rPr>
              <w:t>умеренные или сильные</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89</w:t>
            </w:r>
          </w:p>
        </w:tc>
        <w:tc>
          <w:tcPr>
            <w:tcW w:type="dxa" w:w="3784"/>
          </w:tcPr>
          <w:p>
            <w:pPr>
              <w:spacing w:before="20" w:after="20"/>
            </w:pPr>
            <w:r/>
            <w:r>
              <w:rPr>
                <w:rFonts w:ascii="Verdana" w:hAnsi="Verdana"/>
                <w:b w:val="0"/>
                <w:sz w:val="16"/>
              </w:rPr>
              <w:t>Ливневой град с дождем или без него</w:t>
            </w:r>
          </w:p>
        </w:tc>
        <w:tc>
          <w:tcPr>
            <w:tcW w:type="dxa" w:w="3784"/>
          </w:tcPr>
          <w:p>
            <w:pPr>
              <w:spacing w:before="20" w:after="20"/>
            </w:pPr>
            <w:r/>
            <w:r>
              <w:rPr>
                <w:rFonts w:ascii="Verdana" w:hAnsi="Verdana"/>
                <w:b w:val="0"/>
                <w:sz w:val="16"/>
              </w:rPr>
              <w:t>слабый</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90</w:t>
            </w:r>
          </w:p>
        </w:tc>
        <w:tc>
          <w:tcPr>
            <w:tcW w:type="dxa" w:w="3784"/>
          </w:tcPr>
          <w:p>
            <w:pPr>
              <w:spacing w:before="20" w:after="20"/>
            </w:pPr>
            <w:r/>
            <w:r>
              <w:rPr>
                <w:rFonts w:ascii="Verdana" w:hAnsi="Verdana"/>
                <w:b w:val="0"/>
                <w:sz w:val="16"/>
              </w:rPr>
              <w:t xml:space="preserve">или дождь со снегом без грома </w:t>
            </w:r>
          </w:p>
        </w:tc>
        <w:tc>
          <w:tcPr>
            <w:tcW w:type="dxa" w:w="3784"/>
          </w:tcPr>
          <w:p>
            <w:pPr>
              <w:spacing w:before="20" w:after="20"/>
            </w:pPr>
            <w:r/>
            <w:r>
              <w:rPr>
                <w:rFonts w:ascii="Verdana" w:hAnsi="Verdana"/>
                <w:b w:val="0"/>
                <w:sz w:val="16"/>
              </w:rPr>
              <w:t>умеренный или сильный</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91</w:t>
            </w:r>
          </w:p>
        </w:tc>
        <w:tc>
          <w:tcPr>
            <w:tcW w:type="dxa" w:w="3784"/>
          </w:tcPr>
          <w:p>
            <w:pPr>
              <w:spacing w:before="20" w:after="20"/>
            </w:pPr>
            <w:r/>
            <w:r>
              <w:rPr>
                <w:rFonts w:ascii="Verdana" w:hAnsi="Verdana"/>
                <w:b w:val="0"/>
                <w:sz w:val="16"/>
              </w:rPr>
              <w:t>Слабый дождь в срок наблюдения</w:t>
            </w:r>
          </w:p>
        </w:tc>
        <w:tc>
          <w:tcPr>
            <w:tcW w:type="dxa" w:w="3784"/>
          </w:tcPr>
          <w:p>
            <w:pPr>
              <w:spacing w:before="20" w:after="20"/>
            </w:pPr>
            <w:r/>
            <w:r>
              <w:rPr>
                <w:rFonts w:ascii="Verdana" w:hAnsi="Verdana"/>
                <w:b w:val="0"/>
                <w:sz w:val="16"/>
              </w:rPr>
              <w:t>Гроза в течение последнего часа, но не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92</w:t>
            </w:r>
          </w:p>
        </w:tc>
        <w:tc>
          <w:tcPr>
            <w:tcW w:type="dxa" w:w="3784"/>
          </w:tcPr>
          <w:p>
            <w:pPr>
              <w:spacing w:before="20" w:after="20"/>
            </w:pPr>
            <w:r/>
            <w:r>
              <w:rPr>
                <w:rFonts w:ascii="Verdana" w:hAnsi="Verdana"/>
                <w:b w:val="0"/>
                <w:sz w:val="16"/>
              </w:rPr>
              <w:t>Умеренный или сильный дождь в срок наблюдения</w:t>
            </w:r>
          </w:p>
        </w:tc>
        <w:tc>
          <w:tcPr>
            <w:tcW w:type="dxa" w:w="3784"/>
          </w:tcPr>
          <w:p>
            <w:pPr>
              <w:spacing w:before="20" w:after="20"/>
            </w:pPr>
            <w:r/>
            <w:r>
              <w:rPr>
                <w:rFonts w:ascii="Verdana" w:hAnsi="Verdana"/>
                <w:b w:val="0"/>
                <w:sz w:val="16"/>
              </w:rPr>
              <w:t>Гроза в течение последнего часа, но не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93</w:t>
            </w:r>
          </w:p>
        </w:tc>
        <w:tc>
          <w:tcPr>
            <w:tcW w:type="dxa" w:w="3784"/>
          </w:tcPr>
          <w:p>
            <w:pPr>
              <w:spacing w:before="20" w:after="20"/>
            </w:pPr>
            <w:r/>
            <w:r>
              <w:rPr>
                <w:rFonts w:ascii="Verdana" w:hAnsi="Verdana"/>
                <w:b w:val="0"/>
                <w:sz w:val="16"/>
              </w:rPr>
              <w:t>Слабый снег или дождь со снегом или град в срок наблюдения</w:t>
            </w:r>
          </w:p>
        </w:tc>
        <w:tc>
          <w:tcPr>
            <w:tcW w:type="dxa" w:w="3784"/>
          </w:tcPr>
          <w:p>
            <w:pPr>
              <w:spacing w:before="20" w:after="20"/>
            </w:pPr>
            <w:r/>
            <w:r>
              <w:rPr>
                <w:rFonts w:ascii="Verdana" w:hAnsi="Verdana"/>
                <w:b w:val="0"/>
                <w:sz w:val="16"/>
              </w:rPr>
              <w:t>Гроза в течение последнего часа, но не в срок наблюдения</w:t>
            </w:r>
          </w:p>
        </w:tc>
        <w:tc>
          <w:tcPr>
            <w:tcW w:type="dxa" w:w="3784"/>
          </w:tcPr>
          <w:p>
            <w:pPr>
              <w:spacing w:before="20" w:after="20"/>
            </w:pPr>
            <w:r/>
            <w:r>
              <w:rPr>
                <w:rFonts w:ascii="Verdana" w:hAnsi="Verdana"/>
                <w:b w:val="0"/>
                <w:sz w:val="16"/>
              </w:rPr>
              <w:t>Note 46: Для указания отдельного спутникового прибора вместо дескриптора 0 02 152 следует использовать дескриптор 0 02 019.</w:t>
            </w:r>
          </w:p>
        </w:tc>
      </w:tr>
      <w:tr>
        <w:trPr>
          <w:cantSplit/>
        </w:trPr>
        <w:tc>
          <w:tcPr>
            <w:tcW w:type="dxa" w:w="3784"/>
          </w:tcPr>
          <w:p>
            <w:pPr>
              <w:spacing w:before="20" w:after="20"/>
            </w:pPr>
            <w:r/>
            <w:r>
              <w:rPr>
                <w:rFonts w:ascii="Verdana" w:hAnsi="Verdana"/>
                <w:b w:val="0"/>
                <w:sz w:val="16"/>
              </w:rPr>
              <w:t>94</w:t>
            </w:r>
          </w:p>
        </w:tc>
        <w:tc>
          <w:tcPr>
            <w:tcW w:type="dxa" w:w="3784"/>
          </w:tcPr>
          <w:p>
            <w:pPr>
              <w:spacing w:before="20" w:after="20"/>
            </w:pPr>
            <w:r/>
            <w:r>
              <w:rPr>
                <w:rFonts w:ascii="Verdana" w:hAnsi="Verdana"/>
                <w:b w:val="0"/>
                <w:sz w:val="16"/>
              </w:rPr>
              <w:t>Умеренный или сильный снег или дождь со снегом, или град в срок наблюдения</w:t>
            </w:r>
          </w:p>
        </w:tc>
        <w:tc>
          <w:tcPr>
            <w:tcW w:type="dxa" w:w="3784"/>
          </w:tcPr>
          <w:p>
            <w:pPr>
              <w:spacing w:before="20" w:after="20"/>
            </w:pPr>
            <w:r/>
            <w:r>
              <w:rPr>
                <w:rFonts w:ascii="Verdana" w:hAnsi="Verdana"/>
                <w:b w:val="0"/>
                <w:sz w:val="16"/>
              </w:rPr>
              <w:t>Гроза в течение последнего часа, но не в срок наблюдения</w:t>
            </w:r>
          </w:p>
        </w:tc>
        <w:tc>
          <w:tcPr>
            <w:tcW w:type="dxa" w:w="3784"/>
          </w:tcPr>
          <w:p>
            <w:pPr>
              <w:spacing w:before="20" w:after="20"/>
            </w:pPr>
            <w:r/>
            <w:r>
              <w:rPr>
                <w:rFonts w:ascii="Verdana" w:hAnsi="Verdana"/>
                <w:b w:val="0"/>
                <w:sz w:val="16"/>
              </w:rPr>
              <w:t>Note 46: Для указания отдельного спутникового прибора вместо дескриптора 0 02 152 следует использовать дескриптор 0 02 019.</w:t>
            </w:r>
          </w:p>
        </w:tc>
      </w:tr>
      <w:tr>
        <w:trPr>
          <w:cantSplit/>
        </w:trPr>
        <w:tc>
          <w:tcPr>
            <w:tcW w:type="dxa" w:w="3784"/>
          </w:tcPr>
          <w:p>
            <w:pPr>
              <w:spacing w:before="20" w:after="20"/>
            </w:pPr>
            <w:r/>
            <w:r>
              <w:rPr>
                <w:rFonts w:ascii="Verdana" w:hAnsi="Verdana"/>
                <w:b w:val="0"/>
                <w:sz w:val="16"/>
              </w:rPr>
              <w:t>95</w:t>
            </w:r>
          </w:p>
        </w:tc>
        <w:tc>
          <w:tcPr>
            <w:tcW w:type="dxa" w:w="3784"/>
          </w:tcPr>
          <w:p>
            <w:pPr>
              <w:spacing w:before="20" w:after="20"/>
            </w:pPr>
            <w:r/>
            <w:r>
              <w:rPr>
                <w:rFonts w:ascii="Verdana" w:hAnsi="Verdana"/>
                <w:b w:val="0"/>
                <w:sz w:val="16"/>
              </w:rPr>
              <w:t>Гроза слабая или умеренная без града, но с дождем и/или снегом в срок наблюдения</w:t>
            </w:r>
          </w:p>
        </w:tc>
        <w:tc>
          <w:tcPr>
            <w:tcW w:type="dxa" w:w="3784"/>
          </w:tcPr>
          <w:p>
            <w:pPr>
              <w:spacing w:before="20" w:after="20"/>
            </w:pPr>
            <w:r/>
            <w:r>
              <w:rPr>
                <w:rFonts w:ascii="Verdana" w:hAnsi="Verdana"/>
                <w:b w:val="0"/>
                <w:sz w:val="16"/>
              </w:rPr>
              <w:t>Гроза в срок наблюдения</w:t>
            </w:r>
          </w:p>
        </w:tc>
        <w:tc>
          <w:tcPr>
            <w:tcW w:type="dxa" w:w="3784"/>
          </w:tcPr>
          <w:p>
            <w:pPr>
              <w:spacing w:before="20" w:after="20"/>
            </w:pPr>
            <w:r/>
            <w:r>
              <w:rPr>
                <w:rFonts w:ascii="Verdana" w:hAnsi="Verdana"/>
                <w:b w:val="0"/>
                <w:sz w:val="16"/>
              </w:rPr>
              <w:t>Note 46: Для указания отдельного спутникового прибора вместо дескриптора 0 02 152 следует использовать дескриптор 0 02 019.</w:t>
            </w:r>
          </w:p>
        </w:tc>
      </w:tr>
      <w:tr>
        <w:trPr>
          <w:cantSplit/>
        </w:trPr>
        <w:tc>
          <w:tcPr>
            <w:tcW w:type="dxa" w:w="3784"/>
          </w:tcPr>
          <w:p>
            <w:pPr>
              <w:spacing w:before="20" w:after="20"/>
            </w:pPr>
            <w:r/>
            <w:r>
              <w:rPr>
                <w:rFonts w:ascii="Verdana" w:hAnsi="Verdana"/>
                <w:b w:val="0"/>
                <w:sz w:val="16"/>
              </w:rPr>
              <w:t>96</w:t>
            </w:r>
          </w:p>
        </w:tc>
        <w:tc>
          <w:tcPr>
            <w:tcW w:type="dxa" w:w="3784"/>
          </w:tcPr>
          <w:p>
            <w:pPr>
              <w:spacing w:before="20" w:after="20"/>
            </w:pPr>
            <w:r/>
            <w:r>
              <w:rPr>
                <w:rFonts w:ascii="Verdana" w:hAnsi="Verdana"/>
                <w:b w:val="0"/>
                <w:sz w:val="16"/>
              </w:rPr>
              <w:t>Гроза слабая или умеренная с градом в срок наблюдения</w:t>
            </w:r>
          </w:p>
        </w:tc>
        <w:tc>
          <w:tcPr>
            <w:tcW w:type="dxa" w:w="3784"/>
          </w:tcPr>
          <w:p>
            <w:pPr>
              <w:spacing w:before="20" w:after="20"/>
            </w:pPr>
            <w:r/>
            <w:r>
              <w:rPr>
                <w:rFonts w:ascii="Verdana" w:hAnsi="Verdana"/>
                <w:b w:val="0"/>
                <w:sz w:val="16"/>
              </w:rPr>
              <w:t>Гроза в срок наблюдения</w:t>
            </w:r>
          </w:p>
        </w:tc>
        <w:tc>
          <w:tcPr>
            <w:tcW w:type="dxa" w:w="3784"/>
          </w:tcPr>
          <w:p>
            <w:pPr>
              <w:spacing w:before="20" w:after="20"/>
            </w:pPr>
            <w:r/>
            <w:r>
              <w:rPr>
                <w:rFonts w:ascii="Verdana" w:hAnsi="Verdana"/>
                <w:b w:val="0"/>
                <w:sz w:val="16"/>
              </w:rPr>
              <w:t>Note 46: Для указания отдельного спутникового прибора вместо дескриптора 0 02 152 следует использовать дескриптор 0 02 019.</w:t>
            </w:r>
          </w:p>
        </w:tc>
      </w:tr>
      <w:tr>
        <w:trPr>
          <w:cantSplit/>
        </w:trPr>
        <w:tc>
          <w:tcPr>
            <w:tcW w:type="dxa" w:w="3784"/>
          </w:tcPr>
          <w:p>
            <w:pPr>
              <w:spacing w:before="20" w:after="20"/>
            </w:pPr>
            <w:r/>
            <w:r>
              <w:rPr>
                <w:rFonts w:ascii="Verdana" w:hAnsi="Verdana"/>
                <w:b w:val="0"/>
                <w:sz w:val="16"/>
              </w:rPr>
              <w:t>97</w:t>
            </w:r>
          </w:p>
        </w:tc>
        <w:tc>
          <w:tcPr>
            <w:tcW w:type="dxa" w:w="3784"/>
          </w:tcPr>
          <w:p>
            <w:pPr>
              <w:spacing w:before="20" w:after="20"/>
            </w:pPr>
            <w:r/>
            <w:r>
              <w:rPr>
                <w:rFonts w:ascii="Verdana" w:hAnsi="Verdana"/>
                <w:b w:val="0"/>
                <w:sz w:val="16"/>
              </w:rPr>
              <w:t>Гроза сильная без града, но с дождем и/или снегом в срок наблюдения</w:t>
            </w:r>
          </w:p>
        </w:tc>
        <w:tc>
          <w:tcPr>
            <w:tcW w:type="dxa" w:w="3784"/>
          </w:tcPr>
          <w:p>
            <w:pPr>
              <w:spacing w:before="20" w:after="20"/>
            </w:pPr>
            <w:r/>
            <w:r>
              <w:rPr>
                <w:rFonts w:ascii="Verdana" w:hAnsi="Verdana"/>
                <w:b w:val="0"/>
                <w:sz w:val="16"/>
              </w:rPr>
              <w:t>Гроза в срок наблюдения</w:t>
            </w:r>
          </w:p>
        </w:tc>
        <w:tc>
          <w:tcPr>
            <w:tcW w:type="dxa" w:w="3784"/>
          </w:tcPr>
          <w:p>
            <w:pPr>
              <w:spacing w:before="20" w:after="20"/>
            </w:pPr>
            <w:r/>
            <w:r>
              <w:rPr>
                <w:rFonts w:ascii="Verdana" w:hAnsi="Verdana"/>
                <w:b w:val="0"/>
                <w:sz w:val="16"/>
              </w:rPr>
              <w:t>Note 46: Для указания отдельного спутникового прибора вместо дескриптора 0 02 152 следует использовать дескриптор 0 02 019.</w:t>
            </w:r>
          </w:p>
        </w:tc>
      </w:tr>
      <w:tr>
        <w:trPr>
          <w:cantSplit/>
        </w:trPr>
        <w:tc>
          <w:tcPr>
            <w:tcW w:type="dxa" w:w="3784"/>
          </w:tcPr>
          <w:p>
            <w:pPr>
              <w:spacing w:before="20" w:after="20"/>
            </w:pPr>
            <w:r/>
            <w:r>
              <w:rPr>
                <w:rFonts w:ascii="Verdana" w:hAnsi="Verdana"/>
                <w:b w:val="0"/>
                <w:sz w:val="16"/>
              </w:rPr>
              <w:t>98</w:t>
            </w:r>
          </w:p>
        </w:tc>
        <w:tc>
          <w:tcPr>
            <w:tcW w:type="dxa" w:w="3784"/>
          </w:tcPr>
          <w:p>
            <w:pPr>
              <w:spacing w:before="20" w:after="20"/>
            </w:pPr>
            <w:r/>
            <w:r>
              <w:rPr>
                <w:rFonts w:ascii="Verdana" w:hAnsi="Verdana"/>
                <w:b w:val="0"/>
                <w:sz w:val="16"/>
              </w:rPr>
              <w:t>Гроза вместе с пыльной или песчаной бурей в срок наблюдения</w:t>
            </w:r>
          </w:p>
        </w:tc>
        <w:tc>
          <w:tcPr>
            <w:tcW w:type="dxa" w:w="3784"/>
          </w:tcPr>
          <w:p>
            <w:pPr>
              <w:spacing w:before="20" w:after="20"/>
            </w:pPr>
            <w:r/>
            <w:r>
              <w:rPr>
                <w:rFonts w:ascii="Verdana" w:hAnsi="Verdana"/>
                <w:b w:val="0"/>
                <w:sz w:val="16"/>
              </w:rPr>
              <w:t>Гроза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99</w:t>
            </w:r>
          </w:p>
        </w:tc>
        <w:tc>
          <w:tcPr>
            <w:tcW w:type="dxa" w:w="3784"/>
          </w:tcPr>
          <w:p>
            <w:pPr>
              <w:spacing w:before="20" w:after="20"/>
            </w:pPr>
            <w:r/>
            <w:r>
              <w:rPr>
                <w:rFonts w:ascii="Verdana" w:hAnsi="Verdana"/>
                <w:b w:val="0"/>
                <w:sz w:val="16"/>
              </w:rPr>
              <w:t>Гроза сильная с градом в срок наблюдения</w:t>
            </w:r>
          </w:p>
        </w:tc>
        <w:tc>
          <w:tcPr>
            <w:tcW w:type="dxa" w:w="3784"/>
          </w:tcPr>
          <w:p>
            <w:pPr>
              <w:spacing w:before="20" w:after="20"/>
            </w:pPr>
            <w:r/>
            <w:r>
              <w:rPr>
                <w:rFonts w:ascii="Verdana" w:hAnsi="Verdana"/>
                <w:b w:val="0"/>
                <w:sz w:val="16"/>
              </w:rPr>
              <w:t>Гроза в срок наблюдения</w:t>
            </w:r>
          </w:p>
        </w:tc>
        <w:tc>
          <w:tcPr>
            <w:tcW w:type="dxa" w:w="3784"/>
          </w:tcPr>
          <w:p>
            <w:pPr>
              <w:spacing w:before="20" w:after="20"/>
            </w:pPr>
            <w:r/>
            <w:r>
              <w:rPr>
                <w:rFonts w:ascii="Verdana" w:hAnsi="Verdana"/>
                <w:b w:val="0"/>
                <w:sz w:val="16"/>
              </w:rPr>
              <w:t>Note 46: Для указания отдельного спутникового прибора вместо дескриптора 0 02 152 следует использовать дескриптор 0 02 019.</w:t>
            </w:r>
          </w:p>
        </w:tc>
      </w:tr>
      <w:tr>
        <w:trPr>
          <w:cantSplit/>
        </w:trPr>
        <w:tc>
          <w:tcPr>
            <w:tcW w:type="dxa" w:w="3784"/>
          </w:tcPr>
          <w:p>
            <w:pPr>
              <w:spacing w:before="20" w:after="20"/>
            </w:pPr>
            <w:r/>
            <w:r>
              <w:rPr>
                <w:rFonts w:ascii="Verdana" w:hAnsi="Verdana"/>
                <w:b w:val="0"/>
                <w:sz w:val="16"/>
              </w:rPr>
              <w:t>100</w:t>
            </w:r>
          </w:p>
        </w:tc>
        <w:tc>
          <w:tcPr>
            <w:tcW w:type="dxa" w:w="3784"/>
          </w:tcPr>
          <w:p>
            <w:pPr>
              <w:spacing w:before="20" w:after="20"/>
            </w:pPr>
            <w:r/>
            <w:r>
              <w:rPr>
                <w:rFonts w:ascii="Verdana" w:hAnsi="Verdana"/>
                <w:b w:val="0"/>
                <w:sz w:val="16"/>
              </w:rPr>
              <w:t>Значительных изменений в погоде не наблюдалось</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w:t>
            </w:r>
          </w:p>
        </w:tc>
        <w:tc>
          <w:tcPr>
            <w:tcW w:type="dxa" w:w="3784"/>
          </w:tcPr>
          <w:p>
            <w:pPr>
              <w:spacing w:before="20" w:after="20"/>
            </w:pPr>
            <w:r/>
            <w:r>
              <w:rPr>
                <w:rFonts w:ascii="Verdana" w:hAnsi="Verdana"/>
                <w:b w:val="0"/>
                <w:sz w:val="16"/>
              </w:rPr>
              <w:t>Облака в целом рассеиваются или становятся менее развитыми за прошедший час</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102</w:t>
            </w:r>
          </w:p>
        </w:tc>
        <w:tc>
          <w:tcPr>
            <w:tcW w:type="dxa" w:w="3784"/>
          </w:tcPr>
          <w:p>
            <w:pPr>
              <w:spacing w:before="20" w:after="20"/>
            </w:pPr>
            <w:r/>
            <w:r>
              <w:rPr>
                <w:rFonts w:ascii="Verdana" w:hAnsi="Verdana"/>
                <w:b w:val="0"/>
                <w:sz w:val="16"/>
              </w:rPr>
              <w:t>Состояние неба в целом не изменилось за прошедший час</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103</w:t>
            </w:r>
          </w:p>
        </w:tc>
        <w:tc>
          <w:tcPr>
            <w:tcW w:type="dxa" w:w="3784"/>
          </w:tcPr>
          <w:p>
            <w:pPr>
              <w:spacing w:before="20" w:after="20"/>
            </w:pPr>
            <w:r/>
            <w:r>
              <w:rPr>
                <w:rFonts w:ascii="Verdana" w:hAnsi="Verdana"/>
                <w:b w:val="0"/>
                <w:sz w:val="16"/>
              </w:rPr>
              <w:t>Облака в целом формируются или становятся более развитыми за прошедший час</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104</w:t>
            </w:r>
          </w:p>
        </w:tc>
        <w:tc>
          <w:tcPr>
            <w:tcW w:type="dxa" w:w="3784"/>
          </w:tcPr>
          <w:p>
            <w:pPr>
              <w:spacing w:before="20" w:after="20"/>
            </w:pPr>
            <w:r/>
            <w:r>
              <w:rPr>
                <w:rFonts w:ascii="Verdana" w:hAnsi="Verdana"/>
                <w:b w:val="0"/>
                <w:sz w:val="16"/>
              </w:rPr>
              <w:t>Дымка или дым, или пыль, взвешенная в воздухе; видимость равна или более 1 км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105</w:t>
            </w:r>
          </w:p>
        </w:tc>
        <w:tc>
          <w:tcPr>
            <w:tcW w:type="dxa" w:w="3784"/>
          </w:tcPr>
          <w:p>
            <w:pPr>
              <w:spacing w:before="20" w:after="20"/>
            </w:pPr>
            <w:r/>
            <w:r>
              <w:rPr>
                <w:rFonts w:ascii="Verdana" w:hAnsi="Verdana"/>
                <w:b w:val="0"/>
                <w:sz w:val="16"/>
              </w:rPr>
              <w:t>Дымка или дым, или пыль, взвешенная в воздухе; видимость менее 1 км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110</w:t>
            </w:r>
          </w:p>
        </w:tc>
        <w:tc>
          <w:tcPr>
            <w:tcW w:type="dxa" w:w="3784"/>
          </w:tcPr>
          <w:p>
            <w:pPr>
              <w:spacing w:before="20" w:after="20"/>
            </w:pPr>
            <w:r/>
            <w:r>
              <w:rPr>
                <w:rFonts w:ascii="Verdana" w:hAnsi="Verdana"/>
                <w:b w:val="0"/>
                <w:sz w:val="16"/>
              </w:rPr>
              <w:t>Дымка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111</w:t>
            </w:r>
          </w:p>
        </w:tc>
        <w:tc>
          <w:tcPr>
            <w:tcW w:type="dxa" w:w="3784"/>
          </w:tcPr>
          <w:p>
            <w:pPr>
              <w:spacing w:before="20" w:after="20"/>
            </w:pPr>
            <w:r/>
            <w:r>
              <w:rPr>
                <w:rFonts w:ascii="Verdana" w:hAnsi="Verdana"/>
                <w:b w:val="0"/>
                <w:sz w:val="16"/>
              </w:rPr>
              <w:t>Алмазная пыль</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112</w:t>
            </w:r>
          </w:p>
        </w:tc>
        <w:tc>
          <w:tcPr>
            <w:tcW w:type="dxa" w:w="3784"/>
          </w:tcPr>
          <w:p>
            <w:pPr>
              <w:spacing w:before="20" w:after="20"/>
            </w:pPr>
            <w:r/>
            <w:r>
              <w:rPr>
                <w:rFonts w:ascii="Verdana" w:hAnsi="Verdana"/>
                <w:b w:val="0"/>
                <w:sz w:val="16"/>
              </w:rPr>
              <w:t>Отдаленная молния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118</w:t>
            </w:r>
          </w:p>
        </w:tc>
        <w:tc>
          <w:tcPr>
            <w:tcW w:type="dxa" w:w="3784"/>
          </w:tcPr>
          <w:p>
            <w:pPr>
              <w:spacing w:before="20" w:after="20"/>
            </w:pPr>
            <w:r/>
            <w:r>
              <w:rPr>
                <w:rFonts w:ascii="Verdana" w:hAnsi="Verdana"/>
                <w:b w:val="0"/>
                <w:sz w:val="16"/>
              </w:rPr>
              <w:t>Шквалы</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119</w:t>
            </w:r>
          </w:p>
        </w:tc>
        <w:tc>
          <w:tcPr>
            <w:tcW w:type="dxa" w:w="3784"/>
          </w:tcPr>
          <w:p>
            <w:pPr>
              <w:spacing w:before="20" w:after="20"/>
            </w:pPr>
            <w:r/>
            <w:r>
              <w:rPr>
                <w:rFonts w:ascii="Verdana" w:hAnsi="Verdana"/>
                <w:b w:val="0"/>
                <w:sz w:val="16"/>
              </w:rPr>
              <w:t>Зарезервирована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120</w:t>
            </w:r>
          </w:p>
        </w:tc>
        <w:tc>
          <w:tcPr>
            <w:tcW w:type="dxa" w:w="3784"/>
          </w:tcPr>
          <w:p>
            <w:pPr>
              <w:spacing w:before="20" w:after="20"/>
            </w:pPr>
            <w:r/>
            <w:r>
              <w:rPr>
                <w:rFonts w:ascii="Verdana" w:hAnsi="Verdana"/>
                <w:b w:val="0"/>
                <w:sz w:val="16"/>
              </w:rPr>
              <w:t>Туман</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121</w:t>
            </w:r>
          </w:p>
        </w:tc>
        <w:tc>
          <w:tcPr>
            <w:tcW w:type="dxa" w:w="3784"/>
          </w:tcPr>
          <w:p>
            <w:pPr>
              <w:spacing w:before="20" w:after="20"/>
            </w:pPr>
            <w:r/>
            <w:r>
              <w:rPr>
                <w:rFonts w:ascii="Verdana" w:hAnsi="Verdana"/>
                <w:b w:val="0"/>
                <w:sz w:val="16"/>
              </w:rPr>
              <w:t>ОСАДКИ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122</w:t>
            </w:r>
          </w:p>
        </w:tc>
        <w:tc>
          <w:tcPr>
            <w:tcW w:type="dxa" w:w="3784"/>
          </w:tcPr>
          <w:p>
            <w:pPr>
              <w:spacing w:before="20" w:after="20"/>
            </w:pPr>
            <w:r/>
            <w:r>
              <w:rPr>
                <w:rFonts w:ascii="Verdana" w:hAnsi="Verdana"/>
                <w:b w:val="0"/>
                <w:sz w:val="16"/>
              </w:rPr>
              <w:t>Морось (незамерзающая) или снежные зерна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123</w:t>
            </w:r>
          </w:p>
        </w:tc>
        <w:tc>
          <w:tcPr>
            <w:tcW w:type="dxa" w:w="3784"/>
          </w:tcPr>
          <w:p>
            <w:pPr>
              <w:spacing w:before="20" w:after="20"/>
            </w:pPr>
            <w:r/>
            <w:r>
              <w:rPr>
                <w:rFonts w:ascii="Verdana" w:hAnsi="Verdana"/>
                <w:b w:val="0"/>
                <w:sz w:val="16"/>
              </w:rPr>
              <w:t>Дождь (незамерзающий)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124</w:t>
            </w:r>
          </w:p>
        </w:tc>
        <w:tc>
          <w:tcPr>
            <w:tcW w:type="dxa" w:w="3784"/>
          </w:tcPr>
          <w:p>
            <w:pPr>
              <w:spacing w:before="20" w:after="20"/>
            </w:pPr>
            <w:r/>
            <w:r>
              <w:rPr>
                <w:rFonts w:ascii="Verdana" w:hAnsi="Verdana"/>
                <w:b w:val="0"/>
                <w:sz w:val="16"/>
              </w:rPr>
              <w:t>Снег</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125</w:t>
            </w:r>
          </w:p>
        </w:tc>
        <w:tc>
          <w:tcPr>
            <w:tcW w:type="dxa" w:w="3784"/>
          </w:tcPr>
          <w:p>
            <w:pPr>
              <w:spacing w:before="20" w:after="20"/>
            </w:pPr>
            <w:r/>
            <w:r>
              <w:rPr>
                <w:rFonts w:ascii="Verdana" w:hAnsi="Verdana"/>
                <w:b w:val="0"/>
                <w:sz w:val="16"/>
              </w:rPr>
              <w:t>Замерзающая морось или замерзающий дождь</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126</w:t>
            </w:r>
          </w:p>
        </w:tc>
        <w:tc>
          <w:tcPr>
            <w:tcW w:type="dxa" w:w="3784"/>
          </w:tcPr>
          <w:p>
            <w:pPr>
              <w:spacing w:before="20" w:after="20"/>
            </w:pPr>
            <w:r/>
            <w:r>
              <w:rPr>
                <w:rFonts w:ascii="Verdana" w:hAnsi="Verdana"/>
                <w:b w:val="0"/>
                <w:sz w:val="16"/>
              </w:rPr>
              <w:t>Гроза (с осадками или без них)</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127</w:t>
            </w:r>
          </w:p>
        </w:tc>
        <w:tc>
          <w:tcPr>
            <w:tcW w:type="dxa" w:w="3784"/>
          </w:tcPr>
          <w:p>
            <w:pPr>
              <w:spacing w:before="20" w:after="20"/>
            </w:pPr>
            <w:r/>
            <w:r>
              <w:rPr>
                <w:rFonts w:ascii="Verdana" w:hAnsi="Verdana"/>
                <w:b w:val="0"/>
                <w:sz w:val="16"/>
              </w:rPr>
              <w:t>СНЕЖНАЯ НИЗОВАЯ МЕТЕЛЬ ИЛИ ПОЗЕМОК, ИЛИ ПЕСЧАНЫЙ ПОЗЕМОК</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128</w:t>
            </w:r>
          </w:p>
        </w:tc>
        <w:tc>
          <w:tcPr>
            <w:tcW w:type="dxa" w:w="3784"/>
          </w:tcPr>
          <w:p>
            <w:pPr>
              <w:spacing w:before="20" w:after="20"/>
            </w:pPr>
            <w:r/>
            <w:r>
              <w:rPr>
                <w:rFonts w:ascii="Verdana" w:hAnsi="Verdana"/>
                <w:b w:val="0"/>
                <w:sz w:val="16"/>
              </w:rPr>
              <w:t>Снежная низовая метель или поземок, или песчаный поземок, видимость равна или более 1 км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129</w:t>
            </w:r>
          </w:p>
        </w:tc>
        <w:tc>
          <w:tcPr>
            <w:tcW w:type="dxa" w:w="3784"/>
          </w:tcPr>
          <w:p>
            <w:pPr>
              <w:spacing w:before="20" w:after="20"/>
            </w:pPr>
            <w:r/>
            <w:r>
              <w:rPr>
                <w:rFonts w:ascii="Verdana" w:hAnsi="Verdana"/>
                <w:b w:val="0"/>
                <w:sz w:val="16"/>
              </w:rPr>
              <w:t>Снежная низовая метель или поземок, или песчаный поземок, видимость менее 1 км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130</w:t>
            </w:r>
          </w:p>
        </w:tc>
        <w:tc>
          <w:tcPr>
            <w:tcW w:type="dxa" w:w="3784"/>
          </w:tcPr>
          <w:p>
            <w:pPr>
              <w:spacing w:before="20" w:after="20"/>
            </w:pPr>
            <w:r/>
            <w:r>
              <w:rPr>
                <w:rFonts w:ascii="Verdana" w:hAnsi="Verdana"/>
                <w:b w:val="0"/>
                <w:sz w:val="16"/>
              </w:rPr>
              <w:t>ТУМАН</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131</w:t>
            </w:r>
          </w:p>
        </w:tc>
        <w:tc>
          <w:tcPr>
            <w:tcW w:type="dxa" w:w="3784"/>
          </w:tcPr>
          <w:p>
            <w:pPr>
              <w:spacing w:before="20" w:after="20"/>
            </w:pPr>
            <w:r/>
            <w:r>
              <w:rPr>
                <w:rFonts w:ascii="Verdana" w:hAnsi="Verdana"/>
                <w:b w:val="0"/>
                <w:sz w:val="16"/>
              </w:rPr>
              <w:t>Туман или ледяной туман местами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132</w:t>
            </w:r>
          </w:p>
        </w:tc>
        <w:tc>
          <w:tcPr>
            <w:tcW w:type="dxa" w:w="3784"/>
          </w:tcPr>
          <w:p>
            <w:pPr>
              <w:spacing w:before="20" w:after="20"/>
            </w:pPr>
            <w:r/>
            <w:r>
              <w:rPr>
                <w:rFonts w:ascii="Verdana" w:hAnsi="Verdana"/>
                <w:b w:val="0"/>
                <w:sz w:val="16"/>
              </w:rPr>
              <w:t>Туман или ледяной туман ослабел за последний час</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133</w:t>
            </w:r>
          </w:p>
        </w:tc>
        <w:tc>
          <w:tcPr>
            <w:tcW w:type="dxa" w:w="3784"/>
          </w:tcPr>
          <w:p>
            <w:pPr>
              <w:spacing w:before="20" w:after="20"/>
            </w:pPr>
            <w:r/>
            <w:r>
              <w:rPr>
                <w:rFonts w:ascii="Verdana" w:hAnsi="Verdana"/>
                <w:b w:val="0"/>
                <w:sz w:val="16"/>
              </w:rPr>
              <w:t>Туман или ледяной туман без заметного изменения интенсивности в течение последнего часа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134</w:t>
            </w:r>
          </w:p>
        </w:tc>
        <w:tc>
          <w:tcPr>
            <w:tcW w:type="dxa" w:w="3784"/>
          </w:tcPr>
          <w:p>
            <w:pPr>
              <w:spacing w:before="20" w:after="20"/>
            </w:pPr>
            <w:r/>
            <w:r>
              <w:rPr>
                <w:rFonts w:ascii="Verdana" w:hAnsi="Verdana"/>
                <w:b w:val="0"/>
                <w:sz w:val="16"/>
              </w:rPr>
              <w:t>Туман или ледяной туман начался или усилился в течение последнего часа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135</w:t>
            </w:r>
          </w:p>
        </w:tc>
        <w:tc>
          <w:tcPr>
            <w:tcW w:type="dxa" w:w="3784"/>
          </w:tcPr>
          <w:p>
            <w:pPr>
              <w:spacing w:before="20" w:after="20"/>
            </w:pPr>
            <w:r/>
            <w:r>
              <w:rPr>
                <w:rFonts w:ascii="Verdana" w:hAnsi="Verdana"/>
                <w:b w:val="0"/>
                <w:sz w:val="16"/>
              </w:rPr>
              <w:t>Туман с отложением изморози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140</w:t>
            </w:r>
          </w:p>
        </w:tc>
        <w:tc>
          <w:tcPr>
            <w:tcW w:type="dxa" w:w="3784"/>
          </w:tcPr>
          <w:p>
            <w:pPr>
              <w:spacing w:before="20" w:after="20"/>
            </w:pPr>
            <w:r/>
            <w:r>
              <w:rPr>
                <w:rFonts w:ascii="Verdana" w:hAnsi="Verdana"/>
                <w:b w:val="0"/>
                <w:sz w:val="16"/>
              </w:rPr>
              <w:t>ОСАДКИ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141</w:t>
            </w:r>
          </w:p>
        </w:tc>
        <w:tc>
          <w:tcPr>
            <w:tcW w:type="dxa" w:w="3784"/>
          </w:tcPr>
          <w:p>
            <w:pPr>
              <w:spacing w:before="20" w:after="20"/>
            </w:pPr>
            <w:r/>
            <w:r>
              <w:rPr>
                <w:rFonts w:ascii="Verdana" w:hAnsi="Verdana"/>
                <w:b w:val="0"/>
                <w:sz w:val="16"/>
              </w:rPr>
              <w:t>Осадки слабые или умеренные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142</w:t>
            </w:r>
          </w:p>
        </w:tc>
        <w:tc>
          <w:tcPr>
            <w:tcW w:type="dxa" w:w="3784"/>
          </w:tcPr>
          <w:p>
            <w:pPr>
              <w:spacing w:before="20" w:after="20"/>
            </w:pPr>
            <w:r/>
            <w:r>
              <w:rPr>
                <w:rFonts w:ascii="Verdana" w:hAnsi="Verdana"/>
                <w:b w:val="0"/>
                <w:sz w:val="16"/>
              </w:rPr>
              <w:t>Осадки сильные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143</w:t>
            </w:r>
          </w:p>
        </w:tc>
        <w:tc>
          <w:tcPr>
            <w:tcW w:type="dxa" w:w="3784"/>
          </w:tcPr>
          <w:p>
            <w:pPr>
              <w:spacing w:before="20" w:after="20"/>
            </w:pPr>
            <w:r/>
            <w:r>
              <w:rPr>
                <w:rFonts w:ascii="Verdana" w:hAnsi="Verdana"/>
                <w:b w:val="0"/>
                <w:sz w:val="16"/>
              </w:rPr>
              <w:t>Жидкие осадки слабые или умеренные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144</w:t>
            </w:r>
          </w:p>
        </w:tc>
        <w:tc>
          <w:tcPr>
            <w:tcW w:type="dxa" w:w="3784"/>
          </w:tcPr>
          <w:p>
            <w:pPr>
              <w:spacing w:before="20" w:after="20"/>
            </w:pPr>
            <w:r/>
            <w:r>
              <w:rPr>
                <w:rFonts w:ascii="Verdana" w:hAnsi="Verdana"/>
                <w:b w:val="0"/>
                <w:sz w:val="16"/>
              </w:rPr>
              <w:t>Жидкие осадки сильные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145</w:t>
            </w:r>
          </w:p>
        </w:tc>
        <w:tc>
          <w:tcPr>
            <w:tcW w:type="dxa" w:w="3784"/>
          </w:tcPr>
          <w:p>
            <w:pPr>
              <w:spacing w:before="20" w:after="20"/>
            </w:pPr>
            <w:r/>
            <w:r>
              <w:rPr>
                <w:rFonts w:ascii="Verdana" w:hAnsi="Verdana"/>
                <w:b w:val="0"/>
                <w:sz w:val="16"/>
              </w:rPr>
              <w:t>Твердые осадки слабые или умеренные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146</w:t>
            </w:r>
          </w:p>
        </w:tc>
        <w:tc>
          <w:tcPr>
            <w:tcW w:type="dxa" w:w="3784"/>
          </w:tcPr>
          <w:p>
            <w:pPr>
              <w:spacing w:before="20" w:after="20"/>
            </w:pPr>
            <w:r/>
            <w:r>
              <w:rPr>
                <w:rFonts w:ascii="Verdana" w:hAnsi="Verdana"/>
                <w:b w:val="0"/>
                <w:sz w:val="16"/>
              </w:rPr>
              <w:t>Твердые осадки сильные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147</w:t>
            </w:r>
          </w:p>
        </w:tc>
        <w:tc>
          <w:tcPr>
            <w:tcW w:type="dxa" w:w="3784"/>
          </w:tcPr>
          <w:p>
            <w:pPr>
              <w:spacing w:before="20" w:after="20"/>
            </w:pPr>
            <w:r/>
            <w:r>
              <w:rPr>
                <w:rFonts w:ascii="Verdana" w:hAnsi="Verdana"/>
                <w:b w:val="0"/>
                <w:sz w:val="16"/>
              </w:rPr>
              <w:t>Замерзающие осадки слабые или умеренные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148</w:t>
            </w:r>
          </w:p>
        </w:tc>
        <w:tc>
          <w:tcPr>
            <w:tcW w:type="dxa" w:w="3784"/>
          </w:tcPr>
          <w:p>
            <w:pPr>
              <w:spacing w:before="20" w:after="20"/>
            </w:pPr>
            <w:r/>
            <w:r>
              <w:rPr>
                <w:rFonts w:ascii="Verdana" w:hAnsi="Verdana"/>
                <w:b w:val="0"/>
                <w:sz w:val="16"/>
              </w:rPr>
              <w:t>Замерзающие осадки сильные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149</w:t>
            </w:r>
          </w:p>
        </w:tc>
        <w:tc>
          <w:tcPr>
            <w:tcW w:type="dxa" w:w="3784"/>
          </w:tcPr>
          <w:p>
            <w:pPr>
              <w:spacing w:before="20" w:after="20"/>
            </w:pPr>
            <w:r/>
            <w:r>
              <w:rPr>
                <w:rFonts w:ascii="Verdana" w:hAnsi="Verdana"/>
                <w:b w:val="0"/>
                <w:sz w:val="16"/>
              </w:rPr>
              <w:t>Зарезервирована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150</w:t>
            </w:r>
          </w:p>
        </w:tc>
        <w:tc>
          <w:tcPr>
            <w:tcW w:type="dxa" w:w="3784"/>
          </w:tcPr>
          <w:p>
            <w:pPr>
              <w:spacing w:before="20" w:after="20"/>
            </w:pPr>
            <w:r/>
            <w:r>
              <w:rPr>
                <w:rFonts w:ascii="Verdana" w:hAnsi="Verdana"/>
                <w:b w:val="0"/>
                <w:sz w:val="16"/>
              </w:rPr>
              <w:t>МОРОСЬ</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151</w:t>
            </w:r>
          </w:p>
        </w:tc>
        <w:tc>
          <w:tcPr>
            <w:tcW w:type="dxa" w:w="3784"/>
          </w:tcPr>
          <w:p>
            <w:pPr>
              <w:spacing w:before="20" w:after="20"/>
            </w:pPr>
            <w:r/>
            <w:r>
              <w:rPr>
                <w:rFonts w:ascii="Verdana" w:hAnsi="Verdana"/>
                <w:b w:val="0"/>
                <w:sz w:val="16"/>
              </w:rPr>
              <w:t>Морось незамерзающая слабая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152</w:t>
            </w:r>
          </w:p>
        </w:tc>
        <w:tc>
          <w:tcPr>
            <w:tcW w:type="dxa" w:w="3784"/>
          </w:tcPr>
          <w:p>
            <w:pPr>
              <w:spacing w:before="20" w:after="20"/>
            </w:pPr>
            <w:r/>
            <w:r>
              <w:rPr>
                <w:rFonts w:ascii="Verdana" w:hAnsi="Verdana"/>
                <w:b w:val="0"/>
                <w:sz w:val="16"/>
              </w:rPr>
              <w:t>Морось незамерзающая умеренная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153</w:t>
            </w:r>
          </w:p>
        </w:tc>
        <w:tc>
          <w:tcPr>
            <w:tcW w:type="dxa" w:w="3784"/>
          </w:tcPr>
          <w:p>
            <w:pPr>
              <w:spacing w:before="20" w:after="20"/>
            </w:pPr>
            <w:r/>
            <w:r>
              <w:rPr>
                <w:rFonts w:ascii="Verdana" w:hAnsi="Verdana"/>
                <w:b w:val="0"/>
                <w:sz w:val="16"/>
              </w:rPr>
              <w:t>Морось незамерзающая сильная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154</w:t>
            </w:r>
          </w:p>
        </w:tc>
        <w:tc>
          <w:tcPr>
            <w:tcW w:type="dxa" w:w="3784"/>
          </w:tcPr>
          <w:p>
            <w:pPr>
              <w:spacing w:before="20" w:after="20"/>
            </w:pPr>
            <w:r/>
            <w:r>
              <w:rPr>
                <w:rFonts w:ascii="Verdana" w:hAnsi="Verdana"/>
                <w:b w:val="0"/>
                <w:sz w:val="16"/>
              </w:rPr>
              <w:t>Морось замерзающая слабая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155</w:t>
            </w:r>
          </w:p>
        </w:tc>
        <w:tc>
          <w:tcPr>
            <w:tcW w:type="dxa" w:w="3784"/>
          </w:tcPr>
          <w:p>
            <w:pPr>
              <w:spacing w:before="20" w:after="20"/>
            </w:pPr>
            <w:r/>
            <w:r>
              <w:rPr>
                <w:rFonts w:ascii="Verdana" w:hAnsi="Verdana"/>
                <w:b w:val="0"/>
                <w:sz w:val="16"/>
              </w:rPr>
              <w:t>Морось замерзающая умеренная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156</w:t>
            </w:r>
          </w:p>
        </w:tc>
        <w:tc>
          <w:tcPr>
            <w:tcW w:type="dxa" w:w="3784"/>
          </w:tcPr>
          <w:p>
            <w:pPr>
              <w:spacing w:before="20" w:after="20"/>
            </w:pPr>
            <w:r/>
            <w:r>
              <w:rPr>
                <w:rFonts w:ascii="Verdana" w:hAnsi="Verdana"/>
                <w:b w:val="0"/>
                <w:sz w:val="16"/>
              </w:rPr>
              <w:t>Морось замерзающая сильная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157</w:t>
            </w:r>
          </w:p>
        </w:tc>
        <w:tc>
          <w:tcPr>
            <w:tcW w:type="dxa" w:w="3784"/>
          </w:tcPr>
          <w:p>
            <w:pPr>
              <w:spacing w:before="20" w:after="20"/>
            </w:pPr>
            <w:r/>
            <w:r>
              <w:rPr>
                <w:rFonts w:ascii="Verdana" w:hAnsi="Verdana"/>
                <w:b w:val="0"/>
                <w:sz w:val="16"/>
              </w:rPr>
              <w:t>Морось и дождь слабые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158</w:t>
            </w:r>
          </w:p>
        </w:tc>
        <w:tc>
          <w:tcPr>
            <w:tcW w:type="dxa" w:w="3784"/>
          </w:tcPr>
          <w:p>
            <w:pPr>
              <w:spacing w:before="20" w:after="20"/>
            </w:pPr>
            <w:r/>
            <w:r>
              <w:rPr>
                <w:rFonts w:ascii="Verdana" w:hAnsi="Verdana"/>
                <w:b w:val="0"/>
                <w:sz w:val="16"/>
              </w:rPr>
              <w:t>Морось и дождь умеренные или сильные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159</w:t>
            </w:r>
          </w:p>
        </w:tc>
        <w:tc>
          <w:tcPr>
            <w:tcW w:type="dxa" w:w="3784"/>
          </w:tcPr>
          <w:p>
            <w:pPr>
              <w:spacing w:before="20" w:after="20"/>
            </w:pPr>
            <w:r/>
            <w:r>
              <w:rPr>
                <w:rFonts w:ascii="Verdana" w:hAnsi="Verdana"/>
                <w:b w:val="0"/>
                <w:sz w:val="16"/>
              </w:rPr>
              <w:t>Зарезервирована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160</w:t>
            </w:r>
          </w:p>
        </w:tc>
        <w:tc>
          <w:tcPr>
            <w:tcW w:type="dxa" w:w="3784"/>
          </w:tcPr>
          <w:p>
            <w:pPr>
              <w:spacing w:before="20" w:after="20"/>
            </w:pPr>
            <w:r/>
            <w:r>
              <w:rPr>
                <w:rFonts w:ascii="Verdana" w:hAnsi="Verdana"/>
                <w:b w:val="0"/>
                <w:sz w:val="16"/>
              </w:rPr>
              <w:t>ДОЖДЬ</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161</w:t>
            </w:r>
          </w:p>
        </w:tc>
        <w:tc>
          <w:tcPr>
            <w:tcW w:type="dxa" w:w="3784"/>
          </w:tcPr>
          <w:p>
            <w:pPr>
              <w:spacing w:before="20" w:after="20"/>
            </w:pPr>
            <w:r/>
            <w:r>
              <w:rPr>
                <w:rFonts w:ascii="Verdana" w:hAnsi="Verdana"/>
                <w:b w:val="0"/>
                <w:sz w:val="16"/>
              </w:rPr>
              <w:t>Дождь незамерзающий слабый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162</w:t>
            </w:r>
          </w:p>
        </w:tc>
        <w:tc>
          <w:tcPr>
            <w:tcW w:type="dxa" w:w="3784"/>
          </w:tcPr>
          <w:p>
            <w:pPr>
              <w:spacing w:before="20" w:after="20"/>
            </w:pPr>
            <w:r/>
            <w:r>
              <w:rPr>
                <w:rFonts w:ascii="Verdana" w:hAnsi="Verdana"/>
                <w:b w:val="0"/>
                <w:sz w:val="16"/>
              </w:rPr>
              <w:t>Дождь незамерзающий умеренный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163</w:t>
            </w:r>
          </w:p>
        </w:tc>
        <w:tc>
          <w:tcPr>
            <w:tcW w:type="dxa" w:w="3784"/>
          </w:tcPr>
          <w:p>
            <w:pPr>
              <w:spacing w:before="20" w:after="20"/>
            </w:pPr>
            <w:r/>
            <w:r>
              <w:rPr>
                <w:rFonts w:ascii="Verdana" w:hAnsi="Verdana"/>
                <w:b w:val="0"/>
                <w:sz w:val="16"/>
              </w:rPr>
              <w:t>Дождь незамерзающий сильный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164</w:t>
            </w:r>
          </w:p>
        </w:tc>
        <w:tc>
          <w:tcPr>
            <w:tcW w:type="dxa" w:w="3784"/>
          </w:tcPr>
          <w:p>
            <w:pPr>
              <w:spacing w:before="20" w:after="20"/>
            </w:pPr>
            <w:r/>
            <w:r>
              <w:rPr>
                <w:rFonts w:ascii="Verdana" w:hAnsi="Verdana"/>
                <w:b w:val="0"/>
                <w:sz w:val="16"/>
              </w:rPr>
              <w:t>Дождь замерзающий слабый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165</w:t>
            </w:r>
          </w:p>
        </w:tc>
        <w:tc>
          <w:tcPr>
            <w:tcW w:type="dxa" w:w="3784"/>
          </w:tcPr>
          <w:p>
            <w:pPr>
              <w:spacing w:before="20" w:after="20"/>
            </w:pPr>
            <w:r/>
            <w:r>
              <w:rPr>
                <w:rFonts w:ascii="Verdana" w:hAnsi="Verdana"/>
                <w:b w:val="0"/>
                <w:sz w:val="16"/>
              </w:rPr>
              <w:t>Дождь замерзающий умеренный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166</w:t>
            </w:r>
          </w:p>
        </w:tc>
        <w:tc>
          <w:tcPr>
            <w:tcW w:type="dxa" w:w="3784"/>
          </w:tcPr>
          <w:p>
            <w:pPr>
              <w:spacing w:before="20" w:after="20"/>
            </w:pPr>
            <w:r/>
            <w:r>
              <w:rPr>
                <w:rFonts w:ascii="Verdana" w:hAnsi="Verdana"/>
                <w:b w:val="0"/>
                <w:sz w:val="16"/>
              </w:rPr>
              <w:t>Дождь замерзающий сильный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167</w:t>
            </w:r>
          </w:p>
        </w:tc>
        <w:tc>
          <w:tcPr>
            <w:tcW w:type="dxa" w:w="3784"/>
          </w:tcPr>
          <w:p>
            <w:pPr>
              <w:spacing w:before="20" w:after="20"/>
            </w:pPr>
            <w:r/>
            <w:r>
              <w:rPr>
                <w:rFonts w:ascii="Verdana" w:hAnsi="Verdana"/>
                <w:b w:val="0"/>
                <w:sz w:val="16"/>
              </w:rPr>
              <w:t>Дождь (или морось) и снег слабые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168</w:t>
            </w:r>
          </w:p>
        </w:tc>
        <w:tc>
          <w:tcPr>
            <w:tcW w:type="dxa" w:w="3784"/>
          </w:tcPr>
          <w:p>
            <w:pPr>
              <w:spacing w:before="20" w:after="20"/>
            </w:pPr>
            <w:r/>
            <w:r>
              <w:rPr>
                <w:rFonts w:ascii="Verdana" w:hAnsi="Verdana"/>
                <w:b w:val="0"/>
                <w:sz w:val="16"/>
              </w:rPr>
              <w:t>Дождь (или морось) и снег умеренные или сильные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169</w:t>
            </w:r>
          </w:p>
        </w:tc>
        <w:tc>
          <w:tcPr>
            <w:tcW w:type="dxa" w:w="3784"/>
          </w:tcPr>
          <w:p>
            <w:pPr>
              <w:spacing w:before="20" w:after="20"/>
            </w:pPr>
            <w:r/>
            <w:r>
              <w:rPr>
                <w:rFonts w:ascii="Verdana" w:hAnsi="Verdana"/>
                <w:b w:val="0"/>
                <w:sz w:val="16"/>
              </w:rPr>
              <w:t>Зарезервирована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170</w:t>
            </w:r>
          </w:p>
        </w:tc>
        <w:tc>
          <w:tcPr>
            <w:tcW w:type="dxa" w:w="3784"/>
          </w:tcPr>
          <w:p>
            <w:pPr>
              <w:spacing w:before="20" w:after="20"/>
            </w:pPr>
            <w:r/>
            <w:r>
              <w:rPr>
                <w:rFonts w:ascii="Verdana" w:hAnsi="Verdana"/>
                <w:b w:val="0"/>
                <w:sz w:val="16"/>
              </w:rPr>
              <w:t>СНЕГ</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171</w:t>
            </w:r>
          </w:p>
        </w:tc>
        <w:tc>
          <w:tcPr>
            <w:tcW w:type="dxa" w:w="3784"/>
          </w:tcPr>
          <w:p>
            <w:pPr>
              <w:spacing w:before="20" w:after="20"/>
            </w:pPr>
            <w:r/>
            <w:r>
              <w:rPr>
                <w:rFonts w:ascii="Verdana" w:hAnsi="Verdana"/>
                <w:b w:val="0"/>
                <w:sz w:val="16"/>
              </w:rPr>
              <w:t>Снег слабый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172</w:t>
            </w:r>
          </w:p>
        </w:tc>
        <w:tc>
          <w:tcPr>
            <w:tcW w:type="dxa" w:w="3784"/>
          </w:tcPr>
          <w:p>
            <w:pPr>
              <w:spacing w:before="20" w:after="20"/>
            </w:pPr>
            <w:r/>
            <w:r>
              <w:rPr>
                <w:rFonts w:ascii="Verdana" w:hAnsi="Verdana"/>
                <w:b w:val="0"/>
                <w:sz w:val="16"/>
              </w:rPr>
              <w:t>Снег умеренный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173</w:t>
            </w:r>
          </w:p>
        </w:tc>
        <w:tc>
          <w:tcPr>
            <w:tcW w:type="dxa" w:w="3784"/>
          </w:tcPr>
          <w:p>
            <w:pPr>
              <w:spacing w:before="20" w:after="20"/>
            </w:pPr>
            <w:r/>
            <w:r>
              <w:rPr>
                <w:rFonts w:ascii="Verdana" w:hAnsi="Verdana"/>
                <w:b w:val="0"/>
                <w:sz w:val="16"/>
              </w:rPr>
              <w:t>Снег сильный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174</w:t>
            </w:r>
          </w:p>
        </w:tc>
        <w:tc>
          <w:tcPr>
            <w:tcW w:type="dxa" w:w="3784"/>
          </w:tcPr>
          <w:p>
            <w:pPr>
              <w:spacing w:before="20" w:after="20"/>
            </w:pPr>
            <w:r/>
            <w:r>
              <w:rPr>
                <w:rFonts w:ascii="Verdana" w:hAnsi="Verdana"/>
                <w:b w:val="0"/>
                <w:sz w:val="16"/>
              </w:rPr>
              <w:t>Ледяной дождь слабый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175</w:t>
            </w:r>
          </w:p>
        </w:tc>
        <w:tc>
          <w:tcPr>
            <w:tcW w:type="dxa" w:w="3784"/>
          </w:tcPr>
          <w:p>
            <w:pPr>
              <w:spacing w:before="20" w:after="20"/>
            </w:pPr>
            <w:r/>
            <w:r>
              <w:rPr>
                <w:rFonts w:ascii="Verdana" w:hAnsi="Verdana"/>
                <w:b w:val="0"/>
                <w:sz w:val="16"/>
              </w:rPr>
              <w:t>Ледяной дождь умеренный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176</w:t>
            </w:r>
          </w:p>
        </w:tc>
        <w:tc>
          <w:tcPr>
            <w:tcW w:type="dxa" w:w="3784"/>
          </w:tcPr>
          <w:p>
            <w:pPr>
              <w:spacing w:before="20" w:after="20"/>
            </w:pPr>
            <w:r/>
            <w:r>
              <w:rPr>
                <w:rFonts w:ascii="Verdana" w:hAnsi="Verdana"/>
                <w:b w:val="0"/>
                <w:sz w:val="16"/>
              </w:rPr>
              <w:t>Ледяной дождь сильный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177</w:t>
            </w:r>
          </w:p>
        </w:tc>
        <w:tc>
          <w:tcPr>
            <w:tcW w:type="dxa" w:w="3784"/>
          </w:tcPr>
          <w:p>
            <w:pPr>
              <w:spacing w:before="20" w:after="20"/>
            </w:pPr>
            <w:r/>
            <w:r>
              <w:rPr>
                <w:rFonts w:ascii="Verdana" w:hAnsi="Verdana"/>
                <w:b w:val="0"/>
                <w:sz w:val="16"/>
              </w:rPr>
              <w:t>Снежные зерна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178</w:t>
            </w:r>
          </w:p>
        </w:tc>
        <w:tc>
          <w:tcPr>
            <w:tcW w:type="dxa" w:w="3784"/>
          </w:tcPr>
          <w:p>
            <w:pPr>
              <w:spacing w:before="20" w:after="20"/>
            </w:pPr>
            <w:r/>
            <w:r>
              <w:rPr>
                <w:rFonts w:ascii="Verdana" w:hAnsi="Verdana"/>
                <w:b w:val="0"/>
                <w:sz w:val="16"/>
              </w:rPr>
              <w:t>Ледяные кристаллы</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179</w:t>
            </w:r>
          </w:p>
        </w:tc>
        <w:tc>
          <w:tcPr>
            <w:tcW w:type="dxa" w:w="3784"/>
          </w:tcPr>
          <w:p>
            <w:pPr>
              <w:spacing w:before="20" w:after="20"/>
            </w:pPr>
            <w:r/>
            <w:r>
              <w:rPr>
                <w:rFonts w:ascii="Verdana" w:hAnsi="Verdana"/>
                <w:b w:val="0"/>
                <w:sz w:val="16"/>
              </w:rPr>
              <w:t>Зарезервирована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180</w:t>
            </w:r>
          </w:p>
        </w:tc>
        <w:tc>
          <w:tcPr>
            <w:tcW w:type="dxa" w:w="3784"/>
          </w:tcPr>
          <w:p>
            <w:pPr>
              <w:spacing w:before="20" w:after="20"/>
            </w:pPr>
            <w:r/>
            <w:r>
              <w:rPr>
                <w:rFonts w:ascii="Verdana" w:hAnsi="Verdana"/>
                <w:b w:val="0"/>
                <w:sz w:val="16"/>
              </w:rPr>
              <w:t>ЛИВЕНЬ или ОСАДКИ С ПЕРЕРЫВАМИ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181</w:t>
            </w:r>
          </w:p>
        </w:tc>
        <w:tc>
          <w:tcPr>
            <w:tcW w:type="dxa" w:w="3784"/>
          </w:tcPr>
          <w:p>
            <w:pPr>
              <w:spacing w:before="20" w:after="20"/>
            </w:pPr>
            <w:r/>
            <w:r>
              <w:rPr>
                <w:rFonts w:ascii="Verdana" w:hAnsi="Verdana"/>
                <w:b w:val="0"/>
                <w:sz w:val="16"/>
              </w:rPr>
              <w:t>Ливневой дождь или дождь с перерывами слабый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182</w:t>
            </w:r>
          </w:p>
        </w:tc>
        <w:tc>
          <w:tcPr>
            <w:tcW w:type="dxa" w:w="3784"/>
          </w:tcPr>
          <w:p>
            <w:pPr>
              <w:spacing w:before="20" w:after="20"/>
            </w:pPr>
            <w:r/>
            <w:r>
              <w:rPr>
                <w:rFonts w:ascii="Verdana" w:hAnsi="Verdana"/>
                <w:b w:val="0"/>
                <w:sz w:val="16"/>
              </w:rPr>
              <w:t>Ливневой дождь или дождь с перерывами умеренный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183</w:t>
            </w:r>
          </w:p>
        </w:tc>
        <w:tc>
          <w:tcPr>
            <w:tcW w:type="dxa" w:w="3784"/>
          </w:tcPr>
          <w:p>
            <w:pPr>
              <w:spacing w:before="20" w:after="20"/>
            </w:pPr>
            <w:r/>
            <w:r>
              <w:rPr>
                <w:rFonts w:ascii="Verdana" w:hAnsi="Verdana"/>
                <w:b w:val="0"/>
                <w:sz w:val="16"/>
              </w:rPr>
              <w:t>Ливневой дождь или дождь с перерывами сильный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184</w:t>
            </w:r>
          </w:p>
        </w:tc>
        <w:tc>
          <w:tcPr>
            <w:tcW w:type="dxa" w:w="3784"/>
          </w:tcPr>
          <w:p>
            <w:pPr>
              <w:spacing w:before="20" w:after="20"/>
            </w:pPr>
            <w:r/>
            <w:r>
              <w:rPr>
                <w:rFonts w:ascii="Verdana" w:hAnsi="Verdana"/>
                <w:b w:val="0"/>
                <w:sz w:val="16"/>
              </w:rPr>
              <w:t>Ливневой дождь или дождь с перерывами очень сильный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185</w:t>
            </w:r>
          </w:p>
        </w:tc>
        <w:tc>
          <w:tcPr>
            <w:tcW w:type="dxa" w:w="3784"/>
          </w:tcPr>
          <w:p>
            <w:pPr>
              <w:spacing w:before="20" w:after="20"/>
            </w:pPr>
            <w:r/>
            <w:r>
              <w:rPr>
                <w:rFonts w:ascii="Verdana" w:hAnsi="Verdana"/>
                <w:b w:val="0"/>
                <w:sz w:val="16"/>
              </w:rPr>
              <w:t>Ливневой снег или снег с перерывами слабый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186</w:t>
            </w:r>
          </w:p>
        </w:tc>
        <w:tc>
          <w:tcPr>
            <w:tcW w:type="dxa" w:w="3784"/>
          </w:tcPr>
          <w:p>
            <w:pPr>
              <w:spacing w:before="20" w:after="20"/>
            </w:pPr>
            <w:r/>
            <w:r>
              <w:rPr>
                <w:rFonts w:ascii="Verdana" w:hAnsi="Verdana"/>
                <w:b w:val="0"/>
                <w:sz w:val="16"/>
              </w:rPr>
              <w:t>Ливневой снег или снег с перерывами умеренный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187</w:t>
            </w:r>
          </w:p>
        </w:tc>
        <w:tc>
          <w:tcPr>
            <w:tcW w:type="dxa" w:w="3784"/>
          </w:tcPr>
          <w:p>
            <w:pPr>
              <w:spacing w:before="20" w:after="20"/>
            </w:pPr>
            <w:r/>
            <w:r>
              <w:rPr>
                <w:rFonts w:ascii="Verdana" w:hAnsi="Verdana"/>
                <w:b w:val="0"/>
                <w:sz w:val="16"/>
              </w:rPr>
              <w:t>Ливневой снег или снег с перерывами сильный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188</w:t>
            </w:r>
          </w:p>
        </w:tc>
        <w:tc>
          <w:tcPr>
            <w:tcW w:type="dxa" w:w="3784"/>
          </w:tcPr>
          <w:p>
            <w:pPr>
              <w:spacing w:before="20" w:after="20"/>
            </w:pPr>
            <w:r/>
            <w:r>
              <w:rPr>
                <w:rFonts w:ascii="Verdana" w:hAnsi="Verdana"/>
                <w:b w:val="0"/>
                <w:sz w:val="16"/>
              </w:rPr>
              <w:t>Зарезервирована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189</w:t>
            </w:r>
          </w:p>
        </w:tc>
        <w:tc>
          <w:tcPr>
            <w:tcW w:type="dxa" w:w="3784"/>
          </w:tcPr>
          <w:p>
            <w:pPr>
              <w:spacing w:before="20" w:after="20"/>
            </w:pPr>
            <w:r/>
            <w:r>
              <w:rPr>
                <w:rFonts w:ascii="Verdana" w:hAnsi="Verdana"/>
                <w:b w:val="0"/>
                <w:sz w:val="16"/>
              </w:rPr>
              <w:t>Град</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190</w:t>
            </w:r>
          </w:p>
        </w:tc>
        <w:tc>
          <w:tcPr>
            <w:tcW w:type="dxa" w:w="3784"/>
          </w:tcPr>
          <w:p>
            <w:pPr>
              <w:spacing w:before="20" w:after="20"/>
            </w:pPr>
            <w:r/>
            <w:r>
              <w:rPr>
                <w:rFonts w:ascii="Verdana" w:hAnsi="Verdana"/>
                <w:b w:val="0"/>
                <w:sz w:val="16"/>
              </w:rPr>
              <w:t>ГРОЗА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191</w:t>
            </w:r>
          </w:p>
        </w:tc>
        <w:tc>
          <w:tcPr>
            <w:tcW w:type="dxa" w:w="3784"/>
          </w:tcPr>
          <w:p>
            <w:pPr>
              <w:spacing w:before="20" w:after="20"/>
            </w:pPr>
            <w:r/>
            <w:r>
              <w:rPr>
                <w:rFonts w:ascii="Verdana" w:hAnsi="Verdana"/>
                <w:b w:val="0"/>
                <w:sz w:val="16"/>
              </w:rPr>
              <w:t>Гроза слабая или умеренная без осадков</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192</w:t>
            </w:r>
          </w:p>
        </w:tc>
        <w:tc>
          <w:tcPr>
            <w:tcW w:type="dxa" w:w="3784"/>
          </w:tcPr>
          <w:p>
            <w:pPr>
              <w:spacing w:before="20" w:after="20"/>
            </w:pPr>
            <w:r/>
            <w:r>
              <w:rPr>
                <w:rFonts w:ascii="Verdana" w:hAnsi="Verdana"/>
                <w:b w:val="0"/>
                <w:sz w:val="16"/>
              </w:rPr>
              <w:t>Гроза слабая или умеренная с ливневыми дождями и/или ливневым снегом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193</w:t>
            </w:r>
          </w:p>
        </w:tc>
        <w:tc>
          <w:tcPr>
            <w:tcW w:type="dxa" w:w="3784"/>
          </w:tcPr>
          <w:p>
            <w:pPr>
              <w:spacing w:before="20" w:after="20"/>
            </w:pPr>
            <w:r/>
            <w:r>
              <w:rPr>
                <w:rFonts w:ascii="Verdana" w:hAnsi="Verdana"/>
                <w:b w:val="0"/>
                <w:sz w:val="16"/>
              </w:rPr>
              <w:t>Гроза слабая или умеренная с градом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194</w:t>
            </w:r>
          </w:p>
        </w:tc>
        <w:tc>
          <w:tcPr>
            <w:tcW w:type="dxa" w:w="3784"/>
          </w:tcPr>
          <w:p>
            <w:pPr>
              <w:spacing w:before="20" w:after="20"/>
            </w:pPr>
            <w:r/>
            <w:r>
              <w:rPr>
                <w:rFonts w:ascii="Verdana" w:hAnsi="Verdana"/>
                <w:b w:val="0"/>
                <w:sz w:val="16"/>
              </w:rPr>
              <w:t>Гроза сильная без осадков</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195</w:t>
            </w:r>
          </w:p>
        </w:tc>
        <w:tc>
          <w:tcPr>
            <w:tcW w:type="dxa" w:w="3784"/>
          </w:tcPr>
          <w:p>
            <w:pPr>
              <w:spacing w:before="20" w:after="20"/>
            </w:pPr>
            <w:r/>
            <w:r>
              <w:rPr>
                <w:rFonts w:ascii="Verdana" w:hAnsi="Verdana"/>
                <w:b w:val="0"/>
                <w:sz w:val="16"/>
              </w:rPr>
              <w:t>Гроза сильная с ливневым дождем и/или ливневым снегом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196</w:t>
            </w:r>
          </w:p>
        </w:tc>
        <w:tc>
          <w:tcPr>
            <w:tcW w:type="dxa" w:w="3784"/>
          </w:tcPr>
          <w:p>
            <w:pPr>
              <w:spacing w:before="20" w:after="20"/>
            </w:pPr>
            <w:r/>
            <w:r>
              <w:rPr>
                <w:rFonts w:ascii="Verdana" w:hAnsi="Verdana"/>
                <w:b w:val="0"/>
                <w:sz w:val="16"/>
              </w:rPr>
              <w:t>Гроза сильная с градом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197-198</w:t>
            </w:r>
          </w:p>
        </w:tc>
        <w:tc>
          <w:tcPr>
            <w:tcW w:type="dxa" w:w="3784"/>
          </w:tcPr>
          <w:p>
            <w:pPr>
              <w:spacing w:before="20" w:after="20"/>
            </w:pPr>
            <w:r/>
            <w:r>
              <w:rPr>
                <w:rFonts w:ascii="Verdana" w:hAnsi="Verdana"/>
                <w:b w:val="0"/>
                <w:sz w:val="16"/>
              </w:rPr>
              <w:t>Зарезервированы</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199</w:t>
            </w:r>
          </w:p>
        </w:tc>
        <w:tc>
          <w:tcPr>
            <w:tcW w:type="dxa" w:w="3784"/>
          </w:tcPr>
          <w:p>
            <w:pPr>
              <w:spacing w:before="20" w:after="20"/>
            </w:pPr>
            <w:r/>
            <w:r>
              <w:rPr>
                <w:rFonts w:ascii="Verdana" w:hAnsi="Verdana"/>
                <w:b w:val="0"/>
                <w:sz w:val="16"/>
              </w:rPr>
              <w:t>Торнадо</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200-203</w:t>
            </w:r>
          </w:p>
        </w:tc>
        <w:tc>
          <w:tcPr>
            <w:tcW w:type="dxa" w:w="3784"/>
          </w:tcPr>
          <w:p>
            <w:pPr>
              <w:spacing w:before="20" w:after="20"/>
            </w:pPr>
            <w:r/>
            <w:r>
              <w:rPr>
                <w:rFonts w:ascii="Verdana" w:hAnsi="Verdana"/>
                <w:b w:val="0"/>
                <w:sz w:val="16"/>
              </w:rPr>
              <w:t>Не используются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204</w:t>
            </w:r>
          </w:p>
        </w:tc>
        <w:tc>
          <w:tcPr>
            <w:tcW w:type="dxa" w:w="3784"/>
          </w:tcPr>
          <w:p>
            <w:pPr>
              <w:spacing w:before="20" w:after="20"/>
            </w:pPr>
            <w:r/>
            <w:r>
              <w:rPr>
                <w:rFonts w:ascii="Verdana" w:hAnsi="Verdana"/>
                <w:b w:val="0"/>
                <w:sz w:val="16"/>
              </w:rPr>
              <w:t>Вулканический пепел, взвешенный в верхних слоях воздуха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205</w:t>
            </w:r>
          </w:p>
        </w:tc>
        <w:tc>
          <w:tcPr>
            <w:tcW w:type="dxa" w:w="3784"/>
          </w:tcPr>
          <w:p>
            <w:pPr>
              <w:spacing w:before="20" w:after="20"/>
            </w:pPr>
            <w:r/>
            <w:r>
              <w:rPr>
                <w:rFonts w:ascii="Verdana" w:hAnsi="Verdana"/>
                <w:b w:val="0"/>
                <w:sz w:val="16"/>
              </w:rPr>
              <w:t>Не используется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206</w:t>
            </w:r>
          </w:p>
        </w:tc>
        <w:tc>
          <w:tcPr>
            <w:tcW w:type="dxa" w:w="3784"/>
          </w:tcPr>
          <w:p>
            <w:pPr>
              <w:spacing w:before="20" w:after="20"/>
            </w:pPr>
            <w:r/>
            <w:r>
              <w:rPr>
                <w:rFonts w:ascii="Verdana" w:hAnsi="Verdana"/>
                <w:b w:val="0"/>
                <w:sz w:val="16"/>
              </w:rPr>
              <w:t>Сильная пыльная дымка, видимость менее 1 км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207</w:t>
            </w:r>
          </w:p>
        </w:tc>
        <w:tc>
          <w:tcPr>
            <w:tcW w:type="dxa" w:w="3784"/>
          </w:tcPr>
          <w:p>
            <w:pPr>
              <w:spacing w:before="20" w:after="20"/>
            </w:pPr>
            <w:r/>
            <w:r>
              <w:rPr>
                <w:rFonts w:ascii="Verdana" w:hAnsi="Verdana"/>
                <w:b w:val="0"/>
                <w:sz w:val="16"/>
              </w:rPr>
              <w:t>Водяная пыль на станции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208</w:t>
            </w:r>
          </w:p>
        </w:tc>
        <w:tc>
          <w:tcPr>
            <w:tcW w:type="dxa" w:w="3784"/>
          </w:tcPr>
          <w:p>
            <w:pPr>
              <w:spacing w:before="20" w:after="20"/>
            </w:pPr>
            <w:r/>
            <w:r>
              <w:rPr>
                <w:rFonts w:ascii="Verdana" w:hAnsi="Verdana"/>
                <w:b w:val="0"/>
                <w:sz w:val="16"/>
              </w:rPr>
              <w:t>Пыльный (песчаный) поземок</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209</w:t>
            </w:r>
          </w:p>
        </w:tc>
        <w:tc>
          <w:tcPr>
            <w:tcW w:type="dxa" w:w="3784"/>
          </w:tcPr>
          <w:p>
            <w:pPr>
              <w:spacing w:before="20" w:after="20"/>
            </w:pPr>
            <w:r/>
            <w:r>
              <w:rPr>
                <w:rFonts w:ascii="Verdana" w:hAnsi="Verdana"/>
                <w:b w:val="0"/>
                <w:sz w:val="16"/>
              </w:rPr>
              <w:t>Стена пыли или песка на расстоянии (подобная хабубу)</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210</w:t>
            </w:r>
          </w:p>
        </w:tc>
        <w:tc>
          <w:tcPr>
            <w:tcW w:type="dxa" w:w="3784"/>
          </w:tcPr>
          <w:p>
            <w:pPr>
              <w:spacing w:before="20" w:after="20"/>
            </w:pPr>
            <w:r/>
            <w:r>
              <w:rPr>
                <w:rFonts w:ascii="Verdana" w:hAnsi="Verdana"/>
                <w:b w:val="0"/>
                <w:sz w:val="16"/>
              </w:rPr>
              <w:t>Снежная дымка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211</w:t>
            </w:r>
          </w:p>
        </w:tc>
        <w:tc>
          <w:tcPr>
            <w:tcW w:type="dxa" w:w="3784"/>
          </w:tcPr>
          <w:p>
            <w:pPr>
              <w:spacing w:before="20" w:after="20"/>
            </w:pPr>
            <w:r/>
            <w:r>
              <w:rPr>
                <w:rFonts w:ascii="Verdana" w:hAnsi="Verdana"/>
                <w:b w:val="0"/>
                <w:sz w:val="16"/>
              </w:rPr>
              <w:t>Белая мгла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212</w:t>
            </w:r>
          </w:p>
        </w:tc>
        <w:tc>
          <w:tcPr>
            <w:tcW w:type="dxa" w:w="3784"/>
          </w:tcPr>
          <w:p>
            <w:pPr>
              <w:spacing w:before="20" w:after="20"/>
            </w:pPr>
            <w:r/>
            <w:r>
              <w:rPr>
                <w:rFonts w:ascii="Verdana" w:hAnsi="Verdana"/>
                <w:b w:val="0"/>
                <w:sz w:val="16"/>
              </w:rPr>
              <w:t>Не используется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213</w:t>
            </w:r>
          </w:p>
        </w:tc>
        <w:tc>
          <w:tcPr>
            <w:tcW w:type="dxa" w:w="3784"/>
          </w:tcPr>
          <w:p>
            <w:pPr>
              <w:spacing w:before="20" w:after="20"/>
            </w:pPr>
            <w:r/>
            <w:r>
              <w:rPr>
                <w:rFonts w:ascii="Verdana" w:hAnsi="Verdana"/>
                <w:b w:val="0"/>
                <w:sz w:val="16"/>
              </w:rPr>
              <w:t>Молния от облака до поверхности земли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214-216</w:t>
            </w:r>
          </w:p>
        </w:tc>
        <w:tc>
          <w:tcPr>
            <w:tcW w:type="dxa" w:w="3784"/>
          </w:tcPr>
          <w:p>
            <w:pPr>
              <w:spacing w:before="20" w:after="20"/>
            </w:pPr>
            <w:r/>
            <w:r>
              <w:rPr>
                <w:rFonts w:ascii="Verdana" w:hAnsi="Verdana"/>
                <w:b w:val="0"/>
                <w:sz w:val="16"/>
              </w:rPr>
              <w:t>Не используются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217</w:t>
            </w:r>
          </w:p>
        </w:tc>
        <w:tc>
          <w:tcPr>
            <w:tcW w:type="dxa" w:w="3784"/>
          </w:tcPr>
          <w:p>
            <w:pPr>
              <w:spacing w:before="20" w:after="20"/>
            </w:pPr>
            <w:r/>
            <w:r>
              <w:rPr>
                <w:rFonts w:ascii="Verdana" w:hAnsi="Verdana"/>
                <w:b w:val="0"/>
                <w:sz w:val="16"/>
              </w:rPr>
              <w:t>Сухая гроза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218</w:t>
            </w:r>
          </w:p>
        </w:tc>
        <w:tc>
          <w:tcPr>
            <w:tcW w:type="dxa" w:w="3784"/>
          </w:tcPr>
          <w:p>
            <w:pPr>
              <w:spacing w:before="20" w:after="20"/>
            </w:pPr>
            <w:r/>
            <w:r>
              <w:rPr>
                <w:rFonts w:ascii="Verdana" w:hAnsi="Verdana"/>
                <w:b w:val="0"/>
                <w:sz w:val="16"/>
              </w:rPr>
              <w:t>Не используется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219</w:t>
            </w:r>
          </w:p>
        </w:tc>
        <w:tc>
          <w:tcPr>
            <w:tcW w:type="dxa" w:w="3784"/>
          </w:tcPr>
          <w:p>
            <w:pPr>
              <w:spacing w:before="20" w:after="20"/>
            </w:pPr>
            <w:r/>
            <w:r>
              <w:rPr>
                <w:rFonts w:ascii="Verdana" w:hAnsi="Verdana"/>
                <w:b w:val="0"/>
                <w:sz w:val="16"/>
              </w:rPr>
              <w:t>Облако торнадо (разрушающее) на станции или в зоне видимости станции в течение часа, предшествовавшего сроку наблюдения или в срок наблюдения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220</w:t>
            </w:r>
          </w:p>
        </w:tc>
        <w:tc>
          <w:tcPr>
            <w:tcW w:type="dxa" w:w="3784"/>
          </w:tcPr>
          <w:p>
            <w:pPr>
              <w:spacing w:before="20" w:after="20"/>
            </w:pPr>
            <w:r/>
            <w:r>
              <w:rPr>
                <w:rFonts w:ascii="Verdana" w:hAnsi="Verdana"/>
                <w:b w:val="0"/>
                <w:sz w:val="16"/>
              </w:rPr>
              <w:t>Отложение вулканического пепла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221</w:t>
            </w:r>
          </w:p>
        </w:tc>
        <w:tc>
          <w:tcPr>
            <w:tcW w:type="dxa" w:w="3784"/>
          </w:tcPr>
          <w:p>
            <w:pPr>
              <w:spacing w:before="20" w:after="20"/>
            </w:pPr>
            <w:r/>
            <w:r>
              <w:rPr>
                <w:rFonts w:ascii="Verdana" w:hAnsi="Verdana"/>
                <w:b w:val="0"/>
                <w:sz w:val="16"/>
              </w:rPr>
              <w:t>Отложение пыли или песка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222</w:t>
            </w:r>
          </w:p>
        </w:tc>
        <w:tc>
          <w:tcPr>
            <w:tcW w:type="dxa" w:w="3784"/>
          </w:tcPr>
          <w:p>
            <w:pPr>
              <w:spacing w:before="20" w:after="20"/>
            </w:pPr>
            <w:r/>
            <w:r>
              <w:rPr>
                <w:rFonts w:ascii="Verdana" w:hAnsi="Verdana"/>
                <w:b w:val="0"/>
                <w:sz w:val="16"/>
              </w:rPr>
              <w:t>Отложение росы</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223</w:t>
            </w:r>
          </w:p>
        </w:tc>
        <w:tc>
          <w:tcPr>
            <w:tcW w:type="dxa" w:w="3784"/>
          </w:tcPr>
          <w:p>
            <w:pPr>
              <w:spacing w:before="20" w:after="20"/>
            </w:pPr>
            <w:r/>
            <w:r>
              <w:rPr>
                <w:rFonts w:ascii="Verdana" w:hAnsi="Verdana"/>
                <w:b w:val="0"/>
                <w:sz w:val="16"/>
              </w:rPr>
              <w:t>Отложение мокрого снега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224</w:t>
            </w:r>
          </w:p>
        </w:tc>
        <w:tc>
          <w:tcPr>
            <w:tcW w:type="dxa" w:w="3784"/>
          </w:tcPr>
          <w:p>
            <w:pPr>
              <w:spacing w:before="20" w:after="20"/>
            </w:pPr>
            <w:r/>
            <w:r>
              <w:rPr>
                <w:rFonts w:ascii="Verdana" w:hAnsi="Verdana"/>
                <w:b w:val="0"/>
                <w:sz w:val="16"/>
              </w:rPr>
              <w:t>Отложение зернистой изморози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225</w:t>
            </w:r>
          </w:p>
        </w:tc>
        <w:tc>
          <w:tcPr>
            <w:tcW w:type="dxa" w:w="3784"/>
          </w:tcPr>
          <w:p>
            <w:pPr>
              <w:spacing w:before="20" w:after="20"/>
            </w:pPr>
            <w:r/>
            <w:r>
              <w:rPr>
                <w:rFonts w:ascii="Verdana" w:hAnsi="Verdana"/>
                <w:b w:val="0"/>
                <w:sz w:val="16"/>
              </w:rPr>
              <w:t>Отложение кристаллической изморози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226</w:t>
            </w:r>
          </w:p>
        </w:tc>
        <w:tc>
          <w:tcPr>
            <w:tcW w:type="dxa" w:w="3784"/>
          </w:tcPr>
          <w:p>
            <w:pPr>
              <w:spacing w:before="20" w:after="20"/>
            </w:pPr>
            <w:r/>
            <w:r>
              <w:rPr>
                <w:rFonts w:ascii="Verdana" w:hAnsi="Verdana"/>
                <w:b w:val="0"/>
                <w:sz w:val="16"/>
              </w:rPr>
              <w:t>Отложение инея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227</w:t>
            </w:r>
          </w:p>
        </w:tc>
        <w:tc>
          <w:tcPr>
            <w:tcW w:type="dxa" w:w="3784"/>
          </w:tcPr>
          <w:p>
            <w:pPr>
              <w:spacing w:before="20" w:after="20"/>
            </w:pPr>
            <w:r/>
            <w:r>
              <w:rPr>
                <w:rFonts w:ascii="Verdana" w:hAnsi="Verdana"/>
                <w:b w:val="0"/>
                <w:sz w:val="16"/>
              </w:rPr>
              <w:t>Отложение гололедного типа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228</w:t>
            </w:r>
          </w:p>
        </w:tc>
        <w:tc>
          <w:tcPr>
            <w:tcW w:type="dxa" w:w="3784"/>
          </w:tcPr>
          <w:p>
            <w:pPr>
              <w:spacing w:before="20" w:after="20"/>
            </w:pPr>
            <w:r/>
            <w:r>
              <w:rPr>
                <w:rFonts w:ascii="Verdana" w:hAnsi="Verdana"/>
                <w:b w:val="0"/>
                <w:sz w:val="16"/>
              </w:rPr>
              <w:t>Отложение в виде лядяной корки (ледяной пленки)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229</w:t>
            </w:r>
          </w:p>
        </w:tc>
        <w:tc>
          <w:tcPr>
            <w:tcW w:type="dxa" w:w="3784"/>
          </w:tcPr>
          <w:p>
            <w:pPr>
              <w:spacing w:before="20" w:after="20"/>
            </w:pPr>
            <w:r/>
            <w:r>
              <w:rPr>
                <w:rFonts w:ascii="Verdana" w:hAnsi="Verdana"/>
                <w:b w:val="0"/>
                <w:sz w:val="16"/>
              </w:rPr>
              <w:t>Не используется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230</w:t>
            </w:r>
          </w:p>
        </w:tc>
        <w:tc>
          <w:tcPr>
            <w:tcW w:type="dxa" w:w="3784"/>
          </w:tcPr>
          <w:p>
            <w:pPr>
              <w:spacing w:before="20" w:after="20"/>
            </w:pPr>
            <w:r/>
            <w:r>
              <w:rPr>
                <w:rFonts w:ascii="Verdana" w:hAnsi="Verdana"/>
                <w:b w:val="0"/>
                <w:sz w:val="16"/>
              </w:rPr>
              <w:t>Пыльная или песчаная буря при температуре ниже 0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231-238</w:t>
            </w:r>
          </w:p>
        </w:tc>
        <w:tc>
          <w:tcPr>
            <w:tcW w:type="dxa" w:w="3784"/>
          </w:tcPr>
          <w:p>
            <w:pPr>
              <w:spacing w:before="20" w:after="20"/>
            </w:pPr>
            <w:r/>
            <w:r>
              <w:rPr>
                <w:rFonts w:ascii="Verdana" w:hAnsi="Verdana"/>
                <w:b w:val="0"/>
                <w:sz w:val="16"/>
              </w:rPr>
              <w:t>Не используются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239</w:t>
            </w:r>
          </w:p>
        </w:tc>
        <w:tc>
          <w:tcPr>
            <w:tcW w:type="dxa" w:w="3784"/>
          </w:tcPr>
          <w:p>
            <w:pPr>
              <w:spacing w:before="20" w:after="20"/>
            </w:pPr>
            <w:r/>
            <w:r>
              <w:rPr>
                <w:rFonts w:ascii="Verdana" w:hAnsi="Verdana"/>
                <w:b w:val="0"/>
                <w:sz w:val="16"/>
              </w:rPr>
              <w:t>Снежная низовая метель, невозможно определить, выпадает ли снег</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240</w:t>
            </w:r>
          </w:p>
        </w:tc>
        <w:tc>
          <w:tcPr>
            <w:tcW w:type="dxa" w:w="3784"/>
          </w:tcPr>
          <w:p>
            <w:pPr>
              <w:spacing w:before="20" w:after="20"/>
            </w:pPr>
            <w:r/>
            <w:r>
              <w:rPr>
                <w:rFonts w:ascii="Verdana" w:hAnsi="Verdana"/>
                <w:b w:val="0"/>
                <w:sz w:val="16"/>
              </w:rPr>
              <w:t>Не используется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241</w:t>
            </w:r>
          </w:p>
        </w:tc>
        <w:tc>
          <w:tcPr>
            <w:tcW w:type="dxa" w:w="3784"/>
          </w:tcPr>
          <w:p>
            <w:pPr>
              <w:spacing w:before="20" w:after="20"/>
            </w:pPr>
            <w:r/>
            <w:r>
              <w:rPr>
                <w:rFonts w:ascii="Verdana" w:hAnsi="Verdana"/>
                <w:b w:val="0"/>
                <w:sz w:val="16"/>
              </w:rPr>
              <w:t>Туман на море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242</w:t>
            </w:r>
          </w:p>
        </w:tc>
        <w:tc>
          <w:tcPr>
            <w:tcW w:type="dxa" w:w="3784"/>
          </w:tcPr>
          <w:p>
            <w:pPr>
              <w:spacing w:before="20" w:after="20"/>
            </w:pPr>
            <w:r/>
            <w:r>
              <w:rPr>
                <w:rFonts w:ascii="Verdana" w:hAnsi="Verdana"/>
                <w:b w:val="0"/>
                <w:sz w:val="16"/>
              </w:rPr>
              <w:t>Туман в долинах</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243</w:t>
            </w:r>
          </w:p>
        </w:tc>
        <w:tc>
          <w:tcPr>
            <w:tcW w:type="dxa" w:w="3784"/>
          </w:tcPr>
          <w:p>
            <w:pPr>
              <w:spacing w:before="20" w:after="20"/>
            </w:pPr>
            <w:r/>
            <w:r>
              <w:rPr>
                <w:rFonts w:ascii="Verdana" w:hAnsi="Verdana"/>
                <w:b w:val="0"/>
                <w:sz w:val="16"/>
              </w:rPr>
              <w:t>Арктический или антарктический туман парения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244</w:t>
            </w:r>
          </w:p>
        </w:tc>
        <w:tc>
          <w:tcPr>
            <w:tcW w:type="dxa" w:w="3784"/>
          </w:tcPr>
          <w:p>
            <w:pPr>
              <w:spacing w:before="20" w:after="20"/>
            </w:pPr>
            <w:r/>
            <w:r>
              <w:rPr>
                <w:rFonts w:ascii="Verdana" w:hAnsi="Verdana"/>
                <w:b w:val="0"/>
                <w:sz w:val="16"/>
              </w:rPr>
              <w:t>Туман парения (море, озеро или река)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245</w:t>
            </w:r>
          </w:p>
        </w:tc>
        <w:tc>
          <w:tcPr>
            <w:tcW w:type="dxa" w:w="3784"/>
          </w:tcPr>
          <w:p>
            <w:pPr>
              <w:spacing w:before="20" w:after="20"/>
            </w:pPr>
            <w:r/>
            <w:r>
              <w:rPr>
                <w:rFonts w:ascii="Verdana" w:hAnsi="Verdana"/>
                <w:b w:val="0"/>
                <w:sz w:val="16"/>
              </w:rPr>
              <w:t>Туман парения (суша)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246</w:t>
            </w:r>
          </w:p>
        </w:tc>
        <w:tc>
          <w:tcPr>
            <w:tcW w:type="dxa" w:w="3784"/>
          </w:tcPr>
          <w:p>
            <w:pPr>
              <w:spacing w:before="20" w:after="20"/>
            </w:pPr>
            <w:r/>
            <w:r>
              <w:rPr>
                <w:rFonts w:ascii="Verdana" w:hAnsi="Verdana"/>
                <w:b w:val="0"/>
                <w:sz w:val="16"/>
              </w:rPr>
              <w:t>Туман над ледяным или снежным покровом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247</w:t>
            </w:r>
          </w:p>
        </w:tc>
        <w:tc>
          <w:tcPr>
            <w:tcW w:type="dxa" w:w="3784"/>
          </w:tcPr>
          <w:p>
            <w:pPr>
              <w:spacing w:before="20" w:after="20"/>
            </w:pPr>
            <w:r/>
            <w:r>
              <w:rPr>
                <w:rFonts w:ascii="Verdana" w:hAnsi="Verdana"/>
                <w:b w:val="0"/>
                <w:sz w:val="16"/>
              </w:rPr>
              <w:t>Плотный туман, видимость 60–90 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248</w:t>
            </w:r>
          </w:p>
        </w:tc>
        <w:tc>
          <w:tcPr>
            <w:tcW w:type="dxa" w:w="3784"/>
          </w:tcPr>
          <w:p>
            <w:pPr>
              <w:spacing w:before="20" w:after="20"/>
            </w:pPr>
            <w:r/>
            <w:r>
              <w:rPr>
                <w:rFonts w:ascii="Verdana" w:hAnsi="Verdana"/>
                <w:b w:val="0"/>
                <w:sz w:val="16"/>
              </w:rPr>
              <w:t>Плотный туман, видимость 30–60 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249</w:t>
            </w:r>
          </w:p>
        </w:tc>
        <w:tc>
          <w:tcPr>
            <w:tcW w:type="dxa" w:w="3784"/>
          </w:tcPr>
          <w:p>
            <w:pPr>
              <w:spacing w:before="20" w:after="20"/>
            </w:pPr>
            <w:r/>
            <w:r>
              <w:rPr>
                <w:rFonts w:ascii="Verdana" w:hAnsi="Verdana"/>
                <w:b w:val="0"/>
                <w:sz w:val="16"/>
              </w:rPr>
              <w:t>Плотный туман, видимость менее 30 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250</w:t>
            </w:r>
          </w:p>
        </w:tc>
        <w:tc>
          <w:tcPr>
            <w:tcW w:type="dxa" w:w="3784"/>
          </w:tcPr>
          <w:p>
            <w:pPr>
              <w:spacing w:before="20" w:after="20"/>
            </w:pPr>
            <w:r/>
            <w:r>
              <w:rPr>
                <w:rFonts w:ascii="Verdana" w:hAnsi="Verdana"/>
                <w:b w:val="0"/>
                <w:sz w:val="16"/>
              </w:rPr>
              <w:t>Морось; интенсивность выпадения менее 0,10 мм·ч⁻¹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251</w:t>
            </w:r>
          </w:p>
        </w:tc>
        <w:tc>
          <w:tcPr>
            <w:tcW w:type="dxa" w:w="3784"/>
          </w:tcPr>
          <w:p>
            <w:pPr>
              <w:spacing w:before="20" w:after="20"/>
            </w:pPr>
            <w:r/>
            <w:r>
              <w:rPr>
                <w:rFonts w:ascii="Verdana" w:hAnsi="Verdana"/>
                <w:b w:val="0"/>
                <w:sz w:val="16"/>
              </w:rPr>
              <w:t>Морось; интенсивность выпадения 0,10–0,19 мм·ч⁻¹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252</w:t>
            </w:r>
          </w:p>
        </w:tc>
        <w:tc>
          <w:tcPr>
            <w:tcW w:type="dxa" w:w="3784"/>
          </w:tcPr>
          <w:p>
            <w:pPr>
              <w:spacing w:before="20" w:after="20"/>
            </w:pPr>
            <w:r/>
            <w:r>
              <w:rPr>
                <w:rFonts w:ascii="Verdana" w:hAnsi="Verdana"/>
                <w:b w:val="0"/>
                <w:sz w:val="16"/>
              </w:rPr>
              <w:t>Морось; интенсивность выпадения 0,20–0,39 мм·ч⁻¹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253</w:t>
            </w:r>
          </w:p>
        </w:tc>
        <w:tc>
          <w:tcPr>
            <w:tcW w:type="dxa" w:w="3784"/>
          </w:tcPr>
          <w:p>
            <w:pPr>
              <w:spacing w:before="20" w:after="20"/>
            </w:pPr>
            <w:r/>
            <w:r>
              <w:rPr>
                <w:rFonts w:ascii="Verdana" w:hAnsi="Verdana"/>
                <w:b w:val="0"/>
                <w:sz w:val="16"/>
              </w:rPr>
              <w:t>Морось; интенсивность выпадения 0,40–0,79 мм·ч⁻¹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254</w:t>
            </w:r>
          </w:p>
        </w:tc>
        <w:tc>
          <w:tcPr>
            <w:tcW w:type="dxa" w:w="3784"/>
          </w:tcPr>
          <w:p>
            <w:pPr>
              <w:spacing w:before="20" w:after="20"/>
            </w:pPr>
            <w:r/>
            <w:r>
              <w:rPr>
                <w:rFonts w:ascii="Verdana" w:hAnsi="Verdana"/>
                <w:b w:val="0"/>
                <w:sz w:val="16"/>
              </w:rPr>
              <w:t>Морось; интенсивность выпадения 0,80–1,59 мм·ч⁻¹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255</w:t>
            </w:r>
          </w:p>
        </w:tc>
        <w:tc>
          <w:tcPr>
            <w:tcW w:type="dxa" w:w="3784"/>
          </w:tcPr>
          <w:p>
            <w:pPr>
              <w:spacing w:before="20" w:after="20"/>
            </w:pPr>
            <w:r/>
            <w:r>
              <w:rPr>
                <w:rFonts w:ascii="Verdana" w:hAnsi="Verdana"/>
                <w:b w:val="0"/>
                <w:sz w:val="16"/>
              </w:rPr>
              <w:t>Морось; интенсивность выпадения 1,60–3,19 мм·ч⁻¹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256</w:t>
            </w:r>
          </w:p>
        </w:tc>
        <w:tc>
          <w:tcPr>
            <w:tcW w:type="dxa" w:w="3784"/>
          </w:tcPr>
          <w:p>
            <w:pPr>
              <w:spacing w:before="20" w:after="20"/>
            </w:pPr>
            <w:r/>
            <w:r>
              <w:rPr>
                <w:rFonts w:ascii="Verdana" w:hAnsi="Verdana"/>
                <w:b w:val="0"/>
                <w:sz w:val="16"/>
              </w:rPr>
              <w:t>Морось; интенсивность выпадения 3,20–6,39 мм·ч⁻¹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257</w:t>
            </w:r>
          </w:p>
        </w:tc>
        <w:tc>
          <w:tcPr>
            <w:tcW w:type="dxa" w:w="3784"/>
          </w:tcPr>
          <w:p>
            <w:pPr>
              <w:spacing w:before="20" w:after="20"/>
            </w:pPr>
            <w:r/>
            <w:r>
              <w:rPr>
                <w:rFonts w:ascii="Verdana" w:hAnsi="Verdana"/>
                <w:b w:val="0"/>
                <w:sz w:val="16"/>
              </w:rPr>
              <w:t>Морось; интенсивность выпадения 6,4 мм·ч⁻¹ или более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258</w:t>
            </w:r>
          </w:p>
        </w:tc>
        <w:tc>
          <w:tcPr>
            <w:tcW w:type="dxa" w:w="3784"/>
          </w:tcPr>
          <w:p>
            <w:pPr>
              <w:spacing w:before="20" w:after="20"/>
            </w:pPr>
            <w:r/>
            <w:r>
              <w:rPr>
                <w:rFonts w:ascii="Verdana" w:hAnsi="Verdana"/>
                <w:b w:val="0"/>
                <w:sz w:val="16"/>
              </w:rPr>
              <w:t>Не используется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259</w:t>
            </w:r>
          </w:p>
        </w:tc>
        <w:tc>
          <w:tcPr>
            <w:tcW w:type="dxa" w:w="3784"/>
          </w:tcPr>
          <w:p>
            <w:pPr>
              <w:spacing w:before="20" w:after="20"/>
            </w:pPr>
            <w:r/>
            <w:r>
              <w:rPr>
                <w:rFonts w:ascii="Verdana" w:hAnsi="Verdana"/>
                <w:b w:val="0"/>
                <w:sz w:val="16"/>
              </w:rPr>
              <w:t>Морось и снег</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260</w:t>
            </w:r>
          </w:p>
        </w:tc>
        <w:tc>
          <w:tcPr>
            <w:tcW w:type="dxa" w:w="3784"/>
          </w:tcPr>
          <w:p>
            <w:pPr>
              <w:spacing w:before="20" w:after="20"/>
            </w:pPr>
            <w:r/>
            <w:r>
              <w:rPr>
                <w:rFonts w:ascii="Verdana" w:hAnsi="Verdana"/>
                <w:b w:val="0"/>
                <w:sz w:val="16"/>
              </w:rPr>
              <w:t>Дождь; интенсивность выпадения менее 1,0 мм·ч⁻¹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261</w:t>
            </w:r>
          </w:p>
        </w:tc>
        <w:tc>
          <w:tcPr>
            <w:tcW w:type="dxa" w:w="3784"/>
          </w:tcPr>
          <w:p>
            <w:pPr>
              <w:spacing w:before="20" w:after="20"/>
            </w:pPr>
            <w:r/>
            <w:r>
              <w:rPr>
                <w:rFonts w:ascii="Verdana" w:hAnsi="Verdana"/>
                <w:b w:val="0"/>
                <w:sz w:val="16"/>
              </w:rPr>
              <w:t>Дождь; интенсивность выпадения 1,0–1,9 мм·ч⁻¹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262</w:t>
            </w:r>
          </w:p>
        </w:tc>
        <w:tc>
          <w:tcPr>
            <w:tcW w:type="dxa" w:w="3784"/>
          </w:tcPr>
          <w:p>
            <w:pPr>
              <w:spacing w:before="20" w:after="20"/>
            </w:pPr>
            <w:r/>
            <w:r>
              <w:rPr>
                <w:rFonts w:ascii="Verdana" w:hAnsi="Verdana"/>
                <w:b w:val="0"/>
                <w:sz w:val="16"/>
              </w:rPr>
              <w:t>Дождь; интенсивность выпадения 2,0–3,9 мм·ч⁻¹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263</w:t>
            </w:r>
          </w:p>
        </w:tc>
        <w:tc>
          <w:tcPr>
            <w:tcW w:type="dxa" w:w="3784"/>
          </w:tcPr>
          <w:p>
            <w:pPr>
              <w:spacing w:before="20" w:after="20"/>
            </w:pPr>
            <w:r/>
            <w:r>
              <w:rPr>
                <w:rFonts w:ascii="Verdana" w:hAnsi="Verdana"/>
                <w:b w:val="0"/>
                <w:sz w:val="16"/>
              </w:rPr>
              <w:t>Дождь; интенсивность выпадения 4,0–7,9 мм·ч⁻¹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264</w:t>
            </w:r>
          </w:p>
        </w:tc>
        <w:tc>
          <w:tcPr>
            <w:tcW w:type="dxa" w:w="3784"/>
          </w:tcPr>
          <w:p>
            <w:pPr>
              <w:spacing w:before="20" w:after="20"/>
            </w:pPr>
            <w:r/>
            <w:r>
              <w:rPr>
                <w:rFonts w:ascii="Verdana" w:hAnsi="Verdana"/>
                <w:b w:val="0"/>
                <w:sz w:val="16"/>
              </w:rPr>
              <w:t>Дождь; интенсивность выпадения 8,0–15,9 мм·ч⁻¹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265</w:t>
            </w:r>
          </w:p>
        </w:tc>
        <w:tc>
          <w:tcPr>
            <w:tcW w:type="dxa" w:w="3784"/>
          </w:tcPr>
          <w:p>
            <w:pPr>
              <w:spacing w:before="20" w:after="20"/>
            </w:pPr>
            <w:r/>
            <w:r>
              <w:rPr>
                <w:rFonts w:ascii="Verdana" w:hAnsi="Verdana"/>
                <w:b w:val="0"/>
                <w:sz w:val="16"/>
              </w:rPr>
              <w:t>Дождь; интенсивность выпадения 16,0–31,9 мм·ч⁻¹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266</w:t>
            </w:r>
          </w:p>
        </w:tc>
        <w:tc>
          <w:tcPr>
            <w:tcW w:type="dxa" w:w="3784"/>
          </w:tcPr>
          <w:p>
            <w:pPr>
              <w:spacing w:before="20" w:after="20"/>
            </w:pPr>
            <w:r/>
            <w:r>
              <w:rPr>
                <w:rFonts w:ascii="Verdana" w:hAnsi="Verdana"/>
                <w:b w:val="0"/>
                <w:sz w:val="16"/>
              </w:rPr>
              <w:t>Дождь; интенсивность выпадения 32,0–63,9 мм·ч⁻¹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267</w:t>
            </w:r>
          </w:p>
        </w:tc>
        <w:tc>
          <w:tcPr>
            <w:tcW w:type="dxa" w:w="3784"/>
          </w:tcPr>
          <w:p>
            <w:pPr>
              <w:spacing w:before="20" w:after="20"/>
            </w:pPr>
            <w:r/>
            <w:r>
              <w:rPr>
                <w:rFonts w:ascii="Verdana" w:hAnsi="Verdana"/>
                <w:b w:val="0"/>
                <w:sz w:val="16"/>
              </w:rPr>
              <w:t>Дождь; интенсивность выпадения 64,0 мм·ч⁻¹ или более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268-269</w:t>
            </w:r>
          </w:p>
        </w:tc>
        <w:tc>
          <w:tcPr>
            <w:tcW w:type="dxa" w:w="3784"/>
          </w:tcPr>
          <w:p>
            <w:pPr>
              <w:spacing w:before="20" w:after="20"/>
            </w:pPr>
            <w:r/>
            <w:r>
              <w:rPr>
                <w:rFonts w:ascii="Verdana" w:hAnsi="Verdana"/>
                <w:b w:val="0"/>
                <w:sz w:val="16"/>
              </w:rPr>
              <w:t>Не используются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270</w:t>
            </w:r>
          </w:p>
        </w:tc>
        <w:tc>
          <w:tcPr>
            <w:tcW w:type="dxa" w:w="3784"/>
          </w:tcPr>
          <w:p>
            <w:pPr>
              <w:spacing w:before="20" w:after="20"/>
            </w:pPr>
            <w:r/>
            <w:r>
              <w:rPr>
                <w:rFonts w:ascii="Verdana" w:hAnsi="Verdana"/>
                <w:b w:val="0"/>
                <w:sz w:val="16"/>
              </w:rPr>
              <w:t>Снег; интенсивность выпадения менее 1,0 см·ч⁻¹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271</w:t>
            </w:r>
          </w:p>
        </w:tc>
        <w:tc>
          <w:tcPr>
            <w:tcW w:type="dxa" w:w="3784"/>
          </w:tcPr>
          <w:p>
            <w:pPr>
              <w:spacing w:before="20" w:after="20"/>
            </w:pPr>
            <w:r/>
            <w:r>
              <w:rPr>
                <w:rFonts w:ascii="Verdana" w:hAnsi="Verdana"/>
                <w:b w:val="0"/>
                <w:sz w:val="16"/>
              </w:rPr>
              <w:t>Снег; интенсивность выпадения 1,0–1,9 см·ч⁻¹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272</w:t>
            </w:r>
          </w:p>
        </w:tc>
        <w:tc>
          <w:tcPr>
            <w:tcW w:type="dxa" w:w="3784"/>
          </w:tcPr>
          <w:p>
            <w:pPr>
              <w:spacing w:before="20" w:after="20"/>
            </w:pPr>
            <w:r/>
            <w:r>
              <w:rPr>
                <w:rFonts w:ascii="Verdana" w:hAnsi="Verdana"/>
                <w:b w:val="0"/>
                <w:sz w:val="16"/>
              </w:rPr>
              <w:t>Снег; интенсивность выпадения 2,0–3,9 см·ч⁻¹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273</w:t>
            </w:r>
          </w:p>
        </w:tc>
        <w:tc>
          <w:tcPr>
            <w:tcW w:type="dxa" w:w="3784"/>
          </w:tcPr>
          <w:p>
            <w:pPr>
              <w:spacing w:before="20" w:after="20"/>
            </w:pPr>
            <w:r/>
            <w:r>
              <w:rPr>
                <w:rFonts w:ascii="Verdana" w:hAnsi="Verdana"/>
                <w:b w:val="0"/>
                <w:sz w:val="16"/>
              </w:rPr>
              <w:t>Снег; интенсивность выпадения 4,0–7,9 см·ч⁻¹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274</w:t>
            </w:r>
          </w:p>
        </w:tc>
        <w:tc>
          <w:tcPr>
            <w:tcW w:type="dxa" w:w="3784"/>
          </w:tcPr>
          <w:p>
            <w:pPr>
              <w:spacing w:before="20" w:after="20"/>
            </w:pPr>
            <w:r/>
            <w:r>
              <w:rPr>
                <w:rFonts w:ascii="Verdana" w:hAnsi="Verdana"/>
                <w:b w:val="0"/>
                <w:sz w:val="16"/>
              </w:rPr>
              <w:t>Снег; интенсивность выпадения 8,0–15,9 см·ч⁻¹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275</w:t>
            </w:r>
          </w:p>
        </w:tc>
        <w:tc>
          <w:tcPr>
            <w:tcW w:type="dxa" w:w="3784"/>
          </w:tcPr>
          <w:p>
            <w:pPr>
              <w:spacing w:before="20" w:after="20"/>
            </w:pPr>
            <w:r/>
            <w:r>
              <w:rPr>
                <w:rFonts w:ascii="Verdana" w:hAnsi="Verdana"/>
                <w:b w:val="0"/>
                <w:sz w:val="16"/>
              </w:rPr>
              <w:t>Снег; интенсивность выпадения 16,0–31,9 см·ч⁻¹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276</w:t>
            </w:r>
          </w:p>
        </w:tc>
        <w:tc>
          <w:tcPr>
            <w:tcW w:type="dxa" w:w="3784"/>
          </w:tcPr>
          <w:p>
            <w:pPr>
              <w:spacing w:before="20" w:after="20"/>
            </w:pPr>
            <w:r/>
            <w:r>
              <w:rPr>
                <w:rFonts w:ascii="Verdana" w:hAnsi="Verdana"/>
                <w:b w:val="0"/>
                <w:sz w:val="16"/>
              </w:rPr>
              <w:t>Снег; интенсивность выпадения 32,0–63,9 см·ч⁻¹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277</w:t>
            </w:r>
          </w:p>
        </w:tc>
        <w:tc>
          <w:tcPr>
            <w:tcW w:type="dxa" w:w="3784"/>
          </w:tcPr>
          <w:p>
            <w:pPr>
              <w:spacing w:before="20" w:after="20"/>
            </w:pPr>
            <w:r/>
            <w:r>
              <w:rPr>
                <w:rFonts w:ascii="Verdana" w:hAnsi="Verdana"/>
                <w:b w:val="0"/>
                <w:sz w:val="16"/>
              </w:rPr>
              <w:t>Снег; интенсивность выпадения 64,0 см·ч⁻¹ или более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278</w:t>
            </w:r>
          </w:p>
        </w:tc>
        <w:tc>
          <w:tcPr>
            <w:tcW w:type="dxa" w:w="3784"/>
          </w:tcPr>
          <w:p>
            <w:pPr>
              <w:spacing w:before="20" w:after="20"/>
            </w:pPr>
            <w:r/>
            <w:r>
              <w:rPr>
                <w:rFonts w:ascii="Verdana" w:hAnsi="Verdana"/>
                <w:b w:val="0"/>
                <w:sz w:val="16"/>
              </w:rPr>
              <w:t>Выпадение осадков в виде снега или ледяных кристаллов при ясном небе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279</w:t>
            </w:r>
          </w:p>
        </w:tc>
        <w:tc>
          <w:tcPr>
            <w:tcW w:type="dxa" w:w="3784"/>
          </w:tcPr>
          <w:p>
            <w:pPr>
              <w:spacing w:before="20" w:after="20"/>
            </w:pPr>
            <w:r/>
            <w:r>
              <w:rPr>
                <w:rFonts w:ascii="Verdana" w:hAnsi="Verdana"/>
                <w:b w:val="0"/>
                <w:sz w:val="16"/>
              </w:rPr>
              <w:t>Мокрый снег, замерзающий при касании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280</w:t>
            </w:r>
          </w:p>
        </w:tc>
        <w:tc>
          <w:tcPr>
            <w:tcW w:type="dxa" w:w="3784"/>
          </w:tcPr>
          <w:p>
            <w:pPr>
              <w:spacing w:before="20" w:after="20"/>
            </w:pPr>
            <w:r/>
            <w:r>
              <w:rPr>
                <w:rFonts w:ascii="Verdana" w:hAnsi="Verdana"/>
                <w:b w:val="0"/>
                <w:sz w:val="16"/>
              </w:rPr>
              <w:t>Осадки в виде дождя (кодовые цифры = 87–99)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281</w:t>
            </w:r>
          </w:p>
        </w:tc>
        <w:tc>
          <w:tcPr>
            <w:tcW w:type="dxa" w:w="3784"/>
          </w:tcPr>
          <w:p>
            <w:pPr>
              <w:spacing w:before="20" w:after="20"/>
            </w:pPr>
            <w:r/>
            <w:r>
              <w:rPr>
                <w:rFonts w:ascii="Verdana" w:hAnsi="Verdana"/>
                <w:b w:val="0"/>
                <w:sz w:val="16"/>
              </w:rPr>
              <w:t>Осадки в виде дождя, замерзающие (кодовые цифры = 80–82)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282</w:t>
            </w:r>
          </w:p>
        </w:tc>
        <w:tc>
          <w:tcPr>
            <w:tcW w:type="dxa" w:w="3784"/>
          </w:tcPr>
          <w:p>
            <w:pPr>
              <w:spacing w:before="20" w:after="20"/>
            </w:pPr>
            <w:r/>
            <w:r>
              <w:rPr>
                <w:rFonts w:ascii="Verdana" w:hAnsi="Verdana"/>
                <w:b w:val="0"/>
                <w:sz w:val="16"/>
              </w:rPr>
              <w:t>Смешанные осадки в виде дождя и снега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283</w:t>
            </w:r>
          </w:p>
        </w:tc>
        <w:tc>
          <w:tcPr>
            <w:tcW w:type="dxa" w:w="3784"/>
          </w:tcPr>
          <w:p>
            <w:pPr>
              <w:spacing w:before="20" w:after="20"/>
            </w:pPr>
            <w:r/>
            <w:r>
              <w:rPr>
                <w:rFonts w:ascii="Verdana" w:hAnsi="Verdana"/>
                <w:b w:val="0"/>
                <w:sz w:val="16"/>
              </w:rPr>
              <w:t>Осадки в виде снега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284</w:t>
            </w:r>
          </w:p>
        </w:tc>
        <w:tc>
          <w:tcPr>
            <w:tcW w:type="dxa" w:w="3784"/>
          </w:tcPr>
          <w:p>
            <w:pPr>
              <w:spacing w:before="20" w:after="20"/>
            </w:pPr>
            <w:r/>
            <w:r>
              <w:rPr>
                <w:rFonts w:ascii="Verdana" w:hAnsi="Verdana"/>
                <w:b w:val="0"/>
                <w:sz w:val="16"/>
              </w:rPr>
              <w:t>Осадки в виде снежной крупы или небольшого града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285</w:t>
            </w:r>
          </w:p>
        </w:tc>
        <w:tc>
          <w:tcPr>
            <w:tcW w:type="dxa" w:w="3784"/>
          </w:tcPr>
          <w:p>
            <w:pPr>
              <w:spacing w:before="20" w:after="20"/>
            </w:pPr>
            <w:r/>
            <w:r>
              <w:rPr>
                <w:rFonts w:ascii="Verdana" w:hAnsi="Verdana"/>
                <w:b w:val="0"/>
                <w:sz w:val="16"/>
              </w:rPr>
              <w:t>Осадки в виде снежной крупы или небольшого града с дождем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286</w:t>
            </w:r>
          </w:p>
        </w:tc>
        <w:tc>
          <w:tcPr>
            <w:tcW w:type="dxa" w:w="3784"/>
          </w:tcPr>
          <w:p>
            <w:pPr>
              <w:spacing w:before="20" w:after="20"/>
            </w:pPr>
            <w:r/>
            <w:r>
              <w:rPr>
                <w:rFonts w:ascii="Verdana" w:hAnsi="Verdana"/>
                <w:b w:val="0"/>
                <w:sz w:val="16"/>
              </w:rPr>
              <w:t>Осадки в виде снежной крупы или небольшого града с дождем и снегом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287</w:t>
            </w:r>
          </w:p>
        </w:tc>
        <w:tc>
          <w:tcPr>
            <w:tcW w:type="dxa" w:w="3784"/>
          </w:tcPr>
          <w:p>
            <w:pPr>
              <w:spacing w:before="20" w:after="20"/>
            </w:pPr>
            <w:r/>
            <w:r>
              <w:rPr>
                <w:rFonts w:ascii="Verdana" w:hAnsi="Verdana"/>
                <w:b w:val="0"/>
                <w:sz w:val="16"/>
              </w:rPr>
              <w:t>Осадки в виде снежной крупы или небольшого града со снегом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288</w:t>
            </w:r>
          </w:p>
        </w:tc>
        <w:tc>
          <w:tcPr>
            <w:tcW w:type="dxa" w:w="3784"/>
          </w:tcPr>
          <w:p>
            <w:pPr>
              <w:spacing w:before="20" w:after="20"/>
            </w:pPr>
            <w:r/>
            <w:r>
              <w:rPr>
                <w:rFonts w:ascii="Verdana" w:hAnsi="Verdana"/>
                <w:b w:val="0"/>
                <w:sz w:val="16"/>
              </w:rPr>
              <w:t>Осадки в виде града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289</w:t>
            </w:r>
          </w:p>
        </w:tc>
        <w:tc>
          <w:tcPr>
            <w:tcW w:type="dxa" w:w="3784"/>
          </w:tcPr>
          <w:p>
            <w:pPr>
              <w:spacing w:before="20" w:after="20"/>
            </w:pPr>
            <w:r/>
            <w:r>
              <w:rPr>
                <w:rFonts w:ascii="Verdana" w:hAnsi="Verdana"/>
                <w:b w:val="0"/>
                <w:sz w:val="16"/>
              </w:rPr>
              <w:t>Осадки в виде града с дождем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290</w:t>
            </w:r>
          </w:p>
        </w:tc>
        <w:tc>
          <w:tcPr>
            <w:tcW w:type="dxa" w:w="3784"/>
          </w:tcPr>
          <w:p>
            <w:pPr>
              <w:spacing w:before="20" w:after="20"/>
            </w:pPr>
            <w:r/>
            <w:r>
              <w:rPr>
                <w:rFonts w:ascii="Verdana" w:hAnsi="Verdana"/>
                <w:b w:val="0"/>
                <w:sz w:val="16"/>
              </w:rPr>
              <w:t>Осадки в виде града с дождем и снегом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291</w:t>
            </w:r>
          </w:p>
        </w:tc>
        <w:tc>
          <w:tcPr>
            <w:tcW w:type="dxa" w:w="3784"/>
          </w:tcPr>
          <w:p>
            <w:pPr>
              <w:spacing w:before="20" w:after="20"/>
            </w:pPr>
            <w:r/>
            <w:r>
              <w:rPr>
                <w:rFonts w:ascii="Verdana" w:hAnsi="Verdana"/>
                <w:b w:val="0"/>
                <w:sz w:val="16"/>
              </w:rPr>
              <w:t>Осадки в виде града со снегом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292</w:t>
            </w:r>
          </w:p>
        </w:tc>
        <w:tc>
          <w:tcPr>
            <w:tcW w:type="dxa" w:w="3784"/>
          </w:tcPr>
          <w:p>
            <w:pPr>
              <w:spacing w:before="20" w:after="20"/>
            </w:pPr>
            <w:r/>
            <w:r>
              <w:rPr>
                <w:rFonts w:ascii="Verdana" w:hAnsi="Verdana"/>
                <w:b w:val="0"/>
                <w:sz w:val="16"/>
              </w:rPr>
              <w:t>Ливень(и) или гроза над морем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293</w:t>
            </w:r>
          </w:p>
        </w:tc>
        <w:tc>
          <w:tcPr>
            <w:tcW w:type="dxa" w:w="3784"/>
          </w:tcPr>
          <w:p>
            <w:pPr>
              <w:spacing w:before="20" w:after="20"/>
            </w:pPr>
            <w:r/>
            <w:r>
              <w:rPr>
                <w:rFonts w:ascii="Verdana" w:hAnsi="Verdana"/>
                <w:b w:val="0"/>
                <w:sz w:val="16"/>
              </w:rPr>
              <w:t>Ливень(и) или гроза над горами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294-299</w:t>
            </w:r>
          </w:p>
        </w:tc>
        <w:tc>
          <w:tcPr>
            <w:tcW w:type="dxa" w:w="3784"/>
          </w:tcPr>
          <w:p>
            <w:pPr>
              <w:spacing w:before="20" w:after="20"/>
            </w:pPr>
            <w:r/>
            <w:r>
              <w:rPr>
                <w:rFonts w:ascii="Verdana" w:hAnsi="Verdana"/>
                <w:b w:val="0"/>
                <w:sz w:val="16"/>
              </w:rPr>
              <w:t>Не используются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300-507</w:t>
            </w:r>
          </w:p>
        </w:tc>
        <w:tc>
          <w:tcPr>
            <w:tcW w:type="dxa" w:w="3784"/>
          </w:tcPr>
          <w:p>
            <w:pPr>
              <w:spacing w:before="20" w:after="20"/>
            </w:pPr>
            <w:r/>
            <w:r>
              <w:rPr>
                <w:rFonts w:ascii="Verdana" w:hAnsi="Verdana"/>
                <w:b w:val="0"/>
                <w:sz w:val="16"/>
              </w:rPr>
              <w:t>Зарезервированы</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508</w:t>
            </w:r>
          </w:p>
        </w:tc>
        <w:tc>
          <w:tcPr>
            <w:tcW w:type="dxa" w:w="3784"/>
          </w:tcPr>
          <w:p>
            <w:pPr>
              <w:spacing w:before="20" w:after="20"/>
            </w:pPr>
            <w:r/>
            <w:r>
              <w:rPr>
                <w:rFonts w:ascii="Verdana" w:hAnsi="Verdana"/>
                <w:b w:val="0"/>
                <w:sz w:val="16"/>
              </w:rPr>
              <w:t>Значительных явлений для передачи не имеется, текущая и прошедшая погода опущены</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509</w:t>
            </w:r>
          </w:p>
        </w:tc>
        <w:tc>
          <w:tcPr>
            <w:tcW w:type="dxa" w:w="3784"/>
          </w:tcPr>
          <w:p>
            <w:pPr>
              <w:spacing w:before="20" w:after="20"/>
            </w:pPr>
            <w:r/>
            <w:r>
              <w:rPr>
                <w:rFonts w:ascii="Verdana" w:hAnsi="Verdana"/>
                <w:b w:val="0"/>
                <w:sz w:val="16"/>
              </w:rPr>
              <w:t>Наблюдения не проводились, данных не имеется, текущая и прошедшая погода опущены</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510</w:t>
            </w:r>
          </w:p>
        </w:tc>
        <w:tc>
          <w:tcPr>
            <w:tcW w:type="dxa" w:w="3784"/>
          </w:tcPr>
          <w:p>
            <w:pPr>
              <w:spacing w:before="20" w:after="20"/>
            </w:pPr>
            <w:r/>
            <w:r>
              <w:rPr>
                <w:rFonts w:ascii="Verdana" w:hAnsi="Verdana"/>
                <w:b w:val="0"/>
                <w:sz w:val="16"/>
              </w:rPr>
              <w:t>Текущая и прошедшая погода отсутствуют, но ожидаются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511</w:t>
            </w:r>
          </w:p>
        </w:tc>
        <w:tc>
          <w:tcPr>
            <w:tcW w:type="dxa" w:w="3784"/>
          </w:tcPr>
          <w:p>
            <w:pPr>
              <w:spacing w:before="20" w:after="20"/>
            </w:pPr>
            <w:r/>
            <w:r>
              <w:rPr>
                <w:rFonts w:ascii="Verdana" w:hAnsi="Verdana"/>
                <w:b w:val="0"/>
                <w:sz w:val="16"/>
              </w:rPr>
              <w:t>Отсутствующее значение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20 004  Прошедшая погода (1)</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Облачность, покрывающая менее половины или половину неба на протяжении соответствующего периода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Облачность, покрывающая более половины неба на протяжении части соответствующего периода и покрывающая менее половины или половину в течение части периода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Облачность, покрывающая более половины неба на протяжении соответствующего периода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Песчаная буря, пыльная буря или снежная низовая метель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Туман или ледяной туман или сильная мгла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Морось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Дождь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Снег или снег с дождем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Ливень(ливни)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Гроза(ы) с осадками или без них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Особых явлений погоды не наблюдалось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ПОНИЖЕННАЯ ВИДИМОСТЬ</w:t>
            </w:r>
          </w:p>
        </w:tc>
        <w:tc>
          <w:tcPr>
            <w:tcW w:type="dxa" w:w="5046"/>
          </w:tcPr>
          <w:p>
            <w:pPr>
              <w:spacing w:before="20" w:after="20"/>
            </w:pPr>
            <w:r/>
            <w:r>
              <w:rPr>
                <w:rFonts w:ascii="Verdana" w:hAnsi="Verdana"/>
                <w:b w:val="0"/>
                <w:sz w:val="16"/>
              </w:rPr>
              <w:t>Note 82: Описание погоды кодовыми цифрами 10-19 имеет возрастающую сложность, с тем чтобы оно могло быть приспособлено к разным уровням разрешающей способности различных автоматических станций. Для станций, имеющих основные измерительные возможности, могут быть использованы более низкие кодовые цифры и основные общие термины (указанные заглавными буквами). Для станций, которые имеют последовательно более высокую разрешающую способность, должны использоваться более детальные описания (более высокие значения кодов).</w:t>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Явление, связанное с поднятием в воздух ветром твердых или жидких частиц (метель, песчаная буря; брызги, переносимые ветром), видимость понижена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ТУМАН</w:t>
            </w:r>
          </w:p>
        </w:tc>
        <w:tc>
          <w:tcPr>
            <w:tcW w:type="dxa" w:w="5046"/>
          </w:tcPr>
          <w:p>
            <w:pPr>
              <w:spacing w:before="20" w:after="20"/>
            </w:pPr>
            <w:r/>
            <w:r>
              <w:rPr>
                <w:rFonts w:ascii="Verdana" w:hAnsi="Verdana"/>
                <w:b w:val="0"/>
                <w:sz w:val="16"/>
              </w:rPr>
              <w:t>Note 82: Описание погоды кодовыми цифрами 10-19 имеет возрастающую сложность, с тем чтобы оно могло быть приспособлено к разным уровням разрешающей способности различных автоматических станций. Для станций, имеющих основные измерительные возможности, могут быть использованы более низкие кодовые цифры и основные общие термины (указанные заглавными буквами). Для станций, которые имеют последовательно более высокую разрешающую способность, должны использоваться более детальные описания (более высокие значения кодов).</w:t>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ОСАДКИ</w:t>
            </w:r>
          </w:p>
        </w:tc>
        <w:tc>
          <w:tcPr>
            <w:tcW w:type="dxa" w:w="5046"/>
          </w:tcPr>
          <w:p>
            <w:pPr>
              <w:spacing w:before="20" w:after="20"/>
            </w:pPr>
            <w:r/>
            <w:r>
              <w:rPr>
                <w:rFonts w:ascii="Verdana" w:hAnsi="Verdana"/>
                <w:b w:val="0"/>
                <w:sz w:val="16"/>
              </w:rPr>
              <w:t>Note 82: Описание погоды кодовыми цифрами 10-19 имеет возрастающую сложность, с тем чтобы оно могло быть приспособлено к разным уровням разрешающей способности различных автоматических станций. Для станций, имеющих основные измерительные возможности, могут быть использованы более низкие кодовые цифры и основные общие термины (указанные заглавными буквами). Для станций, которые имеют последовательно более высокую разрешающую способность, должны использоваться более детальные описания (более высокие значения кодов).</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Морось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Дождь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Снег или снежная крупа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Ливневые или перемежающиеся осадки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Гроза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20-30</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20 005  Прошедшая погода (2)</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Облачность, покрывающая менее половины или половину неба на протяжении соответствующего периода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Облачность, покрывающая более половины неба на протяжении части соответствующего периода и покрывающая менее половины или половину в течение части периода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Облачность, покрывающая более половины неба на протяжении соответствующего периода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Песчаная буря, пыльная буря или снежная низовая метель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Туман или ледяной туман или сильная мгла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Морось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Дождь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Снег или снег с дождем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Ливень(ливни)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Гроза(ы) с осадками или без них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Особых явлений погоды не наблюдалось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ПОНИЖЕННАЯ ВИДИМОСТЬ</w:t>
            </w:r>
          </w:p>
        </w:tc>
        <w:tc>
          <w:tcPr>
            <w:tcW w:type="dxa" w:w="5046"/>
          </w:tcPr>
          <w:p>
            <w:pPr>
              <w:spacing w:before="20" w:after="20"/>
            </w:pPr>
            <w:r/>
            <w:r>
              <w:rPr>
                <w:rFonts w:ascii="Verdana" w:hAnsi="Verdana"/>
                <w:b w:val="0"/>
                <w:sz w:val="16"/>
              </w:rPr>
              <w:t>Note 82: Описание погоды кодовыми цифрами 10-19 имеет возрастающую сложность, с тем чтобы оно могло быть приспособлено к разным уровням разрешающей способности различных автоматических станций. Для станций, имеющих основные измерительные возможности, могут быть использованы более низкие кодовые цифры и основные общие термины (указанные заглавными буквами). Для станций, которые имеют последовательно более высокую разрешающую способность, должны использоваться более детальные описания (более высокие значения кодов).</w:t>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Явление, связанное с поднятием в воздух ветром твердых или жидких частиц (метель, песчаная буря; брызги, переносимые ветром), видимость понижена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ТУМАН</w:t>
            </w:r>
          </w:p>
        </w:tc>
        <w:tc>
          <w:tcPr>
            <w:tcW w:type="dxa" w:w="5046"/>
          </w:tcPr>
          <w:p>
            <w:pPr>
              <w:spacing w:before="20" w:after="20"/>
            </w:pPr>
            <w:r/>
            <w:r>
              <w:rPr>
                <w:rFonts w:ascii="Verdana" w:hAnsi="Verdana"/>
                <w:b w:val="0"/>
                <w:sz w:val="16"/>
              </w:rPr>
              <w:t>Note 82: Описание погоды кодовыми цифрами 10-19 имеет возрастающую сложность, с тем чтобы оно могло быть приспособлено к разным уровням разрешающей способности различных автоматических станций. Для станций, имеющих основные измерительные возможности, могут быть использованы более низкие кодовые цифры и основные общие термины (указанные заглавными буквами). Для станций, которые имеют последовательно более высокую разрешающую способность, должны использоваться более детальные описания (более высокие значения кодов).</w:t>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ОСАДКИ</w:t>
            </w:r>
          </w:p>
        </w:tc>
        <w:tc>
          <w:tcPr>
            <w:tcW w:type="dxa" w:w="5046"/>
          </w:tcPr>
          <w:p>
            <w:pPr>
              <w:spacing w:before="20" w:after="20"/>
            </w:pPr>
            <w:r/>
            <w:r>
              <w:rPr>
                <w:rFonts w:ascii="Verdana" w:hAnsi="Verdana"/>
                <w:b w:val="0"/>
                <w:sz w:val="16"/>
              </w:rPr>
              <w:t>Note 82: Описание погоды кодовыми цифрами 10-19 имеет возрастающую сложность, с тем чтобы оно могло быть приспособлено к разным уровням разрешающей способности различных автоматических станций. Для станций, имеющих основные измерительные возможности, могут быть использованы более низкие кодовые цифры и основные общие термины (указанные заглавными буквами). Для станций, которые имеют последовательно более высокую разрешающую способность, должны использоваться более детальные описания (более высокие значения кодов).</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Морось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Дождь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Снег или снежная крупа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Ливневые или перемежающиеся осадки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Гроза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20-30</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20 006  Правила полетов</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Правила полетов по приборам на малой высоте — Потолок &lt; 500 футов и/или видимость &lt; 1 мили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Правила полетов по приборам — Потолок &lt; 1 000 футов и/или видимость &lt; 3 миль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Правила визуальных полетов в пределах допуска — 1 000 футов ≤ Потолок &lt; 3 000 футов и/или 3 миль ≤ видимость &lt; 5 миль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Правила визуальных полетов — Потолок ≥ 3 000 футов и/или видимость ≥ 5 миль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20 008  Распределение облачности для авиации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КОДОВАЯ ЦИФРА</w:t>
            </w:r>
          </w:p>
        </w:tc>
        <w:tc>
          <w:tcPr>
            <w:tcW w:type="dxa" w:w="3784"/>
            <w:shd w:val="clear" w:color="auto" w:fill="D9D9D9"/>
          </w:tcPr>
          <w:p>
            <w:pPr>
              <w:spacing w:before="20" w:after="20"/>
            </w:pPr>
            <w:r/>
            <w:r>
              <w:rPr>
                <w:rFonts w:ascii="Verdana" w:hAnsi="Verdana"/>
                <w:b w:val="0"/>
                <w:sz w:val="16"/>
              </w:rPr>
              <w:t>ЗНАЧЕНИЕ</w:t>
            </w:r>
          </w:p>
        </w:tc>
        <w:tc>
          <w:tcPr>
            <w:tcW w:type="dxa" w:w="3784"/>
            <w:shd w:val="clear" w:color="auto" w:fill="D9D9D9"/>
          </w:tcPr>
          <w:p>
            <w:pPr>
              <w:spacing w:before="20" w:after="20"/>
            </w:pPr>
            <w:r/>
            <w:r>
              <w:rPr>
                <w:rFonts w:ascii="Verdana" w:hAnsi="Verdana"/>
                <w:b w:val="0"/>
                <w:sz w:val="16"/>
              </w:rPr>
              <w:t>ПОД 1</w:t>
            </w:r>
          </w:p>
        </w:tc>
        <w:tc>
          <w:tcPr>
            <w:tcW w:type="dxa" w:w="3784"/>
            <w:shd w:val="clear" w:color="auto" w:fill="D9D9D9"/>
          </w:tcPr>
          <w:p>
            <w:pPr>
              <w:spacing w:before="20" w:after="20"/>
            </w:pPr>
            <w:r/>
            <w:r>
              <w:rPr>
                <w:rFonts w:ascii="Verdana" w:hAnsi="Verdana"/>
                <w:b w:val="0"/>
                <w:sz w:val="16"/>
              </w:rPr>
              <w:t>ПРИМЕЧАНИЕ</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Ясное небо</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Малооблачно</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Рассеянные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Разорванные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Сплошная облачность</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Зарезервирована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Рассеянные/разорванные</w:t>
            </w:r>
          </w:p>
        </w:tc>
        <w:tc>
          <w:tcPr>
            <w:tcW w:type="dxa" w:w="3784"/>
          </w:tcPr>
          <w:p>
            <w:pPr>
              <w:spacing w:before="20" w:after="20"/>
            </w:pPr>
            <w:r/>
            <w:r>
              <w:rPr>
                <w:rFonts w:ascii="Verdana" w:hAnsi="Verdana"/>
                <w:b w:val="0"/>
                <w:sz w:val="16"/>
              </w:rPr>
              <w:t>(Во многих прогнозах упоминаются рассеяные/ разорванные облака или разорванные облака/сплошная облачность с последующим указанием типа(ов) облачности)</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Отдельные</w:t>
            </w:r>
          </w:p>
        </w:tc>
        <w:tc>
          <w:tcPr>
            <w:tcW w:type="dxa" w:w="3784"/>
          </w:tcPr>
          <w:p>
            <w:pPr>
              <w:spacing w:before="20" w:after="20"/>
            </w:pPr>
            <w:r/>
            <w:r>
              <w:rPr>
                <w:rFonts w:ascii="Verdana" w:hAnsi="Verdana"/>
                <w:b w:val="0"/>
                <w:sz w:val="16"/>
              </w:rPr>
              <w:t>(Используются для описания на авиационных картах облаков типа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Отдельные, смешанные</w:t>
            </w:r>
          </w:p>
        </w:tc>
        <w:tc>
          <w:tcPr>
            <w:tcW w:type="dxa" w:w="3784"/>
          </w:tcPr>
          <w:p>
            <w:pPr>
              <w:spacing w:before="20" w:after="20"/>
            </w:pPr>
            <w:r/>
            <w:r>
              <w:rPr>
                <w:rFonts w:ascii="Verdana" w:hAnsi="Verdana"/>
                <w:b w:val="0"/>
                <w:sz w:val="16"/>
              </w:rPr>
              <w:t>(Используются для описания на авиационных картах облаков типа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Случайные</w:t>
            </w:r>
          </w:p>
        </w:tc>
        <w:tc>
          <w:tcPr>
            <w:tcW w:type="dxa" w:w="3784"/>
          </w:tcPr>
          <w:p>
            <w:pPr>
              <w:spacing w:before="20" w:after="20"/>
            </w:pPr>
            <w:r/>
            <w:r>
              <w:rPr>
                <w:rFonts w:ascii="Verdana" w:hAnsi="Verdana"/>
                <w:b w:val="0"/>
                <w:sz w:val="16"/>
              </w:rPr>
              <w:t>(Используются для описания на авиационных картах облаков типа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Случайные, смешанные</w:t>
            </w:r>
          </w:p>
        </w:tc>
        <w:tc>
          <w:tcPr>
            <w:tcW w:type="dxa" w:w="3784"/>
          </w:tcPr>
          <w:p>
            <w:pPr>
              <w:spacing w:before="20" w:after="20"/>
            </w:pPr>
            <w:r/>
            <w:r>
              <w:rPr>
                <w:rFonts w:ascii="Verdana" w:hAnsi="Verdana"/>
                <w:b w:val="0"/>
                <w:sz w:val="16"/>
              </w:rPr>
              <w:t>(Используются для описания на авиационных картах облаков с другими облаками типа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Частые</w:t>
            </w:r>
          </w:p>
        </w:tc>
        <w:tc>
          <w:tcPr>
            <w:tcW w:type="dxa" w:w="3784"/>
          </w:tcPr>
          <w:p>
            <w:pPr>
              <w:spacing w:before="20" w:after="20"/>
            </w:pPr>
            <w:r/>
            <w:r>
              <w:rPr>
                <w:rFonts w:ascii="Verdana" w:hAnsi="Verdana"/>
                <w:b w:val="0"/>
                <w:sz w:val="16"/>
              </w:rPr>
              <w:t>(Используются для описания на авиационных картах облаков типа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Плотные</w:t>
            </w:r>
          </w:p>
        </w:tc>
        <w:tc>
          <w:tcPr>
            <w:tcW w:type="dxa" w:w="3784"/>
          </w:tcPr>
          <w:p>
            <w:pPr>
              <w:spacing w:before="20" w:after="20"/>
            </w:pPr>
            <w:r/>
            <w:r>
              <w:rPr>
                <w:rFonts w:ascii="Verdana" w:hAnsi="Verdana"/>
                <w:b w:val="0"/>
                <w:sz w:val="16"/>
              </w:rPr>
              <w:t>(Используются для описания на авиационных картах облаков, которые могут вызвать резкое ухудшение видимости (менее 1 000 м))</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Слои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Закрытое (OBSC)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Смешанные (EMBD)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Часто смешанные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18-30</w:t>
            </w:r>
          </w:p>
        </w:tc>
        <w:tc>
          <w:tcPr>
            <w:tcW w:type="dxa" w:w="3784"/>
          </w:tcPr>
          <w:p>
            <w:pPr>
              <w:spacing w:before="20" w:after="20"/>
            </w:pPr>
            <w:r/>
            <w:r>
              <w:rPr>
                <w:rFonts w:ascii="Verdana" w:hAnsi="Verdana"/>
                <w:b w:val="0"/>
                <w:sz w:val="16"/>
              </w:rPr>
              <w:t>Зарезервированы</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31</w:t>
            </w:r>
          </w:p>
        </w:tc>
        <w:tc>
          <w:tcPr>
            <w:tcW w:type="dxa" w:w="3784"/>
          </w:tcPr>
          <w:p>
            <w:pPr>
              <w:spacing w:before="20" w:after="20"/>
            </w:pPr>
            <w:r/>
            <w:r>
              <w:rPr>
                <w:rFonts w:ascii="Verdana" w:hAnsi="Verdana"/>
                <w:b w:val="0"/>
                <w:sz w:val="16"/>
              </w:rPr>
              <w:t>Отсутствующее значение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20 009  Общий указатель погоды ( TAF/METAR )</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Зарезервирована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Отсутствие особой облачности (NSC)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CAVOK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Ясное небо (SKC)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Отсутствие особых явлений погоды (NSW)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20 011  Количество облаков</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КОДОВАЯ ЦИФРА</w:t>
            </w:r>
          </w:p>
        </w:tc>
        <w:tc>
          <w:tcPr>
            <w:tcW w:type="dxa" w:w="3784"/>
            <w:shd w:val="clear" w:color="auto" w:fill="D9D9D9"/>
          </w:tcPr>
          <w:p>
            <w:pPr>
              <w:spacing w:before="20" w:after="20"/>
            </w:pPr>
            <w:r/>
            <w:r>
              <w:rPr>
                <w:rFonts w:ascii="Verdana" w:hAnsi="Verdana"/>
                <w:b w:val="0"/>
                <w:sz w:val="16"/>
              </w:rPr>
              <w:t>ЗНАЧЕНИЕ</w:t>
            </w:r>
          </w:p>
        </w:tc>
        <w:tc>
          <w:tcPr>
            <w:tcW w:type="dxa" w:w="3784"/>
            <w:shd w:val="clear" w:color="auto" w:fill="D9D9D9"/>
          </w:tcPr>
          <w:p>
            <w:pPr>
              <w:spacing w:before="20" w:after="20"/>
            </w:pPr>
            <w:r/>
            <w:r>
              <w:rPr>
                <w:rFonts w:ascii="Verdana" w:hAnsi="Verdana"/>
                <w:b w:val="0"/>
                <w:sz w:val="16"/>
              </w:rPr>
              <w:t>ПОД 1</w:t>
            </w:r>
          </w:p>
        </w:tc>
        <w:tc>
          <w:tcPr>
            <w:tcW w:type="dxa" w:w="3784"/>
            <w:shd w:val="clear" w:color="auto" w:fill="D9D9D9"/>
          </w:tcPr>
          <w:p>
            <w:pPr>
              <w:spacing w:before="20" w:after="20"/>
            </w:pPr>
            <w:r/>
            <w:r>
              <w:rPr>
                <w:rFonts w:ascii="Verdana" w:hAnsi="Verdana"/>
                <w:b w:val="0"/>
                <w:sz w:val="16"/>
              </w:rPr>
              <w:t>ПРИМЕЧАНИЕ</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1 окта или менее, но не 0</w:t>
            </w:r>
          </w:p>
        </w:tc>
        <w:tc>
          <w:tcPr>
            <w:tcW w:type="dxa" w:w="3784"/>
          </w:tcPr>
          <w:p>
            <w:pPr>
              <w:spacing w:before="20" w:after="20"/>
            </w:pPr>
            <w:r/>
            <w:r>
              <w:rPr>
                <w:rFonts w:ascii="Verdana" w:hAnsi="Verdana"/>
                <w:b w:val="0"/>
                <w:sz w:val="16"/>
              </w:rPr>
              <w:t>1/10 или менее, но не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2 окты</w:t>
            </w:r>
          </w:p>
        </w:tc>
        <w:tc>
          <w:tcPr>
            <w:tcW w:type="dxa" w:w="3784"/>
          </w:tcPr>
          <w:p>
            <w:pPr>
              <w:spacing w:before="20" w:after="20"/>
            </w:pPr>
            <w:r/>
            <w:r>
              <w:rPr>
                <w:rFonts w:ascii="Verdana" w:hAnsi="Verdana"/>
                <w:b w:val="0"/>
                <w:sz w:val="16"/>
              </w:rPr>
              <w:t>2/10 – 3/10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3 окты</w:t>
            </w:r>
          </w:p>
        </w:tc>
        <w:tc>
          <w:tcPr>
            <w:tcW w:type="dxa" w:w="3784"/>
          </w:tcPr>
          <w:p>
            <w:pPr>
              <w:spacing w:before="20" w:after="20"/>
            </w:pPr>
            <w:r/>
            <w:r>
              <w:rPr>
                <w:rFonts w:ascii="Verdana" w:hAnsi="Verdana"/>
                <w:b w:val="0"/>
                <w:sz w:val="16"/>
              </w:rPr>
              <w:t>4/10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4 окты</w:t>
            </w:r>
          </w:p>
        </w:tc>
        <w:tc>
          <w:tcPr>
            <w:tcW w:type="dxa" w:w="3784"/>
          </w:tcPr>
          <w:p>
            <w:pPr>
              <w:spacing w:before="20" w:after="20"/>
            </w:pPr>
            <w:r/>
            <w:r>
              <w:rPr>
                <w:rFonts w:ascii="Verdana" w:hAnsi="Verdana"/>
                <w:b w:val="0"/>
                <w:sz w:val="16"/>
              </w:rPr>
              <w:t>5/10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5 окт</w:t>
            </w:r>
          </w:p>
        </w:tc>
        <w:tc>
          <w:tcPr>
            <w:tcW w:type="dxa" w:w="3784"/>
          </w:tcPr>
          <w:p>
            <w:pPr>
              <w:spacing w:before="20" w:after="20"/>
            </w:pPr>
            <w:r/>
            <w:r>
              <w:rPr>
                <w:rFonts w:ascii="Verdana" w:hAnsi="Verdana"/>
                <w:b w:val="0"/>
                <w:sz w:val="16"/>
              </w:rPr>
              <w:t>6/10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6 окт</w:t>
            </w:r>
          </w:p>
        </w:tc>
        <w:tc>
          <w:tcPr>
            <w:tcW w:type="dxa" w:w="3784"/>
          </w:tcPr>
          <w:p>
            <w:pPr>
              <w:spacing w:before="20" w:after="20"/>
            </w:pPr>
            <w:r/>
            <w:r>
              <w:rPr>
                <w:rFonts w:ascii="Verdana" w:hAnsi="Verdana"/>
                <w:b w:val="0"/>
                <w:sz w:val="16"/>
              </w:rPr>
              <w:t>7/10 – 8/10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7 или более окт, но не 8</w:t>
            </w:r>
          </w:p>
        </w:tc>
        <w:tc>
          <w:tcPr>
            <w:tcW w:type="dxa" w:w="3784"/>
          </w:tcPr>
          <w:p>
            <w:pPr>
              <w:spacing w:before="20" w:after="20"/>
            </w:pPr>
            <w:r/>
            <w:r>
              <w:rPr>
                <w:rFonts w:ascii="Verdana" w:hAnsi="Verdana"/>
                <w:b w:val="0"/>
                <w:sz w:val="16"/>
              </w:rPr>
              <w:t>9/10 или более, но не 10/10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8 окт</w:t>
            </w:r>
          </w:p>
        </w:tc>
        <w:tc>
          <w:tcPr>
            <w:tcW w:type="dxa" w:w="3784"/>
          </w:tcPr>
          <w:p>
            <w:pPr>
              <w:spacing w:before="20" w:after="20"/>
            </w:pPr>
            <w:r/>
            <w:r>
              <w:rPr>
                <w:rFonts w:ascii="Verdana" w:hAnsi="Verdana"/>
                <w:b w:val="0"/>
                <w:sz w:val="16"/>
              </w:rPr>
              <w:t>10/10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Небо закрыто туманом и/или другими метеорологическими явлениями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Небо частично закрыто туманом и/или другими метеорологическими явлениями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Рассеянные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Разорванные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Малооблачно</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Зарезервирована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Облачный покров неразличим по причине, отличной от тумана или другого метеорологического явления; или наблюдения не проведено</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40: Уровни собственной вертикальной координаты модели, не находящиеся у поверхности, преобразуются в координату давления. Это делает уровни намного более понятными для интерпретации человеком и проще для использования общими демонстрационными приложениями. Эти уровни могут точно соответственно собственным уровням модели или могут быть интерполированы между уровнями модели и уровнями давления, выбранными центром-производителем.</w:t>
            </w:r>
          </w:p>
        </w:tc>
      </w:tr>
    </w:tbl>
    <w:p/>
    <w:p>
      <w:r>
        <w:rPr>
          <w:rFonts w:ascii="Verdana" w:hAnsi="Verdana"/>
          <w:b/>
          <w:sz w:val="18"/>
        </w:rPr>
        <w:t>0 20 012  Тип облаков</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Перистые (Ci)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Перисто-кучевые (Cc)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Перисто-слоистые (Cs)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Высококучевые (Ac)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Высокослоистые (As)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Слоисто-дождевые (Ns)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Слоисто-кучевые (Sc)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Слоистые (St)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Кучевые (Cu)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Кучево-дождевые (Cb)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Облаков CH нет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Перистые, нитевидные, иногда когтевидные, не распространяющиеся по небу</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Перистые, плотные, в виде клочьев или скрученных пучков, количество которых обычно не увеличивается, иногда могут представляться остатками верхней части кучево-дождевых; или перистые, башенкообразные, или перистые хлопьевидные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Перистые плотные, образовавшиеся от кучево-дождевых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Перистые, когтевидные или волокнистые, или и те и другие, постепенно заполняющие небосвод; при этом, в целом, эти облака уплотняются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Перистые (часто в виде полос) и перисто-слоистые, или одни перисто-слоистые, постепенно заполняющие небосвод; при этом, в целом, эти облака уплотняются, но сплошная пелена поднимается над горизонтом менее чем на 45°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Перистые (часто в виде полос) и перисто-слоистые, или одни перисто-слоистые, постепенно заполняющие небосвод; при этом, в целом, эти облака уплотняются, сплошная пелена поднимается над горизонтом менее чем на 45°, но не покрывает все небо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Перисто-слоистые, покрывающие все небо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Перисто-слоистые, не заполняющие постепенно небосвод и не покрывающие его полностью</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Перисто-кучевые одни или перисто-кучевые, преобладающие среди облаков CH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Облаков CM нет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Высокослоистые просвечивающие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Высокослоистые непросвечивающие или слоисто-дождевые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Высококучевые просвечивающие, расположенные на одном уровне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Клочья (часто чечевицеобразные) высококучевых просвечивающих непрерывно изменяющихся; расположены на одном или более уровнях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Высококучевые просвечивающие, расположенные полосами, или один или несколько слоев высококучевых просвечивающих или непросвечивающих, постепенно заполняющие небосвод; эти высоко-кучевые облака в целом уплотняются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Высококучевые, образовавшиеся из кучевых (или кучево-дождевых)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Высококучевые просвечивающие или плотные в двух или более слоях, или высококучевые, плотные в одном слое, не заполняющие постепенно небосвод, либо высококучевые с высокослоистыми или слоистодождевыми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Высококучевые, башенкообразные или хлопьевидные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Высококучевые при хаотическом виде неба, обычно расположенные на нескольких уровнях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Облаков CL нет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Кучевые плоские или кучевые разорванные, или те и другие вместе, не относящиеся к облакам плохой погоды</w:t>
            </w:r>
          </w:p>
        </w:tc>
        <w:tc>
          <w:tcPr>
            <w:tcW w:type="dxa" w:w="5046"/>
          </w:tcPr>
          <w:p>
            <w:pPr>
              <w:spacing w:before="20" w:after="20"/>
            </w:pPr>
            <w:r/>
            <w:r>
              <w:rPr>
                <w:rFonts w:ascii="Verdana" w:hAnsi="Verdana"/>
                <w:b w:val="0"/>
                <w:sz w:val="16"/>
              </w:rPr>
              <w:t>Note 1: Последовательность 3 04 035 применять не следует.</w:t>
            </w:r>
          </w:p>
        </w:tc>
      </w:tr>
      <w:tr>
        <w:trPr>
          <w:cantSplit/>
        </w:trPr>
        <w:tc>
          <w:tcPr>
            <w:tcW w:type="dxa" w:w="5046"/>
          </w:tcPr>
          <w:p>
            <w:pPr>
              <w:spacing w:before="20" w:after="20"/>
            </w:pPr>
            <w:r/>
            <w:r>
              <w:rPr>
                <w:rFonts w:ascii="Verdana" w:hAnsi="Verdana"/>
                <w:b w:val="0"/>
                <w:sz w:val="16"/>
              </w:rPr>
              <w:t>32</w:t>
            </w:r>
          </w:p>
        </w:tc>
        <w:tc>
          <w:tcPr>
            <w:tcW w:type="dxa" w:w="5046"/>
          </w:tcPr>
          <w:p>
            <w:pPr>
              <w:spacing w:before="20" w:after="20"/>
            </w:pPr>
            <w:r/>
            <w:r>
              <w:rPr>
                <w:rFonts w:ascii="Verdana" w:hAnsi="Verdana"/>
                <w:b w:val="0"/>
                <w:sz w:val="16"/>
              </w:rPr>
              <w:t>Кучевые средние или мощные башенкообразные кучевые облака (TCU), вместе с кучевыми разорванными, или с кучевыми плоскими, или со слоисто-кучевыми, либо без них; основания всех этих облаков расположены на одном уровне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w:t>
            </w:r>
          </w:p>
        </w:tc>
        <w:tc>
          <w:tcPr>
            <w:tcW w:type="dxa" w:w="5046"/>
          </w:tcPr>
          <w:p>
            <w:pPr>
              <w:spacing w:before="20" w:after="20"/>
            </w:pPr>
            <w:r/>
            <w:r>
              <w:rPr>
                <w:rFonts w:ascii="Verdana" w:hAnsi="Verdana"/>
                <w:b w:val="0"/>
                <w:sz w:val="16"/>
              </w:rPr>
              <w:t>Кучево-дождевые лысые с кучевыми, слоисто-кучевыми или слоистыми, либо без них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Слоисто-кучевые, образовавшиеся из кучевых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Слоисто-кучевые, образовавшиеся не из кучевых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Слоистые туманообразные или слоистые разорванные, либо те и другие, но не относящиеся к облакам плохой погоды</w:t>
            </w:r>
          </w:p>
        </w:tc>
        <w:tc>
          <w:tcPr>
            <w:tcW w:type="dxa" w:w="5046"/>
          </w:tcPr>
          <w:p>
            <w:pPr>
              <w:spacing w:before="20" w:after="20"/>
            </w:pPr>
            <w:r/>
            <w:r>
              <w:rPr>
                <w:rFonts w:ascii="Verdana" w:hAnsi="Verdana"/>
                <w:b w:val="0"/>
                <w:sz w:val="16"/>
              </w:rPr>
              <w:t>Note 1: Последовательность 3 04 035 применять не следует.</w:t>
            </w:r>
          </w:p>
        </w:tc>
      </w:tr>
      <w:tr>
        <w:trPr>
          <w:cantSplit/>
        </w:trPr>
        <w:tc>
          <w:tcPr>
            <w:tcW w:type="dxa" w:w="5046"/>
          </w:tcPr>
          <w:p>
            <w:pPr>
              <w:spacing w:before="20" w:after="20"/>
            </w:pPr>
            <w:r/>
            <w:r>
              <w:rPr>
                <w:rFonts w:ascii="Verdana" w:hAnsi="Verdana"/>
                <w:b w:val="0"/>
                <w:sz w:val="16"/>
              </w:rPr>
              <w:t>37</w:t>
            </w:r>
          </w:p>
        </w:tc>
        <w:tc>
          <w:tcPr>
            <w:tcW w:type="dxa" w:w="5046"/>
          </w:tcPr>
          <w:p>
            <w:pPr>
              <w:spacing w:before="20" w:after="20"/>
            </w:pPr>
            <w:r/>
            <w:r>
              <w:rPr>
                <w:rFonts w:ascii="Verdana" w:hAnsi="Verdana"/>
                <w:b w:val="0"/>
                <w:sz w:val="16"/>
              </w:rPr>
              <w:t>Слоистые разорванные или кучевые разорванные облака плохой погоды, либо те и другие в месте (разорванно-дождевые); обычно расположены под высокослоистыми или слоисто-дождевыми облаками</w:t>
            </w:r>
          </w:p>
        </w:tc>
        <w:tc>
          <w:tcPr>
            <w:tcW w:type="dxa" w:w="5046"/>
          </w:tcPr>
          <w:p>
            <w:pPr>
              <w:spacing w:before="20" w:after="20"/>
            </w:pPr>
            <w:r/>
            <w:r>
              <w:rPr>
                <w:rFonts w:ascii="Verdana" w:hAnsi="Verdana"/>
                <w:b w:val="0"/>
                <w:sz w:val="16"/>
              </w:rPr>
              <w:t>Note 1: Последовательность 3 04 035 применять не следует.</w:t>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Кучевые и слоисто-кучевые (но не слоисто-кучевые, образовавшиеся из кучевых), с основаниями, расположенными на разных уровнях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w:t>
            </w:r>
          </w:p>
        </w:tc>
        <w:tc>
          <w:tcPr>
            <w:tcW w:type="dxa" w:w="5046"/>
          </w:tcPr>
          <w:p>
            <w:pPr>
              <w:spacing w:before="20" w:after="20"/>
            </w:pPr>
            <w:r/>
            <w:r>
              <w:rPr>
                <w:rFonts w:ascii="Verdana" w:hAnsi="Verdana"/>
                <w:b w:val="0"/>
                <w:sz w:val="16"/>
              </w:rPr>
              <w:t>Кучево-дождевые волокнистые (часто с наковальней), либо с кучево-дождевыми лысыми, кучевыми, слоисто-кучевыми, слоистыми, разорванно-дождевыми, либо без них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w:t>
            </w:r>
          </w:p>
        </w:tc>
        <w:tc>
          <w:tcPr>
            <w:tcW w:type="dxa" w:w="5046"/>
          </w:tcPr>
          <w:p>
            <w:pPr>
              <w:spacing w:before="20" w:after="20"/>
            </w:pPr>
            <w:r/>
            <w:r>
              <w:rPr>
                <w:rFonts w:ascii="Verdana" w:hAnsi="Verdana"/>
                <w:b w:val="0"/>
                <w:sz w:val="16"/>
              </w:rPr>
              <w:t>CH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w:t>
            </w:r>
          </w:p>
        </w:tc>
        <w:tc>
          <w:tcPr>
            <w:tcW w:type="dxa" w:w="5046"/>
          </w:tcPr>
          <w:p>
            <w:pPr>
              <w:spacing w:before="20" w:after="20"/>
            </w:pPr>
            <w:r/>
            <w:r>
              <w:rPr>
                <w:rFonts w:ascii="Verdana" w:hAnsi="Verdana"/>
                <w:b w:val="0"/>
                <w:sz w:val="16"/>
              </w:rPr>
              <w:t>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w:t>
            </w:r>
          </w:p>
        </w:tc>
        <w:tc>
          <w:tcPr>
            <w:tcW w:type="dxa" w:w="5046"/>
          </w:tcPr>
          <w:p>
            <w:pPr>
              <w:spacing w:before="20" w:after="20"/>
            </w:pPr>
            <w:r/>
            <w:r>
              <w:rPr>
                <w:rFonts w:ascii="Verdana" w:hAnsi="Verdana"/>
                <w:b w:val="0"/>
                <w:sz w:val="16"/>
              </w:rPr>
              <w:t>CL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43</w:t>
            </w:r>
          </w:p>
        </w:tc>
        <w:tc>
          <w:tcPr>
            <w:tcW w:type="dxa" w:w="5046"/>
          </w:tcPr>
          <w:p>
            <w:pPr>
              <w:spacing w:before="20" w:after="20"/>
            </w:pPr>
            <w:r/>
            <w:r>
              <w:rPr>
                <w:rFonts w:ascii="Verdana" w:hAnsi="Verdana"/>
                <w:b w:val="0"/>
                <w:sz w:val="16"/>
              </w:rPr>
              <w:t>Ясно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44</w:t>
            </w:r>
          </w:p>
        </w:tc>
        <w:tc>
          <w:tcPr>
            <w:tcW w:type="dxa" w:w="5046"/>
          </w:tcPr>
          <w:p>
            <w:pPr>
              <w:spacing w:before="20" w:after="20"/>
            </w:pPr>
            <w:r/>
            <w:r>
              <w:rPr>
                <w:rFonts w:ascii="Verdana" w:hAnsi="Verdana"/>
                <w:b w:val="0"/>
                <w:sz w:val="16"/>
              </w:rPr>
              <w:t>Состоящие из жидкой воды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45</w:t>
            </w:r>
          </w:p>
        </w:tc>
        <w:tc>
          <w:tcPr>
            <w:tcW w:type="dxa" w:w="5046"/>
          </w:tcPr>
          <w:p>
            <w:pPr>
              <w:spacing w:before="20" w:after="20"/>
            </w:pPr>
            <w:r/>
            <w:r>
              <w:rPr>
                <w:rFonts w:ascii="Verdana" w:hAnsi="Verdana"/>
                <w:b w:val="0"/>
                <w:sz w:val="16"/>
              </w:rPr>
              <w:t>Переохлажденные, состоящие из жидкой воды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Смешанная фаза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47</w:t>
            </w:r>
          </w:p>
        </w:tc>
        <w:tc>
          <w:tcPr>
            <w:tcW w:type="dxa" w:w="5046"/>
          </w:tcPr>
          <w:p>
            <w:pPr>
              <w:spacing w:before="20" w:after="20"/>
            </w:pPr>
            <w:r/>
            <w:r>
              <w:rPr>
                <w:rFonts w:ascii="Verdana" w:hAnsi="Verdana"/>
                <w:b w:val="0"/>
                <w:sz w:val="16"/>
              </w:rPr>
              <w:t>Оптически толстые ледяные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48</w:t>
            </w:r>
          </w:p>
        </w:tc>
        <w:tc>
          <w:tcPr>
            <w:tcW w:type="dxa" w:w="5046"/>
          </w:tcPr>
          <w:p>
            <w:pPr>
              <w:spacing w:before="20" w:after="20"/>
            </w:pPr>
            <w:r/>
            <w:r>
              <w:rPr>
                <w:rFonts w:ascii="Verdana" w:hAnsi="Verdana"/>
                <w:b w:val="0"/>
                <w:sz w:val="16"/>
              </w:rPr>
              <w:t>Оптически тонкие ледяные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49</w:t>
            </w:r>
          </w:p>
        </w:tc>
        <w:tc>
          <w:tcPr>
            <w:tcW w:type="dxa" w:w="5046"/>
          </w:tcPr>
          <w:p>
            <w:pPr>
              <w:spacing w:before="20" w:after="20"/>
            </w:pPr>
            <w:r/>
            <w:r>
              <w:rPr>
                <w:rFonts w:ascii="Verdana" w:hAnsi="Verdana"/>
                <w:b w:val="0"/>
                <w:sz w:val="16"/>
              </w:rPr>
              <w:t>Многослойные ледяные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50-58</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59</w:t>
            </w:r>
          </w:p>
        </w:tc>
        <w:tc>
          <w:tcPr>
            <w:tcW w:type="dxa" w:w="5046"/>
          </w:tcPr>
          <w:p>
            <w:pPr>
              <w:spacing w:before="20" w:after="20"/>
            </w:pPr>
            <w:r/>
            <w:r>
              <w:rPr>
                <w:rFonts w:ascii="Verdana" w:hAnsi="Verdana"/>
                <w:b w:val="0"/>
                <w:sz w:val="16"/>
              </w:rPr>
              <w:t>Облака не видны из-за темноты, тумана, пыльной или песчаной бури или других аналогичных явлений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w:t>
            </w:r>
          </w:p>
        </w:tc>
        <w:tc>
          <w:tcPr>
            <w:tcW w:type="dxa" w:w="5046"/>
          </w:tcPr>
          <w:p>
            <w:pPr>
              <w:spacing w:before="20" w:after="20"/>
            </w:pPr>
            <w:r/>
            <w:r>
              <w:rPr>
                <w:rFonts w:ascii="Verdana" w:hAnsi="Verdana"/>
                <w:b w:val="0"/>
                <w:sz w:val="16"/>
              </w:rPr>
              <w:t>Облака CH не видны из-за темноты, тумана, пыльной или песчаной бури или других аналогичных явлений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w:t>
            </w:r>
          </w:p>
        </w:tc>
        <w:tc>
          <w:tcPr>
            <w:tcW w:type="dxa" w:w="5046"/>
          </w:tcPr>
          <w:p>
            <w:pPr>
              <w:spacing w:before="20" w:after="20"/>
            </w:pPr>
            <w:r/>
            <w:r>
              <w:rPr>
                <w:rFonts w:ascii="Verdana" w:hAnsi="Verdana"/>
                <w:b w:val="0"/>
                <w:sz w:val="16"/>
              </w:rPr>
              <w:t>Облака CM не видны из-за темноты, тумана, пыльной или песчаной бури или других аналогичных явлений, или из-за сплошного слоя более низких облаков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w:t>
            </w:r>
          </w:p>
        </w:tc>
        <w:tc>
          <w:tcPr>
            <w:tcW w:type="dxa" w:w="5046"/>
          </w:tcPr>
          <w:p>
            <w:pPr>
              <w:spacing w:before="20" w:after="20"/>
            </w:pPr>
            <w:r/>
            <w:r>
              <w:rPr>
                <w:rFonts w:ascii="Verdana" w:hAnsi="Verdana"/>
                <w:b w:val="0"/>
                <w:sz w:val="16"/>
              </w:rPr>
              <w:t>Облака CL не видны из-за темноты, тумана, пыльной или песчаной бури или других аналогичных явлений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20 017  Описание вершины облаков</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КОДОВАЯ ЦИФРА</w:t>
            </w:r>
          </w:p>
        </w:tc>
        <w:tc>
          <w:tcPr>
            <w:tcW w:type="dxa" w:w="3784"/>
            <w:shd w:val="clear" w:color="auto" w:fill="D9D9D9"/>
          </w:tcPr>
          <w:p>
            <w:pPr>
              <w:spacing w:before="20" w:after="20"/>
            </w:pPr>
            <w:r/>
            <w:r>
              <w:rPr>
                <w:rFonts w:ascii="Verdana" w:hAnsi="Verdana"/>
                <w:b w:val="0"/>
                <w:sz w:val="16"/>
              </w:rPr>
              <w:t>ЗНАЧЕНИЕ</w:t>
            </w:r>
          </w:p>
        </w:tc>
        <w:tc>
          <w:tcPr>
            <w:tcW w:type="dxa" w:w="3784"/>
            <w:shd w:val="clear" w:color="auto" w:fill="D9D9D9"/>
          </w:tcPr>
          <w:p>
            <w:pPr>
              <w:spacing w:before="20" w:after="20"/>
            </w:pPr>
            <w:r/>
            <w:r>
              <w:rPr>
                <w:rFonts w:ascii="Verdana" w:hAnsi="Verdana"/>
                <w:b w:val="0"/>
                <w:sz w:val="16"/>
              </w:rPr>
              <w:t>ПОД 1</w:t>
            </w:r>
          </w:p>
        </w:tc>
        <w:tc>
          <w:tcPr>
            <w:tcW w:type="dxa" w:w="3784"/>
            <w:shd w:val="clear" w:color="auto" w:fill="D9D9D9"/>
          </w:tcPr>
          <w:p>
            <w:pPr>
              <w:spacing w:before="20" w:after="20"/>
            </w:pPr>
            <w:r/>
            <w:r>
              <w:rPr>
                <w:rFonts w:ascii="Verdana" w:hAnsi="Verdana"/>
                <w:b w:val="0"/>
                <w:sz w:val="16"/>
              </w:rPr>
              <w:t>ПРИМЕЧАНИЕ</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Отдельные облака или фрагменты облаков</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Сплошная облачность</w:t>
            </w:r>
          </w:p>
        </w:tc>
        <w:tc>
          <w:tcPr>
            <w:tcW w:type="dxa" w:w="3784"/>
          </w:tcPr>
          <w:p>
            <w:pPr>
              <w:spacing w:before="20" w:after="20"/>
            </w:pPr>
            <w:r/>
            <w:r>
              <w:rPr>
                <w:rFonts w:ascii="Verdana" w:hAnsi="Verdana"/>
                <w:b w:val="0"/>
                <w:sz w:val="16"/>
              </w:rPr>
              <w:t>вершины плоские</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Разорванные облака с небольшими просветами</w:t>
            </w:r>
          </w:p>
        </w:tc>
        <w:tc>
          <w:tcPr>
            <w:tcW w:type="dxa" w:w="3784"/>
          </w:tcPr>
          <w:p>
            <w:pPr>
              <w:spacing w:before="20" w:after="20"/>
            </w:pPr>
            <w:r/>
            <w:r>
              <w:rPr>
                <w:rFonts w:ascii="Verdana" w:hAnsi="Verdana"/>
                <w:b w:val="0"/>
                <w:sz w:val="16"/>
              </w:rPr>
              <w:t>вершины плоские</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Разорванные облака с большими просветами</w:t>
            </w:r>
          </w:p>
        </w:tc>
        <w:tc>
          <w:tcPr>
            <w:tcW w:type="dxa" w:w="3784"/>
          </w:tcPr>
          <w:p>
            <w:pPr>
              <w:spacing w:before="20" w:after="20"/>
            </w:pPr>
            <w:r/>
            <w:r>
              <w:rPr>
                <w:rFonts w:ascii="Verdana" w:hAnsi="Verdana"/>
                <w:b w:val="0"/>
                <w:sz w:val="16"/>
              </w:rPr>
              <w:t>вершины плоские</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Сплошная облачность</w:t>
            </w:r>
          </w:p>
        </w:tc>
        <w:tc>
          <w:tcPr>
            <w:tcW w:type="dxa" w:w="3784"/>
          </w:tcPr>
          <w:p>
            <w:pPr>
              <w:spacing w:before="20" w:after="20"/>
            </w:pPr>
            <w:r/>
            <w:r>
              <w:rPr>
                <w:rFonts w:ascii="Verdana" w:hAnsi="Verdana"/>
                <w:b w:val="0"/>
                <w:sz w:val="16"/>
              </w:rPr>
              <w:t>вершины волнистые</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Разорванные облака с небольшими просветами</w:t>
            </w:r>
          </w:p>
        </w:tc>
        <w:tc>
          <w:tcPr>
            <w:tcW w:type="dxa" w:w="3784"/>
          </w:tcPr>
          <w:p>
            <w:pPr>
              <w:spacing w:before="20" w:after="20"/>
            </w:pPr>
            <w:r/>
            <w:r>
              <w:rPr>
                <w:rFonts w:ascii="Verdana" w:hAnsi="Verdana"/>
                <w:b w:val="0"/>
                <w:sz w:val="16"/>
              </w:rPr>
              <w:t>вершины волнистые</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Разорванные облака с большими просветами</w:t>
            </w:r>
          </w:p>
        </w:tc>
        <w:tc>
          <w:tcPr>
            <w:tcW w:type="dxa" w:w="3784"/>
          </w:tcPr>
          <w:p>
            <w:pPr>
              <w:spacing w:before="20" w:after="20"/>
            </w:pPr>
            <w:r/>
            <w:r>
              <w:rPr>
                <w:rFonts w:ascii="Verdana" w:hAnsi="Verdana"/>
                <w:b w:val="0"/>
                <w:sz w:val="16"/>
              </w:rPr>
              <w:t>вершины волнистые</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Сплошные или почти сплошные волны с вытянутыми вверх вершинами над поверхностью слоя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Группы волн с клубящимися облаками над верхней границей слоя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Два или более слоев на разных уровнях</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10-14</w:t>
            </w:r>
          </w:p>
        </w:tc>
        <w:tc>
          <w:tcPr>
            <w:tcW w:type="dxa" w:w="3784"/>
          </w:tcPr>
          <w:p>
            <w:pPr>
              <w:spacing w:before="20" w:after="20"/>
            </w:pPr>
            <w:r/>
            <w:r>
              <w:rPr>
                <w:rFonts w:ascii="Verdana" w:hAnsi="Verdana"/>
                <w:b w:val="0"/>
                <w:sz w:val="16"/>
              </w:rPr>
              <w:t>Зарезервированы</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Отсутствующее значение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20 018  Тенденция дальности видимости на взлетно-посадочной полосе</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Увеличивающаяся (U)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Уменьшающаяся (D)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Явного изменения нет (N)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20 021  Тип осадков</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Тип осадков неизвестен</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Осадки в жидком виде, незамерзающие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Осадки в жидком виде, замерзающие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Морось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Дождь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Осадки в твердом виде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Снег</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Снежные зерна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Снежная крупа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Ледяная крупа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Ледяные кристаллы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Алмазная пыль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Мелкий град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Град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Гололед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Изморозь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Слабая изморось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Твердый налет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Прозрачный лед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Мокрый снег</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Иней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Роса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Замерзшая роса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24-29</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Все 30</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20 022  Характер осадков</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Осадки отсутствуют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Непрерывные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Периодически прекращающиеся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Обильные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Не достигающие земли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Осаждение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20 023  Другие метеорологические явления</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Пыльный/песчаный вихрь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Шквалы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Песчаная буря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Пыльная буря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Молния — от облака к поверхности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Молния — от облака к облаку</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Молния — отдаленная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Гроза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Воронкообразное облако, не достигающее поверхности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Воронкообразное облако, достигающее поверхности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Аэрозоль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Водяной смерч</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Сдвиг ветра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Пыльные вихри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15-17</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Все 18</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20 024  Интенсивность явления</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Отсутствие явления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Слабое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Умеренное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Сильное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Чрезвычайно сильное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Суровое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Очень суровое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20 025  Явления, ухудшающие видимость</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Туман</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Ледяной туман</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Туман парения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Дымка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Мгла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Дым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Вулканический пепел</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Пыль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Песок</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Снег</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Облака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Осадки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Невозможно определить, идет снег или нет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17-20</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Все 21</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20 026  Характер явления, ухудшающего видимость</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Нет изменений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Поверхностное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Участками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Частичное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Замерзание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Низко перемещающееся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Гонимое ветром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Возрастающее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Уменьшающееся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Взвесь в воздухе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«Стена»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Плотное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Белая мгла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Перемещающееся или гонимое ветром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Зарезервирована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20 027  Возникновение явления</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Во время наблюдения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В последний час</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В период времени для прошедшей погоды W1W2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В определенный период времени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Зарезервирован</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Ниже уровня станции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На станции</w:t>
            </w:r>
          </w:p>
        </w:tc>
        <w:tc>
          <w:tcPr>
            <w:tcW w:type="dxa" w:w="5046"/>
          </w:tcPr>
          <w:p>
            <w:pPr>
              <w:spacing w:before="20" w:after="20"/>
            </w:pPr>
            <w:r/>
            <w:r>
              <w:rPr>
                <w:rFonts w:ascii="Verdana" w:hAnsi="Verdana"/>
                <w:b w:val="0"/>
                <w:sz w:val="16"/>
              </w:rPr>
              <w:t>Note 51: Число отсутствующих годов в рамках периода отсчета, полученное в результате расчета нормы для средней экстремальной температуры воздуха, следует указывать, если оно имеется, как для расчета нормальной максимальной температуры, так и для расчета нормальной минимальной температуры в дополнение к числу отсутствующих годов для экстремальных температур воздуха, указанных в 0 08 020 с предшествующим 0 08 050, в котором используется цифра 3.</w:t>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Поблизости от станции</w:t>
            </w:r>
          </w:p>
        </w:tc>
        <w:tc>
          <w:tcPr>
            <w:tcW w:type="dxa" w:w="5046"/>
          </w:tcPr>
          <w:p>
            <w:pPr>
              <w:spacing w:before="20" w:after="20"/>
            </w:pPr>
            <w:r/>
            <w:r>
              <w:rPr>
                <w:rFonts w:ascii="Verdana" w:hAnsi="Verdana"/>
                <w:b w:val="0"/>
                <w:sz w:val="16"/>
              </w:rPr>
              <w:t>Note 96: Расположенные слева оси x, y и z выбраны для дескриптора 0 27 031.</w:t>
            </w:r>
          </w:p>
        </w:tc>
      </w:tr>
      <w:tr>
        <w:trPr>
          <w:cantSplit/>
        </w:trPr>
        <w:tc>
          <w:tcPr>
            <w:tcW w:type="dxa" w:w="5046"/>
          </w:tcPr>
          <w:p>
            <w:pPr>
              <w:spacing w:before="20" w:after="20"/>
            </w:pPr>
            <w:r/>
            <w:r>
              <w:rPr>
                <w:rFonts w:ascii="Verdana" w:hAnsi="Verdana"/>
                <w:b w:val="0"/>
                <w:sz w:val="16"/>
              </w:rPr>
              <w:t>Все 9</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20 028  Ожидаемое изменение в интенсивности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Без изменений (NC)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Прогноз к ослаблению (WKN)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Прогноз к усилению (INTSF)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20 029  Флаг дождя</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Без осадков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Дождь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Зарезервирована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20 032  Скорость нарастания льда (оцененная)</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Лед не нарастает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Лед нарастает медленно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Лед нарастает быстро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Лед тает или обламывается медленно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Лед быстро тает или обламывается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5-6</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20 033  Причина нарастания льда</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Обледенение в результате брызг с поверхности океана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Обледенение из-за тумана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Обледенение из-за дождя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Все 4</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20 034  Сплоченность морского льда</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028"/>
        <w:gridCol w:w="3028"/>
        <w:gridCol w:w="3028"/>
        <w:gridCol w:w="3028"/>
        <w:gridCol w:w="3028"/>
      </w:tblGrid>
      <w:tr>
        <w:tc>
          <w:tcPr>
            <w:tcW w:type="dxa" w:w="1134"/>
            <w:shd w:val="clear" w:color="auto" w:fill="D9D9D9"/>
          </w:tcPr>
          <w:p>
            <w:pPr>
              <w:spacing w:before="20" w:after="20"/>
            </w:pPr>
            <w:r/>
            <w:r>
              <w:rPr>
                <w:rFonts w:ascii="Verdana" w:hAnsi="Verdana"/>
                <w:b w:val="0"/>
                <w:sz w:val="16"/>
              </w:rPr>
              <w:t>КОДОВАЯ ЦИФРА</w:t>
            </w:r>
          </w:p>
        </w:tc>
        <w:tc>
          <w:tcPr>
            <w:tcW w:type="dxa" w:w="3028"/>
            <w:shd w:val="clear" w:color="auto" w:fill="D9D9D9"/>
          </w:tcPr>
          <w:p>
            <w:pPr>
              <w:spacing w:before="20" w:after="20"/>
            </w:pPr>
            <w:r/>
            <w:r>
              <w:rPr>
                <w:rFonts w:ascii="Verdana" w:hAnsi="Verdana"/>
                <w:b w:val="0"/>
                <w:sz w:val="16"/>
              </w:rPr>
              <w:t>ЗНАЧЕНИЕ</w:t>
            </w:r>
          </w:p>
        </w:tc>
        <w:tc>
          <w:tcPr>
            <w:tcW w:type="dxa" w:w="3028"/>
            <w:shd w:val="clear" w:color="auto" w:fill="D9D9D9"/>
          </w:tcPr>
          <w:p>
            <w:pPr>
              <w:spacing w:before="20" w:after="20"/>
            </w:pPr>
            <w:r/>
            <w:r>
              <w:rPr>
                <w:rFonts w:ascii="Verdana" w:hAnsi="Verdana"/>
                <w:b w:val="0"/>
                <w:sz w:val="16"/>
              </w:rPr>
              <w:t>ПОД 1</w:t>
            </w:r>
          </w:p>
        </w:tc>
        <w:tc>
          <w:tcPr>
            <w:tcW w:type="dxa" w:w="3028"/>
            <w:shd w:val="clear" w:color="auto" w:fill="D9D9D9"/>
          </w:tcPr>
          <w:p>
            <w:pPr>
              <w:spacing w:before="20" w:after="20"/>
            </w:pPr>
            <w:r/>
            <w:r>
              <w:rPr>
                <w:rFonts w:ascii="Verdana" w:hAnsi="Verdana"/>
                <w:b w:val="0"/>
                <w:sz w:val="16"/>
              </w:rPr>
              <w:t>ПОД 2</w:t>
            </w:r>
          </w:p>
        </w:tc>
        <w:tc>
          <w:tcPr>
            <w:tcW w:type="dxa" w:w="3028"/>
            <w:shd w:val="clear" w:color="auto" w:fill="D9D9D9"/>
          </w:tcPr>
          <w:p>
            <w:pPr>
              <w:spacing w:before="20" w:after="20"/>
            </w:pPr>
            <w:r/>
            <w:r>
              <w:rPr>
                <w:rFonts w:ascii="Verdana" w:hAnsi="Verdana"/>
                <w:b w:val="0"/>
                <w:sz w:val="16"/>
              </w:rPr>
              <w:t>ПРИМЕЧАНИЕ</w:t>
            </w:r>
          </w:p>
        </w:tc>
      </w:tr>
      <w:tr>
        <w:trPr>
          <w:cantSplit/>
        </w:trPr>
        <w:tc>
          <w:tcPr>
            <w:tcW w:type="dxa" w:w="3028"/>
          </w:tcPr>
          <w:p>
            <w:pPr>
              <w:spacing w:before="20" w:after="20"/>
            </w:pPr>
            <w:r/>
            <w:r>
              <w:rPr>
                <w:rFonts w:ascii="Verdana" w:hAnsi="Verdana"/>
                <w:b w:val="0"/>
                <w:sz w:val="16"/>
              </w:rPr>
              <w:t>0</w:t>
            </w:r>
          </w:p>
        </w:tc>
        <w:tc>
          <w:tcPr>
            <w:tcW w:type="dxa" w:w="3028"/>
          </w:tcPr>
          <w:p>
            <w:pPr>
              <w:spacing w:before="20" w:after="20"/>
            </w:pPr>
            <w:r/>
            <w:r>
              <w:rPr>
                <w:rFonts w:ascii="Verdana" w:hAnsi="Verdana"/>
                <w:b w:val="0"/>
                <w:sz w:val="16"/>
              </w:rPr>
              <w:t>Лед в поле зрения не наблюдается</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w:t>
            </w:r>
          </w:p>
        </w:tc>
        <w:tc>
          <w:tcPr>
            <w:tcW w:type="dxa" w:w="3028"/>
          </w:tcPr>
          <w:p>
            <w:pPr>
              <w:spacing w:before="20" w:after="20"/>
            </w:pPr>
            <w:r/>
            <w:r>
              <w:rPr>
                <w:rFonts w:ascii="Verdana" w:hAnsi="Verdana"/>
                <w:b w:val="0"/>
                <w:sz w:val="16"/>
              </w:rPr>
              <w:t>Судно находится в открытом канале шириной более 1 морской мили или в припае, граница которого находится вне поля зрения</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2</w:t>
            </w:r>
          </w:p>
        </w:tc>
        <w:tc>
          <w:tcPr>
            <w:tcW w:type="dxa" w:w="3028"/>
          </w:tcPr>
          <w:p>
            <w:pPr>
              <w:spacing w:before="20" w:after="20"/>
            </w:pPr>
            <w:r/>
            <w:r>
              <w:rPr>
                <w:rFonts w:ascii="Verdana" w:hAnsi="Verdana"/>
                <w:b w:val="0"/>
                <w:sz w:val="16"/>
              </w:rPr>
              <w:t>Наблюдается морской лед, сплоченность менее 3/10 (3/8), чистая вода или редкий лед</w:t>
            </w:r>
          </w:p>
        </w:tc>
        <w:tc>
          <w:tcPr>
            <w:tcW w:type="dxa" w:w="3028"/>
          </w:tcPr>
          <w:p>
            <w:pPr>
              <w:spacing w:before="20" w:after="20"/>
            </w:pPr>
            <w:r/>
            <w:r>
              <w:rPr>
                <w:rFonts w:ascii="Verdana" w:hAnsi="Verdana"/>
                <w:b w:val="0"/>
                <w:sz w:val="16"/>
              </w:rPr>
              <w:t>В наблюдаемом районе сплоченность льда одинаковая</w:t>
            </w:r>
          </w:p>
        </w:tc>
        <w:tc>
          <w:tcPr>
            <w:tcW w:type="dxa" w:w="3028"/>
          </w:tcPr>
          <w:p>
            <w:pPr>
              <w:spacing w:before="20" w:after="20"/>
            </w:pPr>
            <w:r/>
            <w:r>
              <w:rPr>
                <w:rFonts w:ascii="Verdana" w:hAnsi="Verdana"/>
                <w:b w:val="0"/>
                <w:sz w:val="16"/>
              </w:rPr>
              <w:t xml:space="preserve">Судно находится во льдах или в пределах 0,5 морской мили от кромки льда </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3</w:t>
            </w:r>
          </w:p>
        </w:tc>
        <w:tc>
          <w:tcPr>
            <w:tcW w:type="dxa" w:w="3028"/>
          </w:tcPr>
          <w:p>
            <w:pPr>
              <w:spacing w:before="20" w:after="20"/>
            </w:pPr>
            <w:r/>
            <w:r>
              <w:rPr>
                <w:rFonts w:ascii="Verdana" w:hAnsi="Verdana"/>
                <w:b w:val="0"/>
                <w:sz w:val="16"/>
              </w:rPr>
              <w:t>Разреженный лед, от 4/10 до 6/10 (от 3/8 до менее 6/8)</w:t>
            </w:r>
          </w:p>
        </w:tc>
        <w:tc>
          <w:tcPr>
            <w:tcW w:type="dxa" w:w="3028"/>
          </w:tcPr>
          <w:p>
            <w:pPr>
              <w:spacing w:before="20" w:after="20"/>
            </w:pPr>
            <w:r/>
            <w:r>
              <w:rPr>
                <w:rFonts w:ascii="Verdana" w:hAnsi="Verdana"/>
                <w:b w:val="0"/>
                <w:sz w:val="16"/>
              </w:rPr>
              <w:t>В наблюдаемом районе сплоченность льда одинаковая</w:t>
            </w:r>
          </w:p>
        </w:tc>
        <w:tc>
          <w:tcPr>
            <w:tcW w:type="dxa" w:w="3028"/>
          </w:tcPr>
          <w:p>
            <w:pPr>
              <w:spacing w:before="20" w:after="20"/>
            </w:pPr>
            <w:r/>
            <w:r>
              <w:rPr>
                <w:rFonts w:ascii="Verdana" w:hAnsi="Verdana"/>
                <w:b w:val="0"/>
                <w:sz w:val="16"/>
              </w:rPr>
              <w:t xml:space="preserve">Судно находится во льдах или в пределах 0,5 морской мили от кромки льда </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4</w:t>
            </w:r>
          </w:p>
        </w:tc>
        <w:tc>
          <w:tcPr>
            <w:tcW w:type="dxa" w:w="3028"/>
          </w:tcPr>
          <w:p>
            <w:pPr>
              <w:spacing w:before="20" w:after="20"/>
            </w:pPr>
            <w:r/>
            <w:r>
              <w:rPr>
                <w:rFonts w:ascii="Verdana" w:hAnsi="Verdana"/>
                <w:b w:val="0"/>
                <w:sz w:val="16"/>
              </w:rPr>
              <w:t>Сплоченный лед, от 7/10 до 8/10 (от 6/8 до менее 7/8)</w:t>
            </w:r>
          </w:p>
        </w:tc>
        <w:tc>
          <w:tcPr>
            <w:tcW w:type="dxa" w:w="3028"/>
          </w:tcPr>
          <w:p>
            <w:pPr>
              <w:spacing w:before="20" w:after="20"/>
            </w:pPr>
            <w:r/>
            <w:r>
              <w:rPr>
                <w:rFonts w:ascii="Verdana" w:hAnsi="Verdana"/>
                <w:b w:val="0"/>
                <w:sz w:val="16"/>
              </w:rPr>
              <w:t>В наблюдаемом районе сплоченность льда одинаковая</w:t>
            </w:r>
          </w:p>
        </w:tc>
        <w:tc>
          <w:tcPr>
            <w:tcW w:type="dxa" w:w="3028"/>
          </w:tcPr>
          <w:p>
            <w:pPr>
              <w:spacing w:before="20" w:after="20"/>
            </w:pPr>
            <w:r/>
            <w:r>
              <w:rPr>
                <w:rFonts w:ascii="Verdana" w:hAnsi="Verdana"/>
                <w:b w:val="0"/>
                <w:sz w:val="16"/>
              </w:rPr>
              <w:t xml:space="preserve">Судно находится во льдах или в пределах 0,5 морской мили от кромки льда </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5</w:t>
            </w:r>
          </w:p>
        </w:tc>
        <w:tc>
          <w:tcPr>
            <w:tcW w:type="dxa" w:w="3028"/>
          </w:tcPr>
          <w:p>
            <w:pPr>
              <w:spacing w:before="20" w:after="20"/>
            </w:pPr>
            <w:r/>
            <w:r>
              <w:rPr>
                <w:rFonts w:ascii="Verdana" w:hAnsi="Verdana"/>
                <w:b w:val="0"/>
                <w:sz w:val="16"/>
              </w:rPr>
              <w:t>Очень сплоченный лед, 9/10 или более, но не 10/10 (7/8, но не менее 8/8)</w:t>
            </w:r>
          </w:p>
        </w:tc>
        <w:tc>
          <w:tcPr>
            <w:tcW w:type="dxa" w:w="3028"/>
          </w:tcPr>
          <w:p>
            <w:pPr>
              <w:spacing w:before="20" w:after="20"/>
            </w:pPr>
            <w:r/>
            <w:r>
              <w:rPr>
                <w:rFonts w:ascii="Verdana" w:hAnsi="Verdana"/>
                <w:b w:val="0"/>
                <w:sz w:val="16"/>
              </w:rPr>
              <w:t>В наблюдаемом районе сплоченность льда одинаковая</w:t>
            </w:r>
          </w:p>
        </w:tc>
        <w:tc>
          <w:tcPr>
            <w:tcW w:type="dxa" w:w="3028"/>
          </w:tcPr>
          <w:p>
            <w:pPr>
              <w:spacing w:before="20" w:after="20"/>
            </w:pPr>
            <w:r/>
            <w:r>
              <w:rPr>
                <w:rFonts w:ascii="Verdana" w:hAnsi="Verdana"/>
                <w:b w:val="0"/>
                <w:sz w:val="16"/>
              </w:rPr>
              <w:t xml:space="preserve">Судно находится во льдах или в пределах 0,5 морской мили от кромки льда </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6</w:t>
            </w:r>
          </w:p>
        </w:tc>
        <w:tc>
          <w:tcPr>
            <w:tcW w:type="dxa" w:w="3028"/>
          </w:tcPr>
          <w:p>
            <w:pPr>
              <w:spacing w:before="20" w:after="20"/>
            </w:pPr>
            <w:r/>
            <w:r>
              <w:rPr>
                <w:rFonts w:ascii="Verdana" w:hAnsi="Verdana"/>
                <w:b w:val="0"/>
                <w:sz w:val="16"/>
              </w:rPr>
              <w:t>Полосы и пятна дрейфующего льда, чистая вода между ними</w:t>
            </w:r>
          </w:p>
        </w:tc>
        <w:tc>
          <w:tcPr>
            <w:tcW w:type="dxa" w:w="3028"/>
          </w:tcPr>
          <w:p>
            <w:pPr>
              <w:spacing w:before="20" w:after="20"/>
            </w:pPr>
            <w:r/>
            <w:r>
              <w:rPr>
                <w:rFonts w:ascii="Verdana" w:hAnsi="Verdana"/>
                <w:b w:val="0"/>
                <w:sz w:val="16"/>
              </w:rPr>
              <w:t>В наблюдаемом районе сплоченность льда различная</w:t>
            </w:r>
          </w:p>
        </w:tc>
        <w:tc>
          <w:tcPr>
            <w:tcW w:type="dxa" w:w="3028"/>
          </w:tcPr>
          <w:p>
            <w:pPr>
              <w:spacing w:before="20" w:after="20"/>
            </w:pPr>
            <w:r/>
            <w:r>
              <w:rPr>
                <w:rFonts w:ascii="Verdana" w:hAnsi="Verdana"/>
                <w:b w:val="0"/>
                <w:sz w:val="16"/>
              </w:rPr>
              <w:t xml:space="preserve">Судно находится во льдах или в пределах 0,5 морской мили от кромки льда </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7</w:t>
            </w:r>
          </w:p>
        </w:tc>
        <w:tc>
          <w:tcPr>
            <w:tcW w:type="dxa" w:w="3028"/>
          </w:tcPr>
          <w:p>
            <w:pPr>
              <w:spacing w:before="20" w:after="20"/>
            </w:pPr>
            <w:r/>
            <w:r>
              <w:rPr>
                <w:rFonts w:ascii="Verdana" w:hAnsi="Verdana"/>
                <w:b w:val="0"/>
                <w:sz w:val="16"/>
              </w:rPr>
              <w:t>Полосы и пятна сплоченного или очень сплоченного льда, между ними наблюдаются районы меньшей сплоченности</w:t>
            </w:r>
          </w:p>
        </w:tc>
        <w:tc>
          <w:tcPr>
            <w:tcW w:type="dxa" w:w="3028"/>
          </w:tcPr>
          <w:p>
            <w:pPr>
              <w:spacing w:before="20" w:after="20"/>
            </w:pPr>
            <w:r/>
            <w:r>
              <w:rPr>
                <w:rFonts w:ascii="Verdana" w:hAnsi="Verdana"/>
                <w:b w:val="0"/>
                <w:sz w:val="16"/>
              </w:rPr>
              <w:t>В наблюдаемом районе сплоченность льда различная</w:t>
            </w:r>
          </w:p>
        </w:tc>
        <w:tc>
          <w:tcPr>
            <w:tcW w:type="dxa" w:w="3028"/>
          </w:tcPr>
          <w:p>
            <w:pPr>
              <w:spacing w:before="20" w:after="20"/>
            </w:pPr>
            <w:r/>
            <w:r>
              <w:rPr>
                <w:rFonts w:ascii="Verdana" w:hAnsi="Verdana"/>
                <w:b w:val="0"/>
                <w:sz w:val="16"/>
              </w:rPr>
              <w:t xml:space="preserve">Судно находится во льдах или в пределах 0,5 морской мили от кромки льда </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8</w:t>
            </w:r>
          </w:p>
        </w:tc>
        <w:tc>
          <w:tcPr>
            <w:tcW w:type="dxa" w:w="3028"/>
          </w:tcPr>
          <w:p>
            <w:pPr>
              <w:spacing w:before="20" w:after="20"/>
            </w:pPr>
            <w:r/>
            <w:r>
              <w:rPr>
                <w:rFonts w:ascii="Verdana" w:hAnsi="Verdana"/>
                <w:b w:val="0"/>
                <w:sz w:val="16"/>
              </w:rPr>
              <w:t>Припай и чистая вода, разреженный или редкий лед в сторону моря от границы льда</w:t>
            </w:r>
          </w:p>
        </w:tc>
        <w:tc>
          <w:tcPr>
            <w:tcW w:type="dxa" w:w="3028"/>
          </w:tcPr>
          <w:p>
            <w:pPr>
              <w:spacing w:before="20" w:after="20"/>
            </w:pPr>
            <w:r/>
            <w:r>
              <w:rPr>
                <w:rFonts w:ascii="Verdana" w:hAnsi="Verdana"/>
                <w:b w:val="0"/>
                <w:sz w:val="16"/>
              </w:rPr>
              <w:t>В наблюдаемом районе сплоченность льда различная</w:t>
            </w:r>
          </w:p>
        </w:tc>
        <w:tc>
          <w:tcPr>
            <w:tcW w:type="dxa" w:w="3028"/>
          </w:tcPr>
          <w:p>
            <w:pPr>
              <w:spacing w:before="20" w:after="20"/>
            </w:pPr>
            <w:r/>
            <w:r>
              <w:rPr>
                <w:rFonts w:ascii="Verdana" w:hAnsi="Verdana"/>
                <w:b w:val="0"/>
                <w:sz w:val="16"/>
              </w:rPr>
              <w:t xml:space="preserve">Судно находится во льдах или в пределах 0,5 морской мили от кромки льда </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9</w:t>
            </w:r>
          </w:p>
        </w:tc>
        <w:tc>
          <w:tcPr>
            <w:tcW w:type="dxa" w:w="3028"/>
          </w:tcPr>
          <w:p>
            <w:pPr>
              <w:spacing w:before="20" w:after="20"/>
            </w:pPr>
            <w:r/>
            <w:r>
              <w:rPr>
                <w:rFonts w:ascii="Verdana" w:hAnsi="Verdana"/>
                <w:b w:val="0"/>
                <w:sz w:val="16"/>
              </w:rPr>
              <w:t>Припай, сплоченный или очень сплоченный лед в сторону моря от границы льда</w:t>
            </w:r>
          </w:p>
        </w:tc>
        <w:tc>
          <w:tcPr>
            <w:tcW w:type="dxa" w:w="3028"/>
          </w:tcPr>
          <w:p>
            <w:pPr>
              <w:spacing w:before="20" w:after="20"/>
            </w:pPr>
            <w:r/>
            <w:r>
              <w:rPr>
                <w:rFonts w:ascii="Verdana" w:hAnsi="Verdana"/>
                <w:b w:val="0"/>
                <w:sz w:val="16"/>
              </w:rPr>
              <w:t>В наблюдаемом районе сплоченность льда различная</w:t>
            </w:r>
          </w:p>
        </w:tc>
        <w:tc>
          <w:tcPr>
            <w:tcW w:type="dxa" w:w="3028"/>
          </w:tcPr>
          <w:p>
            <w:pPr>
              <w:spacing w:before="20" w:after="20"/>
            </w:pPr>
            <w:r/>
            <w:r>
              <w:rPr>
                <w:rFonts w:ascii="Verdana" w:hAnsi="Verdana"/>
                <w:b w:val="0"/>
                <w:sz w:val="16"/>
              </w:rPr>
              <w:t xml:space="preserve">Судно находится во льдах или в пределах 0,5 морской мили от кромки льда </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10-13</w:t>
            </w:r>
          </w:p>
        </w:tc>
        <w:tc>
          <w:tcPr>
            <w:tcW w:type="dxa" w:w="3028"/>
          </w:tcPr>
          <w:p>
            <w:pPr>
              <w:spacing w:before="20" w:after="20"/>
            </w:pPr>
            <w:r/>
            <w:r>
              <w:rPr>
                <w:rFonts w:ascii="Verdana" w:hAnsi="Verdana"/>
                <w:b w:val="0"/>
                <w:sz w:val="16"/>
              </w:rPr>
              <w:t>Зарезервированы</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14</w:t>
            </w:r>
          </w:p>
        </w:tc>
        <w:tc>
          <w:tcPr>
            <w:tcW w:type="dxa" w:w="3028"/>
          </w:tcPr>
          <w:p>
            <w:pPr>
              <w:spacing w:before="20" w:after="20"/>
            </w:pPr>
            <w:r/>
            <w:r>
              <w:rPr>
                <w:rFonts w:ascii="Verdana" w:hAnsi="Verdana"/>
                <w:b w:val="0"/>
                <w:sz w:val="16"/>
              </w:rPr>
              <w:t>Определение льда затруднено вследствие темноты, плохой видимости или вследствие того, что судно находится на расстоянии более 0,5 морской мили от кромки льда</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15-30</w:t>
            </w:r>
          </w:p>
        </w:tc>
        <w:tc>
          <w:tcPr>
            <w:tcW w:type="dxa" w:w="3028"/>
          </w:tcPr>
          <w:p>
            <w:pPr>
              <w:spacing w:before="20" w:after="20"/>
            </w:pPr>
            <w:r/>
            <w:r>
              <w:rPr>
                <w:rFonts w:ascii="Verdana" w:hAnsi="Verdana"/>
                <w:b w:val="0"/>
                <w:sz w:val="16"/>
              </w:rPr>
              <w:t>Зарезервированы</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31</w:t>
            </w:r>
          </w:p>
        </w:tc>
        <w:tc>
          <w:tcPr>
            <w:tcW w:type="dxa" w:w="3028"/>
          </w:tcPr>
          <w:p>
            <w:pPr>
              <w:spacing w:before="20" w:after="20"/>
            </w:pPr>
            <w:r/>
            <w:r>
              <w:rPr>
                <w:rFonts w:ascii="Verdana" w:hAnsi="Verdana"/>
                <w:b w:val="0"/>
                <w:sz w:val="16"/>
              </w:rPr>
              <w:t>Отсутствующее значение</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bl>
    <w:p/>
    <w:p>
      <w:r>
        <w:rPr>
          <w:rFonts w:ascii="Verdana" w:hAnsi="Verdana"/>
          <w:b/>
          <w:sz w:val="18"/>
        </w:rPr>
        <w:t>0 20 035  Количество и тип льда</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Лед материкового происхождения отсутствует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1–5 айсбергов, нет кусков или обломков айсбергов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6–10 айсбергов, нет кусков или обломков айсбергов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11–20 айсбергов, нет кусков или обломков айсбергов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До и включая 10 кусков и обломков айсберга — айсбергов нет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Более 10 кусков или обломков айсберга — айсбергов нет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1–5 айсбергов с кусками или обломками айсбергов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6–10 айсбергов с кусками или обломками айсбергов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11–20 айсбергов с кусками или обломками айсбергов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Более 20 айсбергов с кусками и обломками айсбергов — значительная опасность для навигации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10-13</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Сводка не подготовлена вследствие темноты, плохой видимости или так как виден только морской лед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20 036  Ледовая обстановка</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Судно в чистой воде с плавучим льдом в поле зрения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Судно в легкопроходимом льде; условия улучшаются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Судно в легкопроходимом льде; условия не меняются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Судно в легкопроходимом льде; условия ухудшаются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Судно в труднопроходимом льде; условия улучшаются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Судно в труднопроходимом льде; условия не меняются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Судно в труднопроходимом льде и условия ухудшаются; формирование льда и смерзание ледяных полей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Судно в труднопроходимом льде и условия ухудшаются; лед под небольшим давлением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Судно в труднопроходимом льде и условия ухудшаются; лед под умеренным или сильным давлением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Судно в труднопроходимом льде и условия ухудшаются; судно зажато льдами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10-29</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Определение льда затруднено вследствие темноты или плохой видимости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20 037  Стадии развития льда</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Только начальные виды льдов (ледяные иглы, ледяное сало, снежура, шуга)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Нилас или склянка, толщина менее 10 см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Молодые льды (серый лед, серо-белый лед), толщина 10–30 см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Преимущественно начальные виды льдов и/или молодые льды с небольшим количеством однолетнего льда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Преимущественно тонкий однолетний лед с небольшим количеством начальных видов льдов и/или молодых льдов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Только тонкий однолетний лед (30–70 см)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Преимущественно средний однолетний лед (70–120 см) и толстый однолетний лед (толщина больше 120 см) с небольшим количеством более тонкого (молодого) однолетнего льда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Только средний и толстый однолетний лед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Преимущественно средний и толстый однолетний лед с небольшим количеством старого льда (обычно толщина более 2 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Преимущественно старый лед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10-29</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Определение льда затруднено вследствие темноты, плохой видимости или потому что виден только лед, образовавшийся на суше, или вследствие того, что судно находится на расстоянии более 0,5 морской мили от кромки льда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20 040  Эволюция поземка</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Поземок закончился до срока наблюдения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Интенсивность уменьшается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Без изменений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Интенсивность увеличивается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Продолжается после перерыва, который продлился менее 30 минут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Метель превратилась в поземок</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Поземок превратился в метель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Поземок начался снова после перерыва, который продлился более 30 минут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20 041  Обледенение фюзеляжа</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Обледенения нет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Слабое обледенение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Слабое обледенение в облаках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Слабое обледенение в осадках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Умеренное обледенение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Умеренное обледенение в облаках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Умеренное обледенение в осадках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Сильное обледенение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Сильное обледенение в облаках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Сильное обледенение в осадках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Следы обледенения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Следы обледенения в облаках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Следы обледенения в осадках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20 042  Наличие обледенения фюзеляжа</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Обледенение отсутствует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Обледенение присутствует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Зарезервировано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20 045  Условия переохлажденных крупных капель (SLD)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Условия SLD отсутствуют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Условия SLD присутствуют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Зарезервировано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20 048  Эволюция характеристики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Стабильность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Уменьшение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Усиление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Неизвестна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20 050  Индекс облачности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Зарезервировано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Первый нижний ярус облаков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Второй нижний ярус облаков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Третий нижний ярус облаков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Первый средний ярус облаков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Второй средний ярус облаков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Третий средний ярус облаков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Первый верхний ярус облаков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Второй верхний ярус облаков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9-254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20 055  Состояние неба в тропиках</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Кучевые облака относительно малых размеров, если они присутствуют как таковые; в основном охватывают менее 2/8 неба, кроме наветренной стороны склонов приподнятой местности; средняя ширина облаков по крайней мере равна их мощности по вертикали.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Кучевые облака средних размеров, охватывающие менее 2/8 неба; средняя ширина облаков больше их мощности по вертикали; в виде вертикальных башен, с признаками незначительных осадков или без них, кроме наветренной стороны склонов приподнятой местности; обычно облака среднего и верхнего ярусов отсутствуют.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Развивающиеся кучевые облака с быстро растущими в высоту высокими башенками, уменьшающиеся в размере, вершины которых стремятся отделиться от нижней части облака и рассеиваются через несколько минут после отделения.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Развивающиеся кучевые облака с башнями, которые явно «заваливаются» в подветренную сторону; вертикальная мощность облаков более чем в полтора раза превышает их среднюю ширину.</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Развивающиеся кучевые облака с башнями, которые явно «заваливаются» в наветренную сторону; вертикальная мощность облаков более чем в полтора раза превышает их среднюю ширину.</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Высокие мощные кучевые облака, вертикальная мощность которых в 2 раза больше их средней ширины; скоплений или гряд не образуют; один или более облачных слоев протянулся от облачных башен, хотя постоянных слоев не наблюдается.</w:t>
            </w:r>
          </w:p>
        </w:tc>
        <w:tc>
          <w:tcPr>
            <w:tcW w:type="dxa" w:w="5046"/>
          </w:tcPr>
          <w:p>
            <w:pPr>
              <w:spacing w:before="20" w:after="20"/>
            </w:pPr>
            <w:r/>
            <w:r>
              <w:rPr>
                <w:rFonts w:ascii="Verdana" w:hAnsi="Verdana"/>
                <w:b w:val="0"/>
                <w:sz w:val="16"/>
              </w:rPr>
              <w:t>Note 55: Дескриптор 0 22 040 следует использовать вместо 0 22 039 для кодирования метеорологической составляющей высоты прилива (нагон или сгон).</w:t>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Отдельные кучево-дождевые облака или большое скопление башенок кучевых облаков, разделенных широкими просветами; основания облаков обычно темные, почти все ячейки ливневого характера; могут наблюдаться рассеянные облака верхнего и среднего ярусов; высота отдельных ячеек кучевых облаков в 1–2 раза больше их ширины.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Многочисленные кучевые облака, простирающиеся в средней тропосфере, с разорванными или сплошными слоями облаков среднего яруса и/или перисто-слоистых облаков; башни кучевых облаков с высотой обычно не уменьшаются в размере; неровные темные основания облаков, в которых встречаются ячейки ливневого характера.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Сплошная плотная облачность среднего яруса и/или слои перисто-слоистых облаков с небольшим количеством больших отдельных кучево-дождевых или мощных кучевых облаков, проникающих в эти слои; временами выпадает слабый дождь из высокослоистых облаков; основания кучево-дождевых облаков неровные и темные с видимыми ячейками ливневого характера.</w:t>
            </w:r>
          </w:p>
        </w:tc>
        <w:tc>
          <w:tcPr>
            <w:tcW w:type="dxa" w:w="5046"/>
          </w:tcPr>
          <w:p>
            <w:pPr>
              <w:spacing w:before="20" w:after="20"/>
            </w:pPr>
            <w:r/>
            <w:r>
              <w:rPr>
                <w:rFonts w:ascii="Verdana" w:hAnsi="Verdana"/>
                <w:b w:val="0"/>
                <w:sz w:val="16"/>
              </w:rPr>
              <w:t>Note 55: Дескриптор 0 22 040 следует использовать вместо 0 22 039 для кодирования метеорологической составляющей высоты прилива (нагон или сгон).</w:t>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Сплошные слои облаков среднего яруса и/или перисто-слоистых облаков с кучево-дождевыми и мощными кучевыми облаками, выстроившимися в гряды или образующие полосы облаков; дождь обычно выпадает из слоев высокослоистых облаков, а сильные ливневые дожди — из кучево-дождевых облаков; ветер порывистый.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Состояние неба неизвестно или не описывается ни одной из приведенных выше характеристик.</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20 056  Фазовое состояние воды в облаке</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Неизвестно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Вода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Лед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Смешанная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Ясно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Переохлажденная жидкая вода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Зарезервирована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20 062  Состояние поверхности земли (со снегом или без снега)</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КОДОВАЯ ЦИФРА</w:t>
            </w:r>
          </w:p>
        </w:tc>
        <w:tc>
          <w:tcPr>
            <w:tcW w:type="dxa" w:w="3784"/>
            <w:shd w:val="clear" w:color="auto" w:fill="D9D9D9"/>
          </w:tcPr>
          <w:p>
            <w:pPr>
              <w:spacing w:before="20" w:after="20"/>
            </w:pPr>
            <w:r/>
            <w:r>
              <w:rPr>
                <w:rFonts w:ascii="Verdana" w:hAnsi="Verdana"/>
                <w:b w:val="0"/>
                <w:sz w:val="16"/>
              </w:rPr>
              <w:t>ЗНАЧЕНИЕ</w:t>
            </w:r>
          </w:p>
        </w:tc>
        <w:tc>
          <w:tcPr>
            <w:tcW w:type="dxa" w:w="3784"/>
            <w:shd w:val="clear" w:color="auto" w:fill="D9D9D9"/>
          </w:tcPr>
          <w:p>
            <w:pPr>
              <w:spacing w:before="20" w:after="20"/>
            </w:pPr>
            <w:r/>
            <w:r>
              <w:rPr>
                <w:rFonts w:ascii="Verdana" w:hAnsi="Verdana"/>
                <w:b w:val="0"/>
                <w:sz w:val="16"/>
              </w:rPr>
              <w:t>ПОД 1</w:t>
            </w:r>
          </w:p>
        </w:tc>
        <w:tc>
          <w:tcPr>
            <w:tcW w:type="dxa" w:w="3784"/>
            <w:shd w:val="clear" w:color="auto" w:fill="D9D9D9"/>
          </w:tcPr>
          <w:p>
            <w:pPr>
              <w:spacing w:before="20" w:after="20"/>
            </w:pPr>
            <w:r/>
            <w:r>
              <w:rPr>
                <w:rFonts w:ascii="Verdana" w:hAnsi="Verdana"/>
                <w:b w:val="0"/>
                <w:sz w:val="16"/>
              </w:rPr>
              <w:t>ПРИМЕЧАНИЕ</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Поверхность почвы сухая (без трещин и без заметного количества пыли или рыхлого песка)</w:t>
            </w:r>
          </w:p>
        </w:tc>
        <w:tc>
          <w:tcPr>
            <w:tcW w:type="dxa" w:w="3784"/>
          </w:tcPr>
          <w:p>
            <w:pPr>
              <w:spacing w:before="20" w:after="20"/>
            </w:pPr>
            <w:r/>
            <w:r>
              <w:rPr>
                <w:rFonts w:ascii="Verdana" w:hAnsi="Verdana"/>
                <w:b w:val="0"/>
                <w:sz w:val="16"/>
              </w:rPr>
              <w:t>без снега или ледяного покрова,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Поверхность почвы сырая</w:t>
            </w:r>
          </w:p>
        </w:tc>
        <w:tc>
          <w:tcPr>
            <w:tcW w:type="dxa" w:w="3784"/>
          </w:tcPr>
          <w:p>
            <w:pPr>
              <w:spacing w:before="20" w:after="20"/>
            </w:pPr>
            <w:r/>
            <w:r>
              <w:rPr>
                <w:rFonts w:ascii="Verdana" w:hAnsi="Verdana"/>
                <w:b w:val="0"/>
                <w:sz w:val="16"/>
              </w:rPr>
              <w:t>без снега или ледяного покрова,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Поверхность почвы влажная (вода застаивается на поверхности и образует малые или большие лужи)</w:t>
            </w:r>
          </w:p>
        </w:tc>
        <w:tc>
          <w:tcPr>
            <w:tcW w:type="dxa" w:w="3784"/>
          </w:tcPr>
          <w:p>
            <w:pPr>
              <w:spacing w:before="20" w:after="20"/>
            </w:pPr>
            <w:r/>
            <w:r>
              <w:rPr>
                <w:rFonts w:ascii="Verdana" w:hAnsi="Verdana"/>
                <w:b w:val="0"/>
                <w:sz w:val="16"/>
              </w:rPr>
              <w:t>без снега или ледяного покрова,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Затопленная</w:t>
            </w:r>
          </w:p>
        </w:tc>
        <w:tc>
          <w:tcPr>
            <w:tcW w:type="dxa" w:w="3784"/>
          </w:tcPr>
          <w:p>
            <w:pPr>
              <w:spacing w:before="20" w:after="20"/>
            </w:pPr>
            <w:r/>
            <w:r>
              <w:rPr>
                <w:rFonts w:ascii="Verdana" w:hAnsi="Verdana"/>
                <w:b w:val="0"/>
                <w:sz w:val="16"/>
              </w:rPr>
              <w:t>без снега или ледяного покрова,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Поверхность почвы замерзшая</w:t>
            </w:r>
          </w:p>
        </w:tc>
        <w:tc>
          <w:tcPr>
            <w:tcW w:type="dxa" w:w="3784"/>
          </w:tcPr>
          <w:p>
            <w:pPr>
              <w:spacing w:before="20" w:after="20"/>
            </w:pPr>
            <w:r/>
            <w:r>
              <w:rPr>
                <w:rFonts w:ascii="Verdana" w:hAnsi="Verdana"/>
                <w:b w:val="0"/>
                <w:sz w:val="16"/>
              </w:rPr>
              <w:t>без снега или ледяного покрова,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Гололед на поверхности почвы</w:t>
            </w:r>
          </w:p>
        </w:tc>
        <w:tc>
          <w:tcPr>
            <w:tcW w:type="dxa" w:w="3784"/>
          </w:tcPr>
          <w:p>
            <w:pPr>
              <w:spacing w:before="20" w:after="20"/>
            </w:pPr>
            <w:r/>
            <w:r>
              <w:rPr>
                <w:rFonts w:ascii="Verdana" w:hAnsi="Verdana"/>
                <w:b w:val="0"/>
                <w:sz w:val="16"/>
              </w:rPr>
              <w:t>без снега или ледяного покрова,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Рыхлая сухая пыль или песок, не покрывающие поверхность почвы полностью</w:t>
            </w:r>
          </w:p>
        </w:tc>
        <w:tc>
          <w:tcPr>
            <w:tcW w:type="dxa" w:w="3784"/>
          </w:tcPr>
          <w:p>
            <w:pPr>
              <w:spacing w:before="20" w:after="20"/>
            </w:pPr>
            <w:r/>
            <w:r>
              <w:rPr>
                <w:rFonts w:ascii="Verdana" w:hAnsi="Verdana"/>
                <w:b w:val="0"/>
                <w:sz w:val="16"/>
              </w:rPr>
              <w:t>без снега или ледяного покрова,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Тонкий слой рыхлой сухой пыли или песка, покрывающий поверхность почвы полностью</w:t>
            </w:r>
          </w:p>
        </w:tc>
        <w:tc>
          <w:tcPr>
            <w:tcW w:type="dxa" w:w="3784"/>
          </w:tcPr>
          <w:p>
            <w:pPr>
              <w:spacing w:before="20" w:after="20"/>
            </w:pPr>
            <w:r/>
            <w:r>
              <w:rPr>
                <w:rFonts w:ascii="Verdana" w:hAnsi="Verdana"/>
                <w:b w:val="0"/>
                <w:sz w:val="16"/>
              </w:rPr>
              <w:t>без снега или ледяного покрова,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Умеренный или толстый слой сухой пыли или песка, покрывающий поверхность почвы полностью</w:t>
            </w:r>
          </w:p>
        </w:tc>
        <w:tc>
          <w:tcPr>
            <w:tcW w:type="dxa" w:w="3784"/>
          </w:tcPr>
          <w:p>
            <w:pPr>
              <w:spacing w:before="20" w:after="20"/>
            </w:pPr>
            <w:r/>
            <w:r>
              <w:rPr>
                <w:rFonts w:ascii="Verdana" w:hAnsi="Verdana"/>
                <w:b w:val="0"/>
                <w:sz w:val="16"/>
              </w:rPr>
              <w:t>без снега или ледяного покрова,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Чрезвычайно сухая, с трещинами</w:t>
            </w:r>
          </w:p>
        </w:tc>
        <w:tc>
          <w:tcPr>
            <w:tcW w:type="dxa" w:w="3784"/>
          </w:tcPr>
          <w:p>
            <w:pPr>
              <w:spacing w:before="20" w:after="20"/>
            </w:pPr>
            <w:r/>
            <w:r>
              <w:rPr>
                <w:rFonts w:ascii="Verdana" w:hAnsi="Verdana"/>
                <w:b w:val="0"/>
                <w:sz w:val="16"/>
              </w:rPr>
              <w:t>без снега или ледяного покрова,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Поверхность земли преимущественно покрыта льдом</w:t>
            </w:r>
          </w:p>
        </w:tc>
        <w:tc>
          <w:tcPr>
            <w:tcW w:type="dxa" w:w="3784"/>
          </w:tcPr>
          <w:p>
            <w:pPr>
              <w:spacing w:before="20" w:after="20"/>
            </w:pPr>
            <w:r/>
            <w:r>
              <w:rPr>
                <w:rFonts w:ascii="Verdana" w:hAnsi="Verdana"/>
                <w:b w:val="0"/>
                <w:sz w:val="16"/>
              </w:rPr>
              <w:t>со снегом или ледяным покровом,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Слежавшийся или мокрый снег (со льдом или без него), покрывающий менее половины поверхности почвы</w:t>
            </w:r>
          </w:p>
        </w:tc>
        <w:tc>
          <w:tcPr>
            <w:tcW w:type="dxa" w:w="3784"/>
          </w:tcPr>
          <w:p>
            <w:pPr>
              <w:spacing w:before="20" w:after="20"/>
            </w:pPr>
            <w:r/>
            <w:r>
              <w:rPr>
                <w:rFonts w:ascii="Verdana" w:hAnsi="Verdana"/>
                <w:b w:val="0"/>
                <w:sz w:val="16"/>
              </w:rPr>
              <w:t>со снегом или ледяным покровом,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Слежавшийся или мокрый снег (со льдом или без него), покрывающий по крайней мере половину поверхности почвы, но почва не покрыта полностью</w:t>
            </w:r>
          </w:p>
        </w:tc>
        <w:tc>
          <w:tcPr>
            <w:tcW w:type="dxa" w:w="3784"/>
          </w:tcPr>
          <w:p>
            <w:pPr>
              <w:spacing w:before="20" w:after="20"/>
            </w:pPr>
            <w:r/>
            <w:r>
              <w:rPr>
                <w:rFonts w:ascii="Verdana" w:hAnsi="Verdana"/>
                <w:b w:val="0"/>
                <w:sz w:val="16"/>
              </w:rPr>
              <w:t>со снегом или ледяным покровом,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Ровный слой слежавшегося или мокрого снега, покрывающий поверхность почвы полностью</w:t>
            </w:r>
          </w:p>
        </w:tc>
        <w:tc>
          <w:tcPr>
            <w:tcW w:type="dxa" w:w="3784"/>
          </w:tcPr>
          <w:p>
            <w:pPr>
              <w:spacing w:before="20" w:after="20"/>
            </w:pPr>
            <w:r/>
            <w:r>
              <w:rPr>
                <w:rFonts w:ascii="Verdana" w:hAnsi="Verdana"/>
                <w:b w:val="0"/>
                <w:sz w:val="16"/>
              </w:rPr>
              <w:t>со снегом или ледяным покровом,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Неровный слой слежавшегося или мокрого снега, покрывающий поверхность почвы полностью</w:t>
            </w:r>
          </w:p>
        </w:tc>
        <w:tc>
          <w:tcPr>
            <w:tcW w:type="dxa" w:w="3784"/>
          </w:tcPr>
          <w:p>
            <w:pPr>
              <w:spacing w:before="20" w:after="20"/>
            </w:pPr>
            <w:r/>
            <w:r>
              <w:rPr>
                <w:rFonts w:ascii="Verdana" w:hAnsi="Verdana"/>
                <w:b w:val="0"/>
                <w:sz w:val="16"/>
              </w:rPr>
              <w:t>со снегом или ледяным покровом,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Сухой рассыпчатый снег, покрывающий менее половины поверхности почвы</w:t>
            </w:r>
          </w:p>
        </w:tc>
        <w:tc>
          <w:tcPr>
            <w:tcW w:type="dxa" w:w="3784"/>
          </w:tcPr>
          <w:p>
            <w:pPr>
              <w:spacing w:before="20" w:after="20"/>
            </w:pPr>
            <w:r/>
            <w:r>
              <w:rPr>
                <w:rFonts w:ascii="Verdana" w:hAnsi="Verdana"/>
                <w:b w:val="0"/>
                <w:sz w:val="16"/>
              </w:rPr>
              <w:t>со снегом или ледяным покровом,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Сухой рассыпчатый снег, покрывающий по крайней мере половину поверхности почвы (но не полностью)</w:t>
            </w:r>
          </w:p>
        </w:tc>
        <w:tc>
          <w:tcPr>
            <w:tcW w:type="dxa" w:w="3784"/>
          </w:tcPr>
          <w:p>
            <w:pPr>
              <w:spacing w:before="20" w:after="20"/>
            </w:pPr>
            <w:r/>
            <w:r>
              <w:rPr>
                <w:rFonts w:ascii="Verdana" w:hAnsi="Verdana"/>
                <w:b w:val="0"/>
                <w:sz w:val="16"/>
              </w:rPr>
              <w:t>со снегом или ледяным покровом,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Ровный слой сухого рассыпчатого снега, покрывающий поверхность почвы полностью</w:t>
            </w:r>
          </w:p>
        </w:tc>
        <w:tc>
          <w:tcPr>
            <w:tcW w:type="dxa" w:w="3784"/>
          </w:tcPr>
          <w:p>
            <w:pPr>
              <w:spacing w:before="20" w:after="20"/>
            </w:pPr>
            <w:r/>
            <w:r>
              <w:rPr>
                <w:rFonts w:ascii="Verdana" w:hAnsi="Verdana"/>
                <w:b w:val="0"/>
                <w:sz w:val="16"/>
              </w:rPr>
              <w:t>со снегом или ледяным покровом,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w:t>
            </w:r>
          </w:p>
        </w:tc>
        <w:tc>
          <w:tcPr>
            <w:tcW w:type="dxa" w:w="3784"/>
          </w:tcPr>
          <w:p>
            <w:pPr>
              <w:spacing w:before="20" w:after="20"/>
            </w:pPr>
            <w:r/>
            <w:r>
              <w:rPr>
                <w:rFonts w:ascii="Verdana" w:hAnsi="Verdana"/>
                <w:b w:val="0"/>
                <w:sz w:val="16"/>
              </w:rPr>
              <w:t>Неровный слой сухого рассыпчатого снега, покрывающий поверхность почвы полностью</w:t>
            </w:r>
          </w:p>
        </w:tc>
        <w:tc>
          <w:tcPr>
            <w:tcW w:type="dxa" w:w="3784"/>
          </w:tcPr>
          <w:p>
            <w:pPr>
              <w:spacing w:before="20" w:after="20"/>
            </w:pPr>
            <w:r/>
            <w:r>
              <w:rPr>
                <w:rFonts w:ascii="Verdana" w:hAnsi="Verdana"/>
                <w:b w:val="0"/>
                <w:sz w:val="16"/>
              </w:rPr>
              <w:t>со снегом или ледяным покровом,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w:t>
            </w:r>
          </w:p>
        </w:tc>
        <w:tc>
          <w:tcPr>
            <w:tcW w:type="dxa" w:w="3784"/>
          </w:tcPr>
          <w:p>
            <w:pPr>
              <w:spacing w:before="20" w:after="20"/>
            </w:pPr>
            <w:r/>
            <w:r>
              <w:rPr>
                <w:rFonts w:ascii="Verdana" w:hAnsi="Verdana"/>
                <w:b w:val="0"/>
                <w:sz w:val="16"/>
              </w:rPr>
              <w:t>Снег, покрывающий поверхность земли полностью; глубокие сугробы</w:t>
            </w:r>
          </w:p>
        </w:tc>
        <w:tc>
          <w:tcPr>
            <w:tcW w:type="dxa" w:w="3784"/>
          </w:tcPr>
          <w:p>
            <w:pPr>
              <w:spacing w:before="20" w:after="20"/>
            </w:pPr>
            <w:r/>
            <w:r>
              <w:rPr>
                <w:rFonts w:ascii="Verdana" w:hAnsi="Verdana"/>
                <w:b w:val="0"/>
                <w:sz w:val="16"/>
              </w:rPr>
              <w:t>со снегом или ледяным покровом,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20-30</w:t>
            </w:r>
          </w:p>
        </w:tc>
        <w:tc>
          <w:tcPr>
            <w:tcW w:type="dxa" w:w="3784"/>
          </w:tcPr>
          <w:p>
            <w:pPr>
              <w:spacing w:before="20" w:after="20"/>
            </w:pPr>
            <w:r/>
            <w:r>
              <w:rPr>
                <w:rFonts w:ascii="Verdana" w:hAnsi="Verdana"/>
                <w:b w:val="0"/>
                <w:sz w:val="16"/>
              </w:rPr>
              <w:t>Зарезервированы</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31</w:t>
            </w:r>
          </w:p>
        </w:tc>
        <w:tc>
          <w:tcPr>
            <w:tcW w:type="dxa" w:w="3784"/>
          </w:tcPr>
          <w:p>
            <w:pPr>
              <w:spacing w:before="20" w:after="20"/>
            </w:pPr>
            <w:r/>
            <w:r>
              <w:rPr>
                <w:rFonts w:ascii="Verdana" w:hAnsi="Verdana"/>
                <w:b w:val="0"/>
                <w:sz w:val="16"/>
              </w:rPr>
              <w:t>Отсутствующее значение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20 063  Особые явления</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Зарезервировано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Порывы ветра наибольшей скорости, превышающей 11,5 м/с</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Наибольшая средняя скорость ветра, превышающая 17,5 м/с</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Видимость более чем 100 000 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10-19</w:t>
            </w:r>
          </w:p>
        </w:tc>
        <w:tc>
          <w:tcPr>
            <w:tcW w:type="dxa" w:w="5046"/>
          </w:tcPr>
          <w:p>
            <w:pPr>
              <w:spacing w:before="20" w:after="20"/>
            </w:pPr>
            <w:r/>
            <w:r>
              <w:rPr>
                <w:rFonts w:ascii="Verdana" w:hAnsi="Verdana"/>
                <w:b w:val="0"/>
                <w:sz w:val="16"/>
              </w:rPr>
              <w:t>Мираж</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Мираж — спецификации нет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Мираж — приподнятое изображение удаленного объекта (имеющего неясные очертания)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Мираж — четкое изображение удаленного объекта, приподнятого над горизонтом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Мираж — перевернутое изображение удаленного объекта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Мираж — сложные, многократно повторяемые изображения удаленного объекта (изображения не перевернуты)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Мираж — сложные, многократно повторяемые изображения удаленного объекта (некоторые изображения перевернуты)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Мираж — солнце или луна, наблюдаемые заметно искаженными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Мираж — солнце является видимым, хотя астрономически находится ниже горизонта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Мираж — луна является видимой, хотя астрономически находится ниже горизонта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Зарезервировано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20-22</w:t>
            </w:r>
          </w:p>
        </w:tc>
        <w:tc>
          <w:tcPr>
            <w:tcW w:type="dxa" w:w="5046"/>
          </w:tcPr>
          <w:p>
            <w:pPr>
              <w:spacing w:before="20" w:after="20"/>
            </w:pPr>
            <w:r/>
            <w:r>
              <w:rPr>
                <w:rFonts w:ascii="Verdana" w:hAnsi="Verdana"/>
                <w:b w:val="0"/>
                <w:sz w:val="16"/>
              </w:rPr>
              <w:t>Ухудшение освещенности в дневное время, наиболее сильное в указанном направлении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Сильное ухудшение освещенности в дневное время, наиболее сильное в указанном направлении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Очень сильное ухудшение освещенности в дневное время, наиболее сильное в указанном направлении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Наступление темноты в дневное время, наиболее сильное в указанном направлении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23-30</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31-39</w:t>
            </w:r>
          </w:p>
        </w:tc>
        <w:tc>
          <w:tcPr>
            <w:tcW w:type="dxa" w:w="5046"/>
          </w:tcPr>
          <w:p>
            <w:pPr>
              <w:spacing w:before="20" w:after="20"/>
            </w:pPr>
            <w:r/>
            <w:r>
              <w:rPr>
                <w:rFonts w:ascii="Verdana" w:hAnsi="Verdana"/>
                <w:b w:val="0"/>
                <w:sz w:val="16"/>
              </w:rPr>
              <w:t>Окрашивание и/или конвергенция облаков, связанных с тропическим возмущением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Слабая окраска облаков при восходе солнца, связанных с тропическим возмущением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w:t>
            </w:r>
          </w:p>
        </w:tc>
        <w:tc>
          <w:tcPr>
            <w:tcW w:type="dxa" w:w="5046"/>
          </w:tcPr>
          <w:p>
            <w:pPr>
              <w:spacing w:before="20" w:after="20"/>
            </w:pPr>
            <w:r/>
            <w:r>
              <w:rPr>
                <w:rFonts w:ascii="Verdana" w:hAnsi="Verdana"/>
                <w:b w:val="0"/>
                <w:sz w:val="16"/>
              </w:rPr>
              <w:t>Темно-красная окраска облаков при восходе солнца, связанных с тропическим возмущением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w:t>
            </w:r>
          </w:p>
        </w:tc>
        <w:tc>
          <w:tcPr>
            <w:tcW w:type="dxa" w:w="5046"/>
          </w:tcPr>
          <w:p>
            <w:pPr>
              <w:spacing w:before="20" w:after="20"/>
            </w:pPr>
            <w:r/>
            <w:r>
              <w:rPr>
                <w:rFonts w:ascii="Verdana" w:hAnsi="Verdana"/>
                <w:b w:val="0"/>
                <w:sz w:val="16"/>
              </w:rPr>
              <w:t>Слабая окраска облаков при восходе солнца, связанных с тропическим возмущением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Темно-красная окраска облаков при заходе солнца, связанных с тропическим возмущением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Конвергенция облаков CH в точке ниже 45°, формирующихся или растущих и связанных с тропическим возмущением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Конвергенция облаков CH в точке выше 45°, связанных с тропическим возмущением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37</w:t>
            </w:r>
          </w:p>
        </w:tc>
        <w:tc>
          <w:tcPr>
            <w:tcW w:type="dxa" w:w="5046"/>
          </w:tcPr>
          <w:p>
            <w:pPr>
              <w:spacing w:before="20" w:after="20"/>
            </w:pPr>
            <w:r/>
            <w:r>
              <w:rPr>
                <w:rFonts w:ascii="Verdana" w:hAnsi="Verdana"/>
                <w:b w:val="0"/>
                <w:sz w:val="16"/>
              </w:rPr>
              <w:t>Конвергенция облаков CH в точке ниже 45°, рассеивающихся или уменьшающихся и связанных с тропическим возмущением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Конвергенция облаков CH в точке выше 45°, связанных с тропическим возмущением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w:t>
            </w:r>
          </w:p>
        </w:tc>
        <w:tc>
          <w:tcPr>
            <w:tcW w:type="dxa" w:w="5046"/>
          </w:tcPr>
          <w:p>
            <w:pPr>
              <w:spacing w:before="20" w:after="20"/>
            </w:pPr>
            <w:r/>
            <w:r>
              <w:rPr>
                <w:rFonts w:ascii="Verdana" w:hAnsi="Verdana"/>
                <w:b w:val="0"/>
                <w:sz w:val="16"/>
              </w:rPr>
              <w:t>Зарезервировано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40-43</w:t>
            </w:r>
          </w:p>
        </w:tc>
        <w:tc>
          <w:tcPr>
            <w:tcW w:type="dxa" w:w="5046"/>
          </w:tcPr>
          <w:p>
            <w:pPr>
              <w:spacing w:before="20" w:after="20"/>
            </w:pPr>
            <w:r/>
            <w:r>
              <w:rPr>
                <w:rFonts w:ascii="Verdana" w:hAnsi="Verdana"/>
                <w:b w:val="0"/>
                <w:sz w:val="16"/>
              </w:rPr>
              <w:t>Иней или окрашенные осадки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w:t>
            </w:r>
          </w:p>
        </w:tc>
        <w:tc>
          <w:tcPr>
            <w:tcW w:type="dxa" w:w="5046"/>
          </w:tcPr>
          <w:p>
            <w:pPr>
              <w:spacing w:before="20" w:after="20"/>
            </w:pPr>
            <w:r/>
            <w:r>
              <w:rPr>
                <w:rFonts w:ascii="Verdana" w:hAnsi="Verdana"/>
                <w:b w:val="0"/>
                <w:sz w:val="16"/>
              </w:rPr>
              <w:t>Иней на горизонтальных поверхностях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w:t>
            </w:r>
          </w:p>
        </w:tc>
        <w:tc>
          <w:tcPr>
            <w:tcW w:type="dxa" w:w="5046"/>
          </w:tcPr>
          <w:p>
            <w:pPr>
              <w:spacing w:before="20" w:after="20"/>
            </w:pPr>
            <w:r/>
            <w:r>
              <w:rPr>
                <w:rFonts w:ascii="Verdana" w:hAnsi="Verdana"/>
                <w:b w:val="0"/>
                <w:sz w:val="16"/>
              </w:rPr>
              <w:t>Иней на горизонтальных и вертикальных поверхностях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w:t>
            </w:r>
          </w:p>
        </w:tc>
        <w:tc>
          <w:tcPr>
            <w:tcW w:type="dxa" w:w="5046"/>
          </w:tcPr>
          <w:p>
            <w:pPr>
              <w:spacing w:before="20" w:after="20"/>
            </w:pPr>
            <w:r/>
            <w:r>
              <w:rPr>
                <w:rFonts w:ascii="Verdana" w:hAnsi="Verdana"/>
                <w:b w:val="0"/>
                <w:sz w:val="16"/>
              </w:rPr>
              <w:t>Осадки, содержащие песок или пыль, принесенные из пустыни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43</w:t>
            </w:r>
          </w:p>
        </w:tc>
        <w:tc>
          <w:tcPr>
            <w:tcW w:type="dxa" w:w="5046"/>
          </w:tcPr>
          <w:p>
            <w:pPr>
              <w:spacing w:before="20" w:after="20"/>
            </w:pPr>
            <w:r/>
            <w:r>
              <w:rPr>
                <w:rFonts w:ascii="Verdana" w:hAnsi="Verdana"/>
                <w:b w:val="0"/>
                <w:sz w:val="16"/>
              </w:rPr>
              <w:t>Осадки, содержащие вулканический пепел</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44-49</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50-59</w:t>
            </w:r>
          </w:p>
        </w:tc>
        <w:tc>
          <w:tcPr>
            <w:tcW w:type="dxa" w:w="5046"/>
          </w:tcPr>
          <w:p>
            <w:pPr>
              <w:spacing w:before="20" w:after="20"/>
            </w:pPr>
            <w:r/>
            <w:r>
              <w:rPr>
                <w:rFonts w:ascii="Verdana" w:hAnsi="Verdana"/>
                <w:b w:val="0"/>
                <w:sz w:val="16"/>
              </w:rPr>
              <w:t>Характер и/или тип шквала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w:t>
            </w:r>
          </w:p>
        </w:tc>
        <w:tc>
          <w:tcPr>
            <w:tcW w:type="dxa" w:w="5046"/>
          </w:tcPr>
          <w:p>
            <w:pPr>
              <w:spacing w:before="20" w:after="20"/>
            </w:pPr>
            <w:r/>
            <w:r>
              <w:rPr>
                <w:rFonts w:ascii="Verdana" w:hAnsi="Verdana"/>
                <w:b w:val="0"/>
                <w:sz w:val="16"/>
              </w:rPr>
              <w:t>Штиль или легкий ветер, за которым последовал шквал</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w:t>
            </w:r>
          </w:p>
        </w:tc>
        <w:tc>
          <w:tcPr>
            <w:tcW w:type="dxa" w:w="5046"/>
          </w:tcPr>
          <w:p>
            <w:pPr>
              <w:spacing w:before="20" w:after="20"/>
            </w:pPr>
            <w:r/>
            <w:r>
              <w:rPr>
                <w:rFonts w:ascii="Verdana" w:hAnsi="Verdana"/>
                <w:b w:val="0"/>
                <w:sz w:val="16"/>
              </w:rPr>
              <w:t>Штиль или легкий ветер, за которым последовала серия шквалов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52</w:t>
            </w:r>
          </w:p>
        </w:tc>
        <w:tc>
          <w:tcPr>
            <w:tcW w:type="dxa" w:w="5046"/>
          </w:tcPr>
          <w:p>
            <w:pPr>
              <w:spacing w:before="20" w:after="20"/>
            </w:pPr>
            <w:r/>
            <w:r>
              <w:rPr>
                <w:rFonts w:ascii="Verdana" w:hAnsi="Verdana"/>
                <w:b w:val="0"/>
                <w:sz w:val="16"/>
              </w:rPr>
              <w:t>Ветреная погода, за которой последовал шквал</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53</w:t>
            </w:r>
          </w:p>
        </w:tc>
        <w:tc>
          <w:tcPr>
            <w:tcW w:type="dxa" w:w="5046"/>
          </w:tcPr>
          <w:p>
            <w:pPr>
              <w:spacing w:before="20" w:after="20"/>
            </w:pPr>
            <w:r/>
            <w:r>
              <w:rPr>
                <w:rFonts w:ascii="Verdana" w:hAnsi="Verdana"/>
                <w:b w:val="0"/>
                <w:sz w:val="16"/>
              </w:rPr>
              <w:t>Порывистый ветер, за которым последовала серия шквалов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54</w:t>
            </w:r>
          </w:p>
        </w:tc>
        <w:tc>
          <w:tcPr>
            <w:tcW w:type="dxa" w:w="5046"/>
          </w:tcPr>
          <w:p>
            <w:pPr>
              <w:spacing w:before="20" w:after="20"/>
            </w:pPr>
            <w:r/>
            <w:r>
              <w:rPr>
                <w:rFonts w:ascii="Verdana" w:hAnsi="Verdana"/>
                <w:b w:val="0"/>
                <w:sz w:val="16"/>
              </w:rPr>
              <w:t>Шквал, за которым последовал порывистый ветер</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55</w:t>
            </w:r>
          </w:p>
        </w:tc>
        <w:tc>
          <w:tcPr>
            <w:tcW w:type="dxa" w:w="5046"/>
          </w:tcPr>
          <w:p>
            <w:pPr>
              <w:spacing w:before="20" w:after="20"/>
            </w:pPr>
            <w:r/>
            <w:r>
              <w:rPr>
                <w:rFonts w:ascii="Verdana" w:hAnsi="Verdana"/>
                <w:b w:val="0"/>
                <w:sz w:val="16"/>
              </w:rPr>
              <w:t>Преобладающая ветреная погода, временами шквалы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56</w:t>
            </w:r>
          </w:p>
        </w:tc>
        <w:tc>
          <w:tcPr>
            <w:tcW w:type="dxa" w:w="5046"/>
          </w:tcPr>
          <w:p>
            <w:pPr>
              <w:spacing w:before="20" w:after="20"/>
            </w:pPr>
            <w:r/>
            <w:r>
              <w:rPr>
                <w:rFonts w:ascii="Verdana" w:hAnsi="Verdana"/>
                <w:b w:val="0"/>
                <w:sz w:val="16"/>
              </w:rPr>
              <w:t>Шквал, приближающийся к станции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57</w:t>
            </w:r>
          </w:p>
        </w:tc>
        <w:tc>
          <w:tcPr>
            <w:tcW w:type="dxa" w:w="5046"/>
          </w:tcPr>
          <w:p>
            <w:pPr>
              <w:spacing w:before="20" w:after="20"/>
            </w:pPr>
            <w:r/>
            <w:r>
              <w:rPr>
                <w:rFonts w:ascii="Verdana" w:hAnsi="Verdana"/>
                <w:b w:val="0"/>
                <w:sz w:val="16"/>
              </w:rPr>
              <w:t>Фронтальный шквал</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58</w:t>
            </w:r>
          </w:p>
        </w:tc>
        <w:tc>
          <w:tcPr>
            <w:tcW w:type="dxa" w:w="5046"/>
          </w:tcPr>
          <w:p>
            <w:pPr>
              <w:spacing w:before="20" w:after="20"/>
            </w:pPr>
            <w:r/>
            <w:r>
              <w:rPr>
                <w:rFonts w:ascii="Verdana" w:hAnsi="Verdana"/>
                <w:b w:val="0"/>
                <w:sz w:val="16"/>
              </w:rPr>
              <w:t>Шквал с пыльным или песчаным поземком или с пыльной или песчаной бурей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59</w:t>
            </w:r>
          </w:p>
        </w:tc>
        <w:tc>
          <w:tcPr>
            <w:tcW w:type="dxa" w:w="5046"/>
          </w:tcPr>
          <w:p>
            <w:pPr>
              <w:spacing w:before="20" w:after="20"/>
            </w:pPr>
            <w:r/>
            <w:r>
              <w:rPr>
                <w:rFonts w:ascii="Verdana" w:hAnsi="Verdana"/>
                <w:b w:val="0"/>
                <w:sz w:val="16"/>
              </w:rPr>
              <w:t>Фронтальный шквал с пыльным или песчаным поземком или с пыльной или песчаной бурей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60-69</w:t>
            </w:r>
          </w:p>
        </w:tc>
        <w:tc>
          <w:tcPr>
            <w:tcW w:type="dxa" w:w="5046"/>
          </w:tcPr>
          <w:p>
            <w:pPr>
              <w:spacing w:before="20" w:after="20"/>
            </w:pPr>
            <w:r/>
            <w:r>
              <w:rPr>
                <w:rFonts w:ascii="Verdana" w:hAnsi="Verdana"/>
                <w:b w:val="0"/>
                <w:sz w:val="16"/>
              </w:rPr>
              <w:t>Изменение температуры, связанное с гололедом или изморозью, за указанный период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w:t>
            </w:r>
          </w:p>
        </w:tc>
        <w:tc>
          <w:tcPr>
            <w:tcW w:type="dxa" w:w="5046"/>
          </w:tcPr>
          <w:p>
            <w:pPr>
              <w:spacing w:before="20" w:after="20"/>
            </w:pPr>
            <w:r/>
            <w:r>
              <w:rPr>
                <w:rFonts w:ascii="Verdana" w:hAnsi="Verdana"/>
                <w:b w:val="0"/>
                <w:sz w:val="16"/>
              </w:rPr>
              <w:t>Температура устойчивая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w:t>
            </w:r>
          </w:p>
        </w:tc>
        <w:tc>
          <w:tcPr>
            <w:tcW w:type="dxa" w:w="5046"/>
          </w:tcPr>
          <w:p>
            <w:pPr>
              <w:spacing w:before="20" w:after="20"/>
            </w:pPr>
            <w:r/>
            <w:r>
              <w:rPr>
                <w:rFonts w:ascii="Verdana" w:hAnsi="Verdana"/>
                <w:b w:val="0"/>
                <w:sz w:val="16"/>
              </w:rPr>
              <w:t>Температура падает, не понижаясь ниже 0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w:t>
            </w:r>
          </w:p>
        </w:tc>
        <w:tc>
          <w:tcPr>
            <w:tcW w:type="dxa" w:w="5046"/>
          </w:tcPr>
          <w:p>
            <w:pPr>
              <w:spacing w:before="20" w:after="20"/>
            </w:pPr>
            <w:r/>
            <w:r>
              <w:rPr>
                <w:rFonts w:ascii="Verdana" w:hAnsi="Verdana"/>
                <w:b w:val="0"/>
                <w:sz w:val="16"/>
              </w:rPr>
              <w:t>Температура поднимается, не повышаясь выше 0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Температура падает до величины ниже 0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w:t>
            </w:r>
          </w:p>
        </w:tc>
        <w:tc>
          <w:tcPr>
            <w:tcW w:type="dxa" w:w="5046"/>
          </w:tcPr>
          <w:p>
            <w:pPr>
              <w:spacing w:before="20" w:after="20"/>
            </w:pPr>
            <w:r/>
            <w:r>
              <w:rPr>
                <w:rFonts w:ascii="Verdana" w:hAnsi="Verdana"/>
                <w:b w:val="0"/>
                <w:sz w:val="16"/>
              </w:rPr>
              <w:t>Температура поднимается до величины выше 0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65</w:t>
            </w:r>
          </w:p>
        </w:tc>
        <w:tc>
          <w:tcPr>
            <w:tcW w:type="dxa" w:w="5046"/>
          </w:tcPr>
          <w:p>
            <w:pPr>
              <w:spacing w:before="20" w:after="20"/>
            </w:pPr>
            <w:r/>
            <w:r>
              <w:rPr>
                <w:rFonts w:ascii="Verdana" w:hAnsi="Verdana"/>
                <w:b w:val="0"/>
                <w:sz w:val="16"/>
              </w:rPr>
              <w:t>Неравномерное изменение, колебания температуры с переходом через 0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66</w:t>
            </w:r>
          </w:p>
        </w:tc>
        <w:tc>
          <w:tcPr>
            <w:tcW w:type="dxa" w:w="5046"/>
          </w:tcPr>
          <w:p>
            <w:pPr>
              <w:spacing w:before="20" w:after="20"/>
            </w:pPr>
            <w:r/>
            <w:r>
              <w:rPr>
                <w:rFonts w:ascii="Verdana" w:hAnsi="Verdana"/>
                <w:b w:val="0"/>
                <w:sz w:val="16"/>
              </w:rPr>
              <w:t>Неравномерное изменение, колебания температуры без перехода через 0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67</w:t>
            </w:r>
          </w:p>
        </w:tc>
        <w:tc>
          <w:tcPr>
            <w:tcW w:type="dxa" w:w="5046"/>
          </w:tcPr>
          <w:p>
            <w:pPr>
              <w:spacing w:before="20" w:after="20"/>
            </w:pPr>
            <w:r/>
            <w:r>
              <w:rPr>
                <w:rFonts w:ascii="Verdana" w:hAnsi="Verdana"/>
                <w:b w:val="0"/>
                <w:sz w:val="16"/>
              </w:rPr>
              <w:t>Изменение температуры не наблюдалось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68</w:t>
            </w:r>
          </w:p>
        </w:tc>
        <w:tc>
          <w:tcPr>
            <w:tcW w:type="dxa" w:w="5046"/>
          </w:tcPr>
          <w:p>
            <w:pPr>
              <w:spacing w:before="20" w:after="20"/>
            </w:pPr>
            <w:r/>
            <w:r>
              <w:rPr>
                <w:rFonts w:ascii="Verdana" w:hAnsi="Verdana"/>
                <w:b w:val="0"/>
                <w:sz w:val="16"/>
              </w:rPr>
              <w:t>Не выделено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69</w:t>
            </w:r>
          </w:p>
        </w:tc>
        <w:tc>
          <w:tcPr>
            <w:tcW w:type="dxa" w:w="5046"/>
          </w:tcPr>
          <w:p>
            <w:pPr>
              <w:spacing w:before="20" w:after="20"/>
            </w:pPr>
            <w:r/>
            <w:r>
              <w:rPr>
                <w:rFonts w:ascii="Verdana" w:hAnsi="Verdana"/>
                <w:b w:val="0"/>
                <w:sz w:val="16"/>
              </w:rPr>
              <w:t>Изменение температуры неизвестно из-за отсутствия термографа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70-79</w:t>
            </w:r>
          </w:p>
        </w:tc>
        <w:tc>
          <w:tcPr>
            <w:tcW w:type="dxa" w:w="5046"/>
          </w:tcPr>
          <w:p>
            <w:pPr>
              <w:spacing w:before="20" w:after="20"/>
            </w:pPr>
            <w:r/>
            <w:r>
              <w:rPr>
                <w:rFonts w:ascii="Verdana" w:hAnsi="Verdana"/>
                <w:b w:val="0"/>
                <w:sz w:val="16"/>
              </w:rPr>
              <w:t>Изменение видимости в течение указанного периода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70</w:t>
            </w:r>
          </w:p>
        </w:tc>
        <w:tc>
          <w:tcPr>
            <w:tcW w:type="dxa" w:w="5046"/>
          </w:tcPr>
          <w:p>
            <w:pPr>
              <w:spacing w:before="20" w:after="20"/>
            </w:pPr>
            <w:r/>
            <w:r>
              <w:rPr>
                <w:rFonts w:ascii="Verdana" w:hAnsi="Verdana"/>
                <w:b w:val="0"/>
                <w:sz w:val="16"/>
              </w:rPr>
              <w:t>Видимость не изменяется (солнце видно) в указанном направлении</w:t>
            </w:r>
          </w:p>
        </w:tc>
        <w:tc>
          <w:tcPr>
            <w:tcW w:type="dxa" w:w="5046"/>
          </w:tcPr>
          <w:p>
            <w:pPr>
              <w:spacing w:before="20" w:after="20"/>
            </w:pPr>
            <w:r/>
            <w:r>
              <w:rPr>
                <w:rFonts w:ascii="Verdana" w:hAnsi="Verdana"/>
                <w:b w:val="0"/>
                <w:sz w:val="16"/>
              </w:rPr>
              <w:t>Note 61: Значение, сообщаемое для 0 19 007, является «отсутствующим», если только описываемое горизонтальное сечение не является кругом.</w:t>
            </w:r>
          </w:p>
        </w:tc>
      </w:tr>
      <w:tr>
        <w:trPr>
          <w:cantSplit/>
        </w:trPr>
        <w:tc>
          <w:tcPr>
            <w:tcW w:type="dxa" w:w="5046"/>
          </w:tcPr>
          <w:p>
            <w:pPr>
              <w:spacing w:before="20" w:after="20"/>
            </w:pPr>
            <w:r/>
            <w:r>
              <w:rPr>
                <w:rFonts w:ascii="Verdana" w:hAnsi="Verdana"/>
                <w:b w:val="0"/>
                <w:sz w:val="16"/>
              </w:rPr>
              <w:t>71</w:t>
            </w:r>
          </w:p>
        </w:tc>
        <w:tc>
          <w:tcPr>
            <w:tcW w:type="dxa" w:w="5046"/>
          </w:tcPr>
          <w:p>
            <w:pPr>
              <w:spacing w:before="20" w:after="20"/>
            </w:pPr>
            <w:r/>
            <w:r>
              <w:rPr>
                <w:rFonts w:ascii="Verdana" w:hAnsi="Verdana"/>
                <w:b w:val="0"/>
                <w:sz w:val="16"/>
              </w:rPr>
              <w:t>Видимость не изменяется (солнца не видно) в указанном направлении</w:t>
            </w:r>
          </w:p>
        </w:tc>
        <w:tc>
          <w:tcPr>
            <w:tcW w:type="dxa" w:w="5046"/>
          </w:tcPr>
          <w:p>
            <w:pPr>
              <w:spacing w:before="20" w:after="20"/>
            </w:pPr>
            <w:r/>
            <w:r>
              <w:rPr>
                <w:rFonts w:ascii="Verdana" w:hAnsi="Verdana"/>
                <w:b w:val="0"/>
                <w:sz w:val="16"/>
              </w:rPr>
              <w:t>Note 61: Значение, сообщаемое для 0 19 007, является «отсутствующим», если только описываемое горизонтальное сечение не является кругом.</w:t>
            </w:r>
          </w:p>
        </w:tc>
      </w:tr>
      <w:tr>
        <w:trPr>
          <w:cantSplit/>
        </w:trPr>
        <w:tc>
          <w:tcPr>
            <w:tcW w:type="dxa" w:w="5046"/>
          </w:tcPr>
          <w:p>
            <w:pPr>
              <w:spacing w:before="20" w:after="20"/>
            </w:pPr>
            <w:r/>
            <w:r>
              <w:rPr>
                <w:rFonts w:ascii="Verdana" w:hAnsi="Verdana"/>
                <w:b w:val="0"/>
                <w:sz w:val="16"/>
              </w:rPr>
              <w:t>72</w:t>
            </w:r>
          </w:p>
        </w:tc>
        <w:tc>
          <w:tcPr>
            <w:tcW w:type="dxa" w:w="5046"/>
          </w:tcPr>
          <w:p>
            <w:pPr>
              <w:spacing w:before="20" w:after="20"/>
            </w:pPr>
            <w:r/>
            <w:r>
              <w:rPr>
                <w:rFonts w:ascii="Verdana" w:hAnsi="Verdana"/>
                <w:b w:val="0"/>
                <w:sz w:val="16"/>
              </w:rPr>
              <w:t>Видимость увеличилась (солнце видно) в указанном направлении</w:t>
            </w:r>
          </w:p>
        </w:tc>
        <w:tc>
          <w:tcPr>
            <w:tcW w:type="dxa" w:w="5046"/>
          </w:tcPr>
          <w:p>
            <w:pPr>
              <w:spacing w:before="20" w:after="20"/>
            </w:pPr>
            <w:r/>
            <w:r>
              <w:rPr>
                <w:rFonts w:ascii="Verdana" w:hAnsi="Verdana"/>
                <w:b w:val="0"/>
                <w:sz w:val="16"/>
              </w:rPr>
              <w:t>Note 61: Значение, сообщаемое для 0 19 007, является «отсутствующим», если только описываемое горизонтальное сечение не является кругом.</w:t>
            </w:r>
          </w:p>
        </w:tc>
      </w:tr>
      <w:tr>
        <w:trPr>
          <w:cantSplit/>
        </w:trPr>
        <w:tc>
          <w:tcPr>
            <w:tcW w:type="dxa" w:w="5046"/>
          </w:tcPr>
          <w:p>
            <w:pPr>
              <w:spacing w:before="20" w:after="20"/>
            </w:pPr>
            <w:r/>
            <w:r>
              <w:rPr>
                <w:rFonts w:ascii="Verdana" w:hAnsi="Verdana"/>
                <w:b w:val="0"/>
                <w:sz w:val="16"/>
              </w:rPr>
              <w:t>73</w:t>
            </w:r>
          </w:p>
        </w:tc>
        <w:tc>
          <w:tcPr>
            <w:tcW w:type="dxa" w:w="5046"/>
          </w:tcPr>
          <w:p>
            <w:pPr>
              <w:spacing w:before="20" w:after="20"/>
            </w:pPr>
            <w:r/>
            <w:r>
              <w:rPr>
                <w:rFonts w:ascii="Verdana" w:hAnsi="Verdana"/>
                <w:b w:val="0"/>
                <w:sz w:val="16"/>
              </w:rPr>
              <w:t>Видимость увеличилась (солнца не видно) в указанном направлении</w:t>
            </w:r>
          </w:p>
        </w:tc>
        <w:tc>
          <w:tcPr>
            <w:tcW w:type="dxa" w:w="5046"/>
          </w:tcPr>
          <w:p>
            <w:pPr>
              <w:spacing w:before="20" w:after="20"/>
            </w:pPr>
            <w:r/>
            <w:r>
              <w:rPr>
                <w:rFonts w:ascii="Verdana" w:hAnsi="Verdana"/>
                <w:b w:val="0"/>
                <w:sz w:val="16"/>
              </w:rPr>
              <w:t>Note 61: Значение, сообщаемое для 0 19 007, является «отсутствующим», если только описываемое горизонтальное сечение не является кругом.</w:t>
            </w:r>
          </w:p>
        </w:tc>
      </w:tr>
      <w:tr>
        <w:trPr>
          <w:cantSplit/>
        </w:trPr>
        <w:tc>
          <w:tcPr>
            <w:tcW w:type="dxa" w:w="5046"/>
          </w:tcPr>
          <w:p>
            <w:pPr>
              <w:spacing w:before="20" w:after="20"/>
            </w:pPr>
            <w:r/>
            <w:r>
              <w:rPr>
                <w:rFonts w:ascii="Verdana" w:hAnsi="Verdana"/>
                <w:b w:val="0"/>
                <w:sz w:val="16"/>
              </w:rPr>
              <w:t>74</w:t>
            </w:r>
          </w:p>
        </w:tc>
        <w:tc>
          <w:tcPr>
            <w:tcW w:type="dxa" w:w="5046"/>
          </w:tcPr>
          <w:p>
            <w:pPr>
              <w:spacing w:before="20" w:after="20"/>
            </w:pPr>
            <w:r/>
            <w:r>
              <w:rPr>
                <w:rFonts w:ascii="Verdana" w:hAnsi="Verdana"/>
                <w:b w:val="0"/>
                <w:sz w:val="16"/>
              </w:rPr>
              <w:t>Видимость уменьшилась (солнце видно) в указанном направлении</w:t>
            </w:r>
          </w:p>
        </w:tc>
        <w:tc>
          <w:tcPr>
            <w:tcW w:type="dxa" w:w="5046"/>
          </w:tcPr>
          <w:p>
            <w:pPr>
              <w:spacing w:before="20" w:after="20"/>
            </w:pPr>
            <w:r/>
            <w:r>
              <w:rPr>
                <w:rFonts w:ascii="Verdana" w:hAnsi="Verdana"/>
                <w:b w:val="0"/>
                <w:sz w:val="16"/>
              </w:rPr>
              <w:t>Note 61: Значение, сообщаемое для 0 19 007, является «отсутствующим», если только описываемое горизонтальное сечение не является кругом.</w:t>
            </w:r>
          </w:p>
        </w:tc>
      </w:tr>
      <w:tr>
        <w:trPr>
          <w:cantSplit/>
        </w:trPr>
        <w:tc>
          <w:tcPr>
            <w:tcW w:type="dxa" w:w="5046"/>
          </w:tcPr>
          <w:p>
            <w:pPr>
              <w:spacing w:before="20" w:after="20"/>
            </w:pPr>
            <w:r/>
            <w:r>
              <w:rPr>
                <w:rFonts w:ascii="Verdana" w:hAnsi="Verdana"/>
                <w:b w:val="0"/>
                <w:sz w:val="16"/>
              </w:rPr>
              <w:t>75</w:t>
            </w:r>
          </w:p>
        </w:tc>
        <w:tc>
          <w:tcPr>
            <w:tcW w:type="dxa" w:w="5046"/>
          </w:tcPr>
          <w:p>
            <w:pPr>
              <w:spacing w:before="20" w:after="20"/>
            </w:pPr>
            <w:r/>
            <w:r>
              <w:rPr>
                <w:rFonts w:ascii="Verdana" w:hAnsi="Verdana"/>
                <w:b w:val="0"/>
                <w:sz w:val="16"/>
              </w:rPr>
              <w:t>Видимость уменьшилась (солнца не видно) в указанном направлении</w:t>
            </w:r>
          </w:p>
        </w:tc>
        <w:tc>
          <w:tcPr>
            <w:tcW w:type="dxa" w:w="5046"/>
          </w:tcPr>
          <w:p>
            <w:pPr>
              <w:spacing w:before="20" w:after="20"/>
            </w:pPr>
            <w:r/>
            <w:r>
              <w:rPr>
                <w:rFonts w:ascii="Verdana" w:hAnsi="Verdana"/>
                <w:b w:val="0"/>
                <w:sz w:val="16"/>
              </w:rPr>
              <w:t>Note 61: Значение, сообщаемое для 0 19 007, является «отсутствующим», если только описываемое горизонтальное сечение не является кругом.</w:t>
            </w:r>
          </w:p>
        </w:tc>
      </w:tr>
      <w:tr>
        <w:trPr>
          <w:cantSplit/>
        </w:trPr>
        <w:tc>
          <w:tcPr>
            <w:tcW w:type="dxa" w:w="5046"/>
          </w:tcPr>
          <w:p>
            <w:pPr>
              <w:spacing w:before="20" w:after="20"/>
            </w:pPr>
            <w:r/>
            <w:r>
              <w:rPr>
                <w:rFonts w:ascii="Verdana" w:hAnsi="Verdana"/>
                <w:b w:val="0"/>
                <w:sz w:val="16"/>
              </w:rPr>
              <w:t>76</w:t>
            </w:r>
          </w:p>
        </w:tc>
        <w:tc>
          <w:tcPr>
            <w:tcW w:type="dxa" w:w="5046"/>
          </w:tcPr>
          <w:p>
            <w:pPr>
              <w:spacing w:before="20" w:after="20"/>
            </w:pPr>
            <w:r/>
            <w:r>
              <w:rPr>
                <w:rFonts w:ascii="Verdana" w:hAnsi="Verdana"/>
                <w:b w:val="0"/>
                <w:sz w:val="16"/>
              </w:rPr>
              <w:t>Туман, перемещающийся от указанного направления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77</w:t>
            </w:r>
          </w:p>
        </w:tc>
        <w:tc>
          <w:tcPr>
            <w:tcW w:type="dxa" w:w="5046"/>
          </w:tcPr>
          <w:p>
            <w:pPr>
              <w:spacing w:before="20" w:after="20"/>
            </w:pPr>
            <w:r/>
            <w:r>
              <w:rPr>
                <w:rFonts w:ascii="Verdana" w:hAnsi="Verdana"/>
                <w:b w:val="0"/>
                <w:sz w:val="16"/>
              </w:rPr>
              <w:t>Туман поднялся, не рассеиваясь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78</w:t>
            </w:r>
          </w:p>
        </w:tc>
        <w:tc>
          <w:tcPr>
            <w:tcW w:type="dxa" w:w="5046"/>
          </w:tcPr>
          <w:p>
            <w:pPr>
              <w:spacing w:before="20" w:after="20"/>
            </w:pPr>
            <w:r/>
            <w:r>
              <w:rPr>
                <w:rFonts w:ascii="Verdana" w:hAnsi="Verdana"/>
                <w:b w:val="0"/>
                <w:sz w:val="16"/>
              </w:rPr>
              <w:t>Туман рассеялся безотносительно направления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79</w:t>
            </w:r>
          </w:p>
        </w:tc>
        <w:tc>
          <w:tcPr>
            <w:tcW w:type="dxa" w:w="5046"/>
          </w:tcPr>
          <w:p>
            <w:pPr>
              <w:spacing w:before="20" w:after="20"/>
            </w:pPr>
            <w:r/>
            <w:r>
              <w:rPr>
                <w:rFonts w:ascii="Verdana" w:hAnsi="Verdana"/>
                <w:b w:val="0"/>
                <w:sz w:val="16"/>
              </w:rPr>
              <w:t>Движущиеся обрывки или гряды тумана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80-89</w:t>
            </w:r>
          </w:p>
        </w:tc>
        <w:tc>
          <w:tcPr>
            <w:tcW w:type="dxa" w:w="5046"/>
          </w:tcPr>
          <w:p>
            <w:pPr>
              <w:spacing w:before="20" w:after="20"/>
            </w:pPr>
            <w:r/>
            <w:r>
              <w:rPr>
                <w:rFonts w:ascii="Verdana" w:hAnsi="Verdana"/>
                <w:b w:val="0"/>
                <w:sz w:val="16"/>
              </w:rPr>
              <w:t>Оптические явления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80</w:t>
            </w:r>
          </w:p>
        </w:tc>
        <w:tc>
          <w:tcPr>
            <w:tcW w:type="dxa" w:w="5046"/>
          </w:tcPr>
          <w:p>
            <w:pPr>
              <w:spacing w:before="20" w:after="20"/>
            </w:pPr>
            <w:r/>
            <w:r>
              <w:rPr>
                <w:rFonts w:ascii="Verdana" w:hAnsi="Verdana"/>
                <w:b w:val="0"/>
                <w:sz w:val="16"/>
              </w:rPr>
              <w:t>Разорванный спектр</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w:t>
            </w:r>
          </w:p>
        </w:tc>
        <w:tc>
          <w:tcPr>
            <w:tcW w:type="dxa" w:w="5046"/>
          </w:tcPr>
          <w:p>
            <w:pPr>
              <w:spacing w:before="20" w:after="20"/>
            </w:pPr>
            <w:r/>
            <w:r>
              <w:rPr>
                <w:rFonts w:ascii="Verdana" w:hAnsi="Verdana"/>
                <w:b w:val="0"/>
                <w:sz w:val="16"/>
              </w:rPr>
              <w:t>Радуга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w:t>
            </w:r>
          </w:p>
        </w:tc>
        <w:tc>
          <w:tcPr>
            <w:tcW w:type="dxa" w:w="5046"/>
          </w:tcPr>
          <w:p>
            <w:pPr>
              <w:spacing w:before="20" w:after="20"/>
            </w:pPr>
            <w:r/>
            <w:r>
              <w:rPr>
                <w:rFonts w:ascii="Verdana" w:hAnsi="Verdana"/>
                <w:b w:val="0"/>
                <w:sz w:val="16"/>
              </w:rPr>
              <w:t>Гало вокруг Солнца или вокруг Луны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83</w:t>
            </w:r>
          </w:p>
        </w:tc>
        <w:tc>
          <w:tcPr>
            <w:tcW w:type="dxa" w:w="5046"/>
          </w:tcPr>
          <w:p>
            <w:pPr>
              <w:spacing w:before="20" w:after="20"/>
            </w:pPr>
            <w:r/>
            <w:r>
              <w:rPr>
                <w:rFonts w:ascii="Verdana" w:hAnsi="Verdana"/>
                <w:b w:val="0"/>
                <w:sz w:val="16"/>
              </w:rPr>
              <w:t>Ложные солнца или противосолнца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w:t>
            </w:r>
          </w:p>
        </w:tc>
        <w:tc>
          <w:tcPr>
            <w:tcW w:type="dxa" w:w="5046"/>
          </w:tcPr>
          <w:p>
            <w:pPr>
              <w:spacing w:before="20" w:after="20"/>
            </w:pPr>
            <w:r/>
            <w:r>
              <w:rPr>
                <w:rFonts w:ascii="Verdana" w:hAnsi="Verdana"/>
                <w:b w:val="0"/>
                <w:sz w:val="16"/>
              </w:rPr>
              <w:t>Солнечный столб</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85</w:t>
            </w:r>
          </w:p>
        </w:tc>
        <w:tc>
          <w:tcPr>
            <w:tcW w:type="dxa" w:w="5046"/>
          </w:tcPr>
          <w:p>
            <w:pPr>
              <w:spacing w:before="20" w:after="20"/>
            </w:pPr>
            <w:r/>
            <w:r>
              <w:rPr>
                <w:rFonts w:ascii="Verdana" w:hAnsi="Verdana"/>
                <w:b w:val="0"/>
                <w:sz w:val="16"/>
              </w:rPr>
              <w:t>Венец</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86</w:t>
            </w:r>
          </w:p>
        </w:tc>
        <w:tc>
          <w:tcPr>
            <w:tcW w:type="dxa" w:w="5046"/>
          </w:tcPr>
          <w:p>
            <w:pPr>
              <w:spacing w:before="20" w:after="20"/>
            </w:pPr>
            <w:r/>
            <w:r>
              <w:rPr>
                <w:rFonts w:ascii="Verdana" w:hAnsi="Verdana"/>
                <w:b w:val="0"/>
                <w:sz w:val="16"/>
              </w:rPr>
              <w:t>Сумеречное свечение атмосферы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87</w:t>
            </w:r>
          </w:p>
        </w:tc>
        <w:tc>
          <w:tcPr>
            <w:tcW w:type="dxa" w:w="5046"/>
          </w:tcPr>
          <w:p>
            <w:pPr>
              <w:spacing w:before="20" w:after="20"/>
            </w:pPr>
            <w:r/>
            <w:r>
              <w:rPr>
                <w:rFonts w:ascii="Verdana" w:hAnsi="Verdana"/>
                <w:b w:val="0"/>
                <w:sz w:val="16"/>
              </w:rPr>
              <w:t>Сумеречное свечение в горах (Alpenglühen)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88</w:t>
            </w:r>
          </w:p>
        </w:tc>
        <w:tc>
          <w:tcPr>
            <w:tcW w:type="dxa" w:w="5046"/>
          </w:tcPr>
          <w:p>
            <w:pPr>
              <w:spacing w:before="20" w:after="20"/>
            </w:pPr>
            <w:r/>
            <w:r>
              <w:rPr>
                <w:rFonts w:ascii="Verdana" w:hAnsi="Verdana"/>
                <w:b w:val="0"/>
                <w:sz w:val="16"/>
              </w:rPr>
              <w:t>Мираж</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Зодиакальный свет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90</w:t>
            </w:r>
          </w:p>
        </w:tc>
        <w:tc>
          <w:tcPr>
            <w:tcW w:type="dxa" w:w="5046"/>
          </w:tcPr>
          <w:p>
            <w:pPr>
              <w:spacing w:before="20" w:after="20"/>
            </w:pPr>
            <w:r/>
            <w:r>
              <w:rPr>
                <w:rFonts w:ascii="Verdana" w:hAnsi="Verdana"/>
                <w:b w:val="0"/>
                <w:sz w:val="16"/>
              </w:rPr>
              <w:t>Огни Святого Эльма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91-1022</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1023</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20 071  Точность местоположения и скорость атмосфериков</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КОДОВАЯ ЦИФРА</w:t>
            </w:r>
          </w:p>
        </w:tc>
        <w:tc>
          <w:tcPr>
            <w:tcW w:type="dxa" w:w="3784"/>
            <w:shd w:val="clear" w:color="auto" w:fill="D9D9D9"/>
          </w:tcPr>
          <w:p>
            <w:pPr>
              <w:spacing w:before="20" w:after="20"/>
            </w:pPr>
            <w:r/>
            <w:r>
              <w:rPr>
                <w:rFonts w:ascii="Verdana" w:hAnsi="Verdana"/>
                <w:b w:val="0"/>
                <w:sz w:val="16"/>
              </w:rPr>
              <w:t>ЗНАЧЕНИЕ</w:t>
            </w:r>
          </w:p>
        </w:tc>
        <w:tc>
          <w:tcPr>
            <w:tcW w:type="dxa" w:w="3784"/>
            <w:shd w:val="clear" w:color="auto" w:fill="D9D9D9"/>
          </w:tcPr>
          <w:p>
            <w:pPr>
              <w:spacing w:before="20" w:after="20"/>
            </w:pPr>
            <w:r/>
            <w:r>
              <w:rPr>
                <w:rFonts w:ascii="Verdana" w:hAnsi="Verdana"/>
                <w:b w:val="0"/>
                <w:sz w:val="16"/>
              </w:rPr>
              <w:t>ПОД 1</w:t>
            </w:r>
          </w:p>
        </w:tc>
        <w:tc>
          <w:tcPr>
            <w:tcW w:type="dxa" w:w="3784"/>
            <w:shd w:val="clear" w:color="auto" w:fill="D9D9D9"/>
          </w:tcPr>
          <w:p>
            <w:pPr>
              <w:spacing w:before="20" w:after="20"/>
            </w:pPr>
            <w:r/>
            <w:r>
              <w:rPr>
                <w:rFonts w:ascii="Verdana" w:hAnsi="Verdana"/>
                <w:b w:val="0"/>
                <w:sz w:val="16"/>
              </w:rPr>
              <w:t>ПРИМЕЧАНИЕ</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Без оценки</w:t>
            </w:r>
          </w:p>
        </w:tc>
        <w:tc>
          <w:tcPr>
            <w:tcW w:type="dxa" w:w="3784"/>
          </w:tcPr>
          <w:p>
            <w:pPr>
              <w:spacing w:before="20" w:after="20"/>
            </w:pPr>
            <w:r/>
            <w:r>
              <w:rPr>
                <w:rFonts w:ascii="Verdana" w:hAnsi="Verdana"/>
                <w:b w:val="0"/>
                <w:sz w:val="16"/>
              </w:rPr>
              <w:t>Без оценки</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Менее 50 км</w:t>
            </w:r>
          </w:p>
        </w:tc>
        <w:tc>
          <w:tcPr>
            <w:tcW w:type="dxa" w:w="3784"/>
          </w:tcPr>
          <w:p>
            <w:pPr>
              <w:spacing w:before="20" w:after="20"/>
            </w:pPr>
            <w:r/>
            <w:r>
              <w:rPr>
                <w:rFonts w:ascii="Verdana" w:hAnsi="Verdana"/>
                <w:b w:val="0"/>
                <w:sz w:val="16"/>
              </w:rPr>
              <w:t>менее 1 в секунду</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Между 50 и 200 км</w:t>
            </w:r>
          </w:p>
        </w:tc>
        <w:tc>
          <w:tcPr>
            <w:tcW w:type="dxa" w:w="3784"/>
          </w:tcPr>
          <w:p>
            <w:pPr>
              <w:spacing w:before="20" w:after="20"/>
            </w:pPr>
            <w:r/>
            <w:r>
              <w:rPr>
                <w:rFonts w:ascii="Verdana" w:hAnsi="Verdana"/>
                <w:b w:val="0"/>
                <w:sz w:val="16"/>
              </w:rPr>
              <w:t>менее 1 в секунду</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Более 200 км</w:t>
            </w:r>
          </w:p>
        </w:tc>
        <w:tc>
          <w:tcPr>
            <w:tcW w:type="dxa" w:w="3784"/>
          </w:tcPr>
          <w:p>
            <w:pPr>
              <w:spacing w:before="20" w:after="20"/>
            </w:pPr>
            <w:r/>
            <w:r>
              <w:rPr>
                <w:rFonts w:ascii="Verdana" w:hAnsi="Verdana"/>
                <w:b w:val="0"/>
                <w:sz w:val="16"/>
              </w:rPr>
              <w:t>менее 1 в секунду</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Менее 50 км</w:t>
            </w:r>
          </w:p>
        </w:tc>
        <w:tc>
          <w:tcPr>
            <w:tcW w:type="dxa" w:w="3784"/>
          </w:tcPr>
          <w:p>
            <w:pPr>
              <w:spacing w:before="20" w:after="20"/>
            </w:pPr>
            <w:r/>
            <w:r>
              <w:rPr>
                <w:rFonts w:ascii="Verdana" w:hAnsi="Verdana"/>
                <w:b w:val="0"/>
                <w:sz w:val="16"/>
              </w:rPr>
              <w:t>1 или более в секунду</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Между 50 и 200 км</w:t>
            </w:r>
          </w:p>
        </w:tc>
        <w:tc>
          <w:tcPr>
            <w:tcW w:type="dxa" w:w="3784"/>
          </w:tcPr>
          <w:p>
            <w:pPr>
              <w:spacing w:before="20" w:after="20"/>
            </w:pPr>
            <w:r/>
            <w:r>
              <w:rPr>
                <w:rFonts w:ascii="Verdana" w:hAnsi="Verdana"/>
                <w:b w:val="0"/>
                <w:sz w:val="16"/>
              </w:rPr>
              <w:t>1 или более в секунду</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Более 200 км</w:t>
            </w:r>
          </w:p>
        </w:tc>
        <w:tc>
          <w:tcPr>
            <w:tcW w:type="dxa" w:w="3784"/>
          </w:tcPr>
          <w:p>
            <w:pPr>
              <w:spacing w:before="20" w:after="20"/>
            </w:pPr>
            <w:r/>
            <w:r>
              <w:rPr>
                <w:rFonts w:ascii="Verdana" w:hAnsi="Verdana"/>
                <w:b w:val="0"/>
                <w:sz w:val="16"/>
              </w:rPr>
              <w:t>1 или более в секунду</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Менее 50 км</w:t>
            </w:r>
          </w:p>
        </w:tc>
        <w:tc>
          <w:tcPr>
            <w:tcW w:type="dxa" w:w="3784"/>
          </w:tcPr>
          <w:p>
            <w:pPr>
              <w:spacing w:before="20" w:after="20"/>
            </w:pPr>
            <w:r/>
            <w:r>
              <w:rPr>
                <w:rFonts w:ascii="Verdana" w:hAnsi="Verdana"/>
                <w:b w:val="0"/>
                <w:sz w:val="16"/>
              </w:rPr>
              <w:t>Скорость настолько велика, что невозможно посчитать число</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Между 50 и 200 км</w:t>
            </w:r>
          </w:p>
        </w:tc>
        <w:tc>
          <w:tcPr>
            <w:tcW w:type="dxa" w:w="3784"/>
          </w:tcPr>
          <w:p>
            <w:pPr>
              <w:spacing w:before="20" w:after="20"/>
            </w:pPr>
            <w:r/>
            <w:r>
              <w:rPr>
                <w:rFonts w:ascii="Verdana" w:hAnsi="Verdana"/>
                <w:b w:val="0"/>
                <w:sz w:val="16"/>
              </w:rPr>
              <w:t>Скорость настолько велика, что невозможно посчитать число</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Более 200 км</w:t>
            </w:r>
          </w:p>
        </w:tc>
        <w:tc>
          <w:tcPr>
            <w:tcW w:type="dxa" w:w="3784"/>
          </w:tcPr>
          <w:p>
            <w:pPr>
              <w:spacing w:before="20" w:after="20"/>
            </w:pPr>
            <w:r/>
            <w:r>
              <w:rPr>
                <w:rFonts w:ascii="Verdana" w:hAnsi="Verdana"/>
                <w:b w:val="0"/>
                <w:sz w:val="16"/>
              </w:rPr>
              <w:t>Скорость настолько велика, что невозможно посчитать число</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10-14</w:t>
            </w:r>
          </w:p>
        </w:tc>
        <w:tc>
          <w:tcPr>
            <w:tcW w:type="dxa" w:w="3784"/>
          </w:tcPr>
          <w:p>
            <w:pPr>
              <w:spacing w:before="20" w:after="20"/>
            </w:pPr>
            <w:r/>
            <w:r>
              <w:rPr>
                <w:rFonts w:ascii="Verdana" w:hAnsi="Verdana"/>
                <w:b w:val="0"/>
                <w:sz w:val="16"/>
              </w:rPr>
              <w:t>Зарезервированы</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Отсутствующее значение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20 085  Общее состояние взлетно-посадочной полосы</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Открыта (CLRD//)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Все взлетно-посадочные полосы закрыты (SNOCLO)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20 086  Отложения на взлетно-посадочной полосе</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Отсутствуют, сухо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Сыро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Влажно с участками воды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Покрытие изморозью и инеем (высота обычно менее 1 мм)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Сухой снег</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Влажный снег</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Слякоть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Лед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Уплотненный или укатанный снег</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Замерзшие ямы или бугры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Отсутствует или не сообщается (например, вследствие проводимой очистки ВПП)</w:t>
            </w:r>
          </w:p>
        </w:tc>
        <w:tc>
          <w:tcPr>
            <w:tcW w:type="dxa" w:w="5046"/>
          </w:tcPr>
          <w:p>
            <w:pPr>
              <w:spacing w:before="20" w:after="20"/>
            </w:pPr>
            <w:r/>
            <w:r>
              <w:rPr>
                <w:rFonts w:ascii="Verdana" w:hAnsi="Verdana"/>
                <w:b w:val="0"/>
                <w:sz w:val="16"/>
              </w:rPr>
            </w:r>
          </w:p>
        </w:tc>
      </w:tr>
    </w:tbl>
    <w:p/>
    <w:p>
      <w:r>
        <w:rPr>
          <w:rFonts w:ascii="Verdana" w:hAnsi="Verdana"/>
          <w:b/>
          <w:sz w:val="18"/>
        </w:rPr>
        <w:t>0 20 087  Загрязнение взлетно-посадочной полосы</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Зарезервировано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Покрыто менее 10 % взлетно-посадочной полосы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Покрыто 11–25 % взлетно-посадочной полосы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Покрыто 26–50 % взлетно-посадочной полосы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6-8</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Покрыто 51–100 % взлетно-посадочной полосы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Отсутствует или не сообщается (например, вследствие проводимой очистки ВПП)</w:t>
            </w:r>
          </w:p>
        </w:tc>
        <w:tc>
          <w:tcPr>
            <w:tcW w:type="dxa" w:w="5046"/>
          </w:tcPr>
          <w:p>
            <w:pPr>
              <w:spacing w:before="20" w:after="20"/>
            </w:pPr>
            <w:r/>
            <w:r>
              <w:rPr>
                <w:rFonts w:ascii="Verdana" w:hAnsi="Verdana"/>
                <w:b w:val="0"/>
                <w:sz w:val="16"/>
              </w:rPr>
            </w:r>
          </w:p>
        </w:tc>
      </w:tr>
    </w:tbl>
    <w:p/>
    <w:p>
      <w:r>
        <w:rPr>
          <w:rFonts w:ascii="Verdana" w:hAnsi="Verdana"/>
          <w:b/>
          <w:sz w:val="18"/>
        </w:rPr>
        <w:t>0 20 089  Коэффициент трения на взлетно-посадочной полосе</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0,00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0,01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2-88</w:t>
            </w:r>
          </w:p>
        </w:tc>
        <w:tc>
          <w:tcPr>
            <w:tcW w:type="dxa" w:w="5046"/>
          </w:tcPr>
          <w:p>
            <w:pPr>
              <w:spacing w:before="20" w:after="20"/>
            </w:pPr>
            <w:r/>
            <w:r>
              <w:rPr>
                <w:rFonts w:ascii="Verdana" w:hAnsi="Verdana"/>
                <w:b w:val="0"/>
                <w:sz w:val="16"/>
              </w:rPr>
              <w:t>0,02…0,88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0,89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90</w:t>
            </w:r>
          </w:p>
        </w:tc>
        <w:tc>
          <w:tcPr>
            <w:tcW w:type="dxa" w:w="5046"/>
          </w:tcPr>
          <w:p>
            <w:pPr>
              <w:spacing w:before="20" w:after="20"/>
            </w:pPr>
            <w:r/>
            <w:r>
              <w:rPr>
                <w:rFonts w:ascii="Verdana" w:hAnsi="Verdana"/>
                <w:b w:val="0"/>
                <w:sz w:val="16"/>
              </w:rPr>
              <w:t>0,90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w:t>
            </w:r>
          </w:p>
        </w:tc>
        <w:tc>
          <w:tcPr>
            <w:tcW w:type="dxa" w:w="5046"/>
          </w:tcPr>
          <w:p>
            <w:pPr>
              <w:spacing w:before="20" w:after="20"/>
            </w:pPr>
            <w:r/>
            <w:r>
              <w:rPr>
                <w:rFonts w:ascii="Verdana" w:hAnsi="Verdana"/>
                <w:b w:val="0"/>
                <w:sz w:val="16"/>
              </w:rPr>
              <w:t>Эффективность торможения плохая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92</w:t>
            </w:r>
          </w:p>
        </w:tc>
        <w:tc>
          <w:tcPr>
            <w:tcW w:type="dxa" w:w="5046"/>
          </w:tcPr>
          <w:p>
            <w:pPr>
              <w:spacing w:before="20" w:after="20"/>
            </w:pPr>
            <w:r/>
            <w:r>
              <w:rPr>
                <w:rFonts w:ascii="Verdana" w:hAnsi="Verdana"/>
                <w:b w:val="0"/>
                <w:sz w:val="16"/>
              </w:rPr>
              <w:t>Эффективность торможения от средней до плохой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93</w:t>
            </w:r>
          </w:p>
        </w:tc>
        <w:tc>
          <w:tcPr>
            <w:tcW w:type="dxa" w:w="5046"/>
          </w:tcPr>
          <w:p>
            <w:pPr>
              <w:spacing w:before="20" w:after="20"/>
            </w:pPr>
            <w:r/>
            <w:r>
              <w:rPr>
                <w:rFonts w:ascii="Verdana" w:hAnsi="Verdana"/>
                <w:b w:val="0"/>
                <w:sz w:val="16"/>
              </w:rPr>
              <w:t>Эффективность торможения средняя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94</w:t>
            </w:r>
          </w:p>
        </w:tc>
        <w:tc>
          <w:tcPr>
            <w:tcW w:type="dxa" w:w="5046"/>
          </w:tcPr>
          <w:p>
            <w:pPr>
              <w:spacing w:before="20" w:after="20"/>
            </w:pPr>
            <w:r/>
            <w:r>
              <w:rPr>
                <w:rFonts w:ascii="Verdana" w:hAnsi="Verdana"/>
                <w:b w:val="0"/>
                <w:sz w:val="16"/>
              </w:rPr>
              <w:t>Эффективность торможения от средней до хорошей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95</w:t>
            </w:r>
          </w:p>
        </w:tc>
        <w:tc>
          <w:tcPr>
            <w:tcW w:type="dxa" w:w="5046"/>
          </w:tcPr>
          <w:p>
            <w:pPr>
              <w:spacing w:before="20" w:after="20"/>
            </w:pPr>
            <w:r/>
            <w:r>
              <w:rPr>
                <w:rFonts w:ascii="Verdana" w:hAnsi="Verdana"/>
                <w:b w:val="0"/>
                <w:sz w:val="16"/>
              </w:rPr>
              <w:t>Эффективность торможения хорошая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96-98</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99</w:t>
            </w:r>
          </w:p>
        </w:tc>
        <w:tc>
          <w:tcPr>
            <w:tcW w:type="dxa" w:w="5046"/>
          </w:tcPr>
          <w:p>
            <w:pPr>
              <w:spacing w:before="20" w:after="20"/>
            </w:pPr>
            <w:r/>
            <w:r>
              <w:rPr>
                <w:rFonts w:ascii="Verdana" w:hAnsi="Verdana"/>
                <w:b w:val="0"/>
                <w:sz w:val="16"/>
              </w:rPr>
              <w:t>Ненадежная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100-126</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127</w:t>
            </w:r>
          </w:p>
        </w:tc>
        <w:tc>
          <w:tcPr>
            <w:tcW w:type="dxa" w:w="5046"/>
          </w:tcPr>
          <w:p>
            <w:pPr>
              <w:spacing w:before="20" w:after="20"/>
            </w:pPr>
            <w:r/>
            <w:r>
              <w:rPr>
                <w:rFonts w:ascii="Verdana" w:hAnsi="Verdana"/>
                <w:b w:val="0"/>
                <w:sz w:val="16"/>
              </w:rPr>
              <w:t>Отсутствует, не сообщается и/или взлетно-посадочная полоса не в эксплуатационном состоянии</w:t>
            </w:r>
          </w:p>
        </w:tc>
        <w:tc>
          <w:tcPr>
            <w:tcW w:type="dxa" w:w="5046"/>
          </w:tcPr>
          <w:p>
            <w:pPr>
              <w:spacing w:before="20" w:after="20"/>
            </w:pPr>
            <w:r/>
            <w:r>
              <w:rPr>
                <w:rFonts w:ascii="Verdana" w:hAnsi="Verdana"/>
                <w:b w:val="0"/>
                <w:sz w:val="16"/>
              </w:rPr>
            </w:r>
          </w:p>
        </w:tc>
      </w:tr>
    </w:tbl>
    <w:p/>
    <w:p>
      <w:r>
        <w:rPr>
          <w:rFonts w:ascii="Verdana" w:hAnsi="Verdana"/>
          <w:b/>
          <w:sz w:val="18"/>
        </w:rPr>
        <w:t>0 20 090  Особые облака</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Зарезервирована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Перламутровые облака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Серебристые облака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Облака, образовавшиеся от водопадов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Облака, образовавшиеся в результате пожаров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Облака, образовавшиеся в результате извержений вулканов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20 101  Название саранчи (или ее разновидности)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Зарезервирована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Schistocerca gregaria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Locusta migratoria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Nomadacris septemfasciata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Oedaleus senegalensis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Anracridium spp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Другие саранчовые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Другие кузнечиковые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Другие сверчковые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Spodoptera exempta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20 102  Цвет (зрелость) саранчи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Зеленый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Зеленый и черный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Черный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Желтый и черный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Соломенный/серый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Розовый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Темно-красный/коричневый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Красно-желтый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Желтый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Прочий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20 103  Стадия развития саранчи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Прыгающие насекомые (нимфы, личинки), стадия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Прыгающие насекомые (нимфы, личинки), стадия 2 или смешанные 1 и 2 стадии развития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Прыгающие насекомые (нимфы, личинки), стадия 3 или смешанные 2 и 3 стадии развития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Прыгающие насекомые (нимфы, личинки), стадия 4 или смешанные 3 и 4 стадии развития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Прыгающие насекомые (нимфы, личинки), стадия 5 или смешанные 4 и 5 стадии развития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Прыгающие насекомые (нимфы, личинки), смешанные стадии, все или многие стадии развития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Молодая саранча (крылышки слишком мягкие для устойчивого полета)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Незрелая взрослая саранча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Смешанная по степени зрелости взрослая саранча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Зрелая взрослая саранча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20 104  Состояние формирования стаи или кулиги саранчи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Только прыгающие насекомые, главным образом в кулигах или группах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Крылатая взрослая саранча на удалении более 10 километров от точки наблюдений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Саранча в полете, некоторые экземпляры видны на станции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Саранча на станции, большая часть на земле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Саранча, часть на земле и часть в полете на высоте менее 10 метров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Саранча, часть на земле и часть в полете на высоте более 10 метров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Саранча, в основном в полете на высоте менее 10 метров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Саранча, в основном в полете на высоте более 10 метров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Саранча, повсюду наносящая значительные повреждения растительности; работ по ее истреблению не проводится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Саранча, повсюду наносящая значительные повреждения растительности; проводятся работы по ее истреблению</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20 105  Размер стаи или кулиги саранчи и время прохождения стаи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Когда 0 20 104 (состояние формирования стаи или кулиги саранчи) = 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Зарезервировано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Территория, покрытая отдельными кулигами, площадью &lt; 10 м²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Территория, покрытая отдельными кулигами, площадью 10 – 100 м²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Территория, покрытая отдельными кулигами, площадью 100 – 1000 м²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Территория, покрытая отдельными кулигами, площадью 1000 – 10000 м²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Территория, покрытая отдельными кулигами, площадью 1 – 10 га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Территория, покрытая отдельными кулигами, площадью &gt; 10 га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Территория, покрытая рассеянными кулигами, площадью &lt; 100 км²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Территория, покрытая рассеянными кулигами, площадью 100 – 1000 км²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Территория, покрытая рассеянными кулигами, площадью &gt; 1000 км²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Когда 0 20 104 (состояние формирования стаи или кулиги саранчи) = от 1 до 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Стая небольшого размера, менее 1 км², или взрослая саранча на земле, десятки или сотни особей видны одновременно; время прохождения — менее часа тому назад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Стая небольшого размера, менее 1 км², или взрослая саранча на земле, десятки или сотни особей видны одновременно; время прохождения — от 1 до 6 часов тому назад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Стая небольшого размера, менее 1 км², или взрослая саранча на земле, десятки или сотни особей видны одновременно; время прохождения — более 6 часов тому назад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Стая среднего размера или рассеянная взрослая саранча, несколько особей видны одновременно; время прохождения — менее часа тому назад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Стая среднего размера или рассеянная взрослая саранча, несколько особей видны одновременно; время прохождения от 1 до 6 часов тому назад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Стая среднего размера или рассеянная взрослая саранча, несколько особей видны одновременно; время прохождения — более 6 часов тому назад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Стая большого размера или отдельные взрослые особи, видимые поодиночке; время прохождения — менее часа тому назад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Стая большого размера или отдельные взрослые особи, видимые поодиночке; время прохождения — от 1 до 6 часов тому назад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Стая большого размера или отдельные взрослые особи, видимые поодиночке; время прохождения — более 6 часов тому назад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Более одной стаи саранчи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Размер стаи и/или время прохождения не определены из-за темноты или аналогичных условий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20 106  Плотность популяции саранчи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Зарезервирована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Редкая плотность стаи (стая саранчи заметна только тогда, когда она находится достаточно близко для определения отдельных особей саранчи)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Средняя плотность стаи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Плотная стая (плохо различимы близко расположенные предметы, например, деревья)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Различимы отдельные прыгающие насекомые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Рассеянные прыгающие насекомые, одновременно можно видеть несколько особей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20 107  Направления движения стаи саранчи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Зарезервирована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В основном в направлении СВ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В основном в направлении 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В основном в направлении ЮВ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В основном в направлении Ю</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В основном в направлении ЮЗ</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В основном в направлении З</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В основном в направлении СЗ</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В основном в направлении С</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Конкретное направление определить невозможно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20 108  Протяженность растительного покрова</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Земля без растительности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Сухая почва, наличие немногих изолированных кустарников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Редкая растительность (начало вегетации)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Плотная растительность (начало вегетации)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Редкая растительность (в стадии роста)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Плотная растительность (в стадии роста)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Редкая растительность в стадии цветения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Плотная растительность в стадии цветения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20 119  Полярность разряда молнии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Не определено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Положительная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Отрицательная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20 124  Разряд или вспышка молнии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Не определено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Разряд молнии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Вспышка молнии при визуальном наблюдении или если разрешающая способность оборудования недостаточна для регистрации разряда молнии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20 136  Дополнительный тип облачности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0-7</w:t>
            </w:r>
          </w:p>
        </w:tc>
        <w:tc>
          <w:tcPr>
            <w:tcW w:type="dxa" w:w="5046"/>
          </w:tcPr>
          <w:p>
            <w:pPr>
              <w:spacing w:before="20" w:after="20"/>
            </w:pPr>
            <w:r/>
            <w:r>
              <w:rPr>
                <w:rFonts w:ascii="Verdana" w:hAnsi="Verdana"/>
                <w:b w:val="0"/>
                <w:sz w:val="16"/>
              </w:rPr>
              <w:t>Характер облаков вертикального развития ( C — кодовая таблица 0531)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Отдельные кучевые плоские и/или кучевые средние облака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Многочисленные кучевые плоские и/или кучевые средние облака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Отдельные мощные кучевые облака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Многочисленные мощные кучевые облака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Отдельные кучево-дождевые облака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Многочисленные кучево-дождевые облака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Отдельные кучевые и кучево-дождевые облака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Многочисленные кучевые и кучево-дождевые облака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10-19</w:t>
            </w:r>
          </w:p>
        </w:tc>
        <w:tc>
          <w:tcPr>
            <w:tcW w:type="dxa" w:w="5046"/>
          </w:tcPr>
          <w:p>
            <w:pPr>
              <w:spacing w:before="20" w:after="20"/>
            </w:pPr>
            <w:r/>
            <w:r>
              <w:rPr>
                <w:rFonts w:ascii="Verdana" w:hAnsi="Verdana"/>
                <w:b w:val="0"/>
                <w:sz w:val="16"/>
              </w:rPr>
              <w:t>Орографические облака ( C — кодовая таблица 0561)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Зарезервирован</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Отдельные формирующиеся орографические облака, облачные шапки, наковальни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Отдельные орографические облака, облачные шапки, наковальни; изменений не происходит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Отдельные рассеивающиеся орографические облака, облачные шапки, наковальни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Нерегулярные формирующиеся гряды орографических облаков, феновые гряды и т. п.</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Нерегулярные гряды орографических облаков, феновые гряды и т. п.; изменений не происходит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Нерегулярные рассеивающиеся гряды орографических облаков, феновые гряды и т. п.</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Плотный формирующийся слой орографических облаков, феновая гряда и т. п.</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Плотный слой орографических облаков, феновая гряда и т. п.; изменений не происходит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Плотный рассеивающийся слой орографических облаков, феновая гряда и т. п.</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20-29</w:t>
            </w:r>
          </w:p>
        </w:tc>
        <w:tc>
          <w:tcPr>
            <w:tcW w:type="dxa" w:w="5046"/>
          </w:tcPr>
          <w:p>
            <w:pPr>
              <w:spacing w:before="20" w:after="20"/>
            </w:pPr>
            <w:r/>
            <w:r>
              <w:rPr>
                <w:rFonts w:ascii="Verdana" w:hAnsi="Verdana"/>
                <w:b w:val="0"/>
                <w:sz w:val="16"/>
              </w:rPr>
              <w:t>Условия облачности над горами и перевалами ( N — кодовая таблица 2745)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Все горы открыты, наблюдается лишь небольшое количество облаков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Горы частично покрыты отдельными облаками (можно видеть не более половины всех вершин)</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Все горные склоны закрыты, вершины и перевалы свободны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Горы открыты со стороны наблюдателя (наблюдается лишь небольшое количество облаков), но непрерывная стена облаков имеется на другой стороне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Облака находятся низко над горами, но все склоны и горы открыты (лишь небольшое количество облаков имеется на склонах)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Облака низко над горами, вершины частично покрыты следами выпадающих осадков или облаками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Все вершины закрыты облаками, но перевалы открыты; склоны или открыты, или закрыты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Горы в основном закрыты, но некоторые вершины свободны от облаков; склоны полностью или частично закрыты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Все вершины, перевалы и склоны закрыты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Горы нельзя видеть из-за темноты, тумана, снегопада, дождя и т. п.</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30-34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35-39</w:t>
            </w:r>
          </w:p>
        </w:tc>
        <w:tc>
          <w:tcPr>
            <w:tcW w:type="dxa" w:w="5046"/>
          </w:tcPr>
          <w:p>
            <w:pPr>
              <w:spacing w:before="20" w:after="20"/>
            </w:pPr>
            <w:r/>
            <w:r>
              <w:rPr>
                <w:rFonts w:ascii="Verdana" w:hAnsi="Verdana"/>
                <w:b w:val="0"/>
                <w:sz w:val="16"/>
              </w:rPr>
              <w:t>Конденсационные следы ( N — кодовая таблица 2752)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Непостоянные конденсационные следы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Постоянные конденсационные следы, покрывающие менее 1/8 части неба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37</w:t>
            </w:r>
          </w:p>
        </w:tc>
        <w:tc>
          <w:tcPr>
            <w:tcW w:type="dxa" w:w="5046"/>
          </w:tcPr>
          <w:p>
            <w:pPr>
              <w:spacing w:before="20" w:after="20"/>
            </w:pPr>
            <w:r/>
            <w:r>
              <w:rPr>
                <w:rFonts w:ascii="Verdana" w:hAnsi="Verdana"/>
                <w:b w:val="0"/>
                <w:sz w:val="16"/>
              </w:rPr>
              <w:t>Постоянные конденсационные следы, покрывающие 1/8 часть неба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Постоянные конденсационные следы, покрывающие 2/8 части неба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w:t>
            </w:r>
          </w:p>
        </w:tc>
        <w:tc>
          <w:tcPr>
            <w:tcW w:type="dxa" w:w="5046"/>
          </w:tcPr>
          <w:p>
            <w:pPr>
              <w:spacing w:before="20" w:after="20"/>
            </w:pPr>
            <w:r/>
            <w:r>
              <w:rPr>
                <w:rFonts w:ascii="Verdana" w:hAnsi="Verdana"/>
                <w:b w:val="0"/>
                <w:sz w:val="16"/>
              </w:rPr>
              <w:t>Постоянные конденсационные следы, покрывающие 3/8 или более частей неба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40-49</w:t>
            </w:r>
          </w:p>
        </w:tc>
        <w:tc>
          <w:tcPr>
            <w:tcW w:type="dxa" w:w="5046"/>
          </w:tcPr>
          <w:p>
            <w:pPr>
              <w:spacing w:before="20" w:after="20"/>
            </w:pPr>
            <w:r/>
            <w:r>
              <w:rPr>
                <w:rFonts w:ascii="Verdana" w:hAnsi="Verdana"/>
                <w:b w:val="0"/>
                <w:sz w:val="16"/>
              </w:rPr>
              <w:t>Условия облачности, наблюдаемые с более высокого уровня ( N — кодовая таблица 2754)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w:t>
            </w:r>
          </w:p>
        </w:tc>
        <w:tc>
          <w:tcPr>
            <w:tcW w:type="dxa" w:w="5046"/>
          </w:tcPr>
          <w:p>
            <w:pPr>
              <w:spacing w:before="20" w:after="20"/>
            </w:pPr>
            <w:r/>
            <w:r>
              <w:rPr>
                <w:rFonts w:ascii="Verdana" w:hAnsi="Verdana"/>
                <w:b w:val="0"/>
                <w:sz w:val="16"/>
              </w:rPr>
              <w:t>Облаков или дымки с более высокого уровня не наблюдается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w:t>
            </w:r>
          </w:p>
        </w:tc>
        <w:tc>
          <w:tcPr>
            <w:tcW w:type="dxa" w:w="5046"/>
          </w:tcPr>
          <w:p>
            <w:pPr>
              <w:spacing w:before="20" w:after="20"/>
            </w:pPr>
            <w:r/>
            <w:r>
              <w:rPr>
                <w:rFonts w:ascii="Verdana" w:hAnsi="Verdana"/>
                <w:b w:val="0"/>
                <w:sz w:val="16"/>
              </w:rPr>
              <w:t>Дымка, выше чисто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w:t>
            </w:r>
          </w:p>
        </w:tc>
        <w:tc>
          <w:tcPr>
            <w:tcW w:type="dxa" w:w="5046"/>
          </w:tcPr>
          <w:p>
            <w:pPr>
              <w:spacing w:before="20" w:after="20"/>
            </w:pPr>
            <w:r/>
            <w:r>
              <w:rPr>
                <w:rFonts w:ascii="Verdana" w:hAnsi="Verdana"/>
                <w:b w:val="0"/>
                <w:sz w:val="16"/>
              </w:rPr>
              <w:t>Клочья тумана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43</w:t>
            </w:r>
          </w:p>
        </w:tc>
        <w:tc>
          <w:tcPr>
            <w:tcW w:type="dxa" w:w="5046"/>
          </w:tcPr>
          <w:p>
            <w:pPr>
              <w:spacing w:before="20" w:after="20"/>
            </w:pPr>
            <w:r/>
            <w:r>
              <w:rPr>
                <w:rFonts w:ascii="Verdana" w:hAnsi="Verdana"/>
                <w:b w:val="0"/>
                <w:sz w:val="16"/>
              </w:rPr>
              <w:t>Слой легкого тумана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44</w:t>
            </w:r>
          </w:p>
        </w:tc>
        <w:tc>
          <w:tcPr>
            <w:tcW w:type="dxa" w:w="5046"/>
          </w:tcPr>
          <w:p>
            <w:pPr>
              <w:spacing w:before="20" w:after="20"/>
            </w:pPr>
            <w:r/>
            <w:r>
              <w:rPr>
                <w:rFonts w:ascii="Verdana" w:hAnsi="Verdana"/>
                <w:b w:val="0"/>
                <w:sz w:val="16"/>
              </w:rPr>
              <w:t>Слой плотного тумана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45</w:t>
            </w:r>
          </w:p>
        </w:tc>
        <w:tc>
          <w:tcPr>
            <w:tcW w:type="dxa" w:w="5046"/>
          </w:tcPr>
          <w:p>
            <w:pPr>
              <w:spacing w:before="20" w:after="20"/>
            </w:pPr>
            <w:r/>
            <w:r>
              <w:rPr>
                <w:rFonts w:ascii="Verdana" w:hAnsi="Verdana"/>
                <w:b w:val="0"/>
                <w:sz w:val="16"/>
              </w:rPr>
              <w:t>Некоторое количество изолированных облаков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Изолированные облака и ниже — туман</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47</w:t>
            </w:r>
          </w:p>
        </w:tc>
        <w:tc>
          <w:tcPr>
            <w:tcW w:type="dxa" w:w="5046"/>
          </w:tcPr>
          <w:p>
            <w:pPr>
              <w:spacing w:before="20" w:after="20"/>
            </w:pPr>
            <w:r/>
            <w:r>
              <w:rPr>
                <w:rFonts w:ascii="Verdana" w:hAnsi="Verdana"/>
                <w:b w:val="0"/>
                <w:sz w:val="16"/>
              </w:rPr>
              <w:t>Множество изолированных облаков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48</w:t>
            </w:r>
          </w:p>
        </w:tc>
        <w:tc>
          <w:tcPr>
            <w:tcW w:type="dxa" w:w="5046"/>
          </w:tcPr>
          <w:p>
            <w:pPr>
              <w:spacing w:before="20" w:after="20"/>
            </w:pPr>
            <w:r/>
            <w:r>
              <w:rPr>
                <w:rFonts w:ascii="Verdana" w:hAnsi="Verdana"/>
                <w:b w:val="0"/>
                <w:sz w:val="16"/>
              </w:rPr>
              <w:t>Облачное море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49</w:t>
            </w:r>
          </w:p>
        </w:tc>
        <w:tc>
          <w:tcPr>
            <w:tcW w:type="dxa" w:w="5046"/>
          </w:tcPr>
          <w:p>
            <w:pPr>
              <w:spacing w:before="20" w:after="20"/>
            </w:pPr>
            <w:r/>
            <w:r>
              <w:rPr>
                <w:rFonts w:ascii="Verdana" w:hAnsi="Verdana"/>
                <w:b w:val="0"/>
                <w:sz w:val="16"/>
              </w:rPr>
              <w:t>Плохая видимость, препятствующая наблюдению нижележащего пространства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50-510</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511</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20 137  Эволюция облачности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Изменений нет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Развитие кучевообразной облачности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Медленное повышение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Быстрое повышение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Поднялась и стала слоистой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Медленное снижение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Быстрое снижение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Развитие слоистости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Развитие слоистости и понижение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Быстрые изменения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20 138  Состояние поверхности дорожного покрытия</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Сухая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Влажная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Мокрая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Изморозь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Снег</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Лед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Гололед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Не сухая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