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42 004  Достоверность инверсии для каждого участка спектров зыби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волнения, полученное в спектральном разрешении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Неразрешенная 180 градусная неопределенность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