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08</w:t>
      </w:r>
    </w:p>
    <w:p>
      <w:r>
        <w:rPr>
          <w:rFonts w:ascii="Verdana" w:hAnsi="Verdana"/>
          <w:b/>
          <w:sz w:val="18"/>
        </w:rPr>
        <w:t>0 08 001  Значимость вертикального зондирования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Поверхность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тропопаузы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максимального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Особая точка, температура и/или относительная влажность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Особая точка, ветер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08 002  Вертикальная значимость (приземные наблюдения)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Применяются правила кодов FM 12 SYNOP и FM 13 SHIP для наблюдений нижней границы самых низких облаков и типов облаков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Первый особый слой, облака не относятся к CB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Второй особый слой, облака не относятся к CB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Третий особый слой, облака не относятся к CB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Слой кучево-дождевых облаков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Потолок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не обнаруживаются ниже следующих высот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Нижние облака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Средние облака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верхнего яруса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Слой облачности с нижней границей ниже и верхней границей выше уровня станции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Слой облачности с нижней и верхней границами ниже уровня станции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12-19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отсутствует по данным системы обнаружения облаков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Первый прибор обнаружил слой облачности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Второй прибор обнаружил слой облачности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Третий прибор обнаружил слой облачности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Четвертый прибор обнаружил слой облачности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25-61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не применимо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08 003  Вертикальная значимость (спутниковые наблюдения)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Поверхность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База спутникового зондирования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Верхняя граница облаков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Тропопауза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Осажденная вода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Зондирующие излучения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Средние температуры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Озон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нижнего яруса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среднего яруса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верхнего яруса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08 004  Фаза полета воздушного судна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Неустойчивый полет (UNS)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Горизонтальный полет, обычные наблюдения (LVR)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Горизонтальный полет, наивысшее встретившееся значение ветра (LVW)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Наборы высоты (ASC)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Снижение (DES)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08 005  Значимость метеорологической 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 шторма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Внешний предел или граница шторма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максимального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шторма по результатам анализа с использованием параметров возмущения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шторма по результатам анализа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08 006  Значимость вертикального зондирования озона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Приземный слой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тропопаузы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Заметный максимальный уровень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Заметный минимальный уровень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Минимальный уровень давления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неопределенной значимости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08 007  Значимость размера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Объем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16: Последовательность двух или более пар координат местоположения, таких как широта и долгота, определяет линию или многоугольник. Точки следует соединять в соответствии с порядком, данным в сообщении. Любая описываемая зона будет расположена слева от проведенной границы в направлении, установленном порядком, данным в сообщении. Это определение применяется к простым непересекающимся многоугольникам, без пробелов.</w:t>
      </w:r>
    </w:p>
    <w:p/>
    <w:p>
      <w:r>
        <w:rPr>
          <w:rFonts w:ascii="Verdana" w:hAnsi="Verdana"/>
          <w:b/>
          <w:sz w:val="18"/>
        </w:rPr>
        <w:t>0 08 008  Значимость вертикального зондирования радиации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Приземный слой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тропопаузы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максимума бета радиации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максимума гамма радиации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Минимальный уровень давления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неопределенной значимости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08 009  Подробная фаза полета воздушного судна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Горизонтальный полет, обычные наблюдения, неустойчивый полет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Горизонтальный полет, наивысшее встретившееся значение ветра, неустойчивый полет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Неустойчивый полет (UNS)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Горизонтальный полет, обычные наблюдения (LVR)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Горизонтальный полет, наивысшее встретившееся значение ветра (LVW)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Набор высоты (ASC)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Снижение (DES)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Набор высоты, интервалы наблюдений, выбранные по инкрементам времени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Набор высоты, интервалы наблюдений, выбранные по инкрементам времени, неустойчивый полет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Набор высоты, интервалы наблюдений, выбранные по инкрементам давления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Набор высоты, интервалы наблюдений, выбранные по инкрементам давления, неустойчивый полет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Снижение, интервалы наблюдений, выбранные по инкрементам времени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Снижение, интервалы наблюдений, выбранные по инкрементам времени, неустойчивый полет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Снижение, интервалы наблюдений, выбранные по инкрементам давления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Снижение, интервалы наблюдений, выбранные по инкрементам давления, неустойчивый полет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08 010  Описатель поверхности (для данных о температуре)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Лишенная растительности почва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Лишенный растительности скалистый грунт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Земной травяной покров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Вода (озеро, море)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Паводковые воды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Снег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Взлетная полоса или дорога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Палуба судна или платформа из стали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Палуба судна или платформа из дерева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Палуба судна или платформа с частичным резиновым покрытием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Крыша здания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08 011  Метеорологическая характеристика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Квазистационарный фронт у поверхности земли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Верхний квазистационарный фронт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Теплый фронт у поверхности земли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Верхний теплый фронт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Холодный фронт у поверхности земли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Верхний холодный фронт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Окклюзия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Линия неустойчивости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Внутритропический фронт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Линия конвергенции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Струйное течение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Безоблачное небо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Турбулентность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Шторм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Обледенение фюзеляжа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Явление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Вулкан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Атмосферики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облака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Гроза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Тропический циклон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Горная волна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Пыльная буря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Песчаная буря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08 012  Описатель суши/моря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Суша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Прибрежный район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08 013  Описатель дня/ночи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Ночь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Сумерки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08 014  Описатель дальности видимости на взлетно-посадочной полосе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10-минутное среднее значение — обычное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10-минутное среднее значение — выше верхнего предела для оценок RVR (P)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10-минутное среднее значение — ниже нижнего предела для оценок RVR (M)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1-минутное минимальное значение — обычное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1-минутное минимальное значение — выше верхнего предела для оценок RVR (P)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1-минутное минимальное значение — ниже нижнего предела для оценок RVR (M)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1-минутное максимальное значение — обычное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1-минутное максимальное значение — выше верхнего предела для оценок RVR (P)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1-минутное максимальное значение — ниже нижнего предела для оценок RVR (M)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08 015  Значимый описатель для датчика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Один датчик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датчик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Дополнительный (запасной) датчик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08 016  Описатель изменения прогноза трендового типа или прогноза по аэродрому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NOSIG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BECMG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08 017  Описатель времени, когда ожидается изменение прогноза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08 018  Тип поверхности суша/лед по наблюдениям SEAWINDS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Суша присутствует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Карта поверхностного льда указывает, что лед присутствует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карты льда отсутствуют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карты ослабления отстутстуют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08 019  Определитель для следующего указателя центра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Группа ОВД (обслуживание воздушного движения), обслуживающая РПИ (район полетной информации)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РПИ (район полетной информации)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ВРПИ (верхний район полетной информации)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 (диспетчерский район)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VAAC (Консультативный центр по вулканическому пеплу)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ОМС (Орган метеорологического слежения), выпускающий SIGMET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08 021  Значимость времени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Временные ряды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Усредненные по времени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4: Требуются дополнительные дескрипторы, чтобы снизить загруженность, связанную с базой данных станции, например для идентификации федеративного государства и идентификации автомагистрали.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Накопленные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 по временным рядам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Прогноз, усредненный по времени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 накопленный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Ансамблевое среднее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3: Последовательность 3 10 027 исключена.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Временные ряды ансамблевых средних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Усредненное по времени ансамблевое среднее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Ансамблевое среднее, накопленное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 ансамблевого среднего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Прогнозируемые временные ряды ансамблевых средних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Средний по ансамблю прогноз, усредненный по времени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Накопленный прогноз ансамблевого среднего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Анализ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явления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запуска радиозонда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орбиты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Конец орбиты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восходящего узла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появления поворота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мониторинга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Согласованное ограничение срока для получения сводки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Номинальный срок сообщений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последней известной позиции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Первая ориентировочная информация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сканирования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Конец сканирования или время окончания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наступления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88: Значимость времени должна быть квалифицирована соответствующими периодами времени, которые следует указывать.</w:t>
      </w:r>
    </w:p>
    <w:p/>
    <w:p>
      <w:r>
        <w:rPr>
          <w:rFonts w:ascii="Verdana" w:hAnsi="Verdana"/>
          <w:b/>
          <w:sz w:val="18"/>
        </w:rPr>
        <w:t>0 08 023  Статистические данные первого порядка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медианы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Модальное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Абсолютная средняя ошибка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Лучшая оценка стандартного отклонения (N–1)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(N)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гармоническое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Векторная погрешность среднего квадратичного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квадратичное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Векторное среднее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18: Все статистические данные первого порядка выражены в единицах измерения, определенных первоначальными дескрипторами данных.</w:t>
      </w:r>
    </w:p>
    <w:p/>
    <w:p>
      <w:r>
        <w:rPr>
          <w:rFonts w:ascii="Verdana" w:hAnsi="Verdana"/>
          <w:b/>
          <w:sz w:val="18"/>
        </w:rPr>
        <w:t>0 08 024  Данные о разностях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максимальное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минимальное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среднее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медиана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наиболее вероятное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климатологическое значение (аномалия)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анализированное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исходное анализированное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прогнозированное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93: Расположенные слева оси x, y и z выбраны для дескриптора 0 10 031.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15-20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интерполированное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значение, рассчитанное гидростатическим образом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23-31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36: Данные о разностях — это значения разности, размеры которых аналогичны размерам соответствующих сообщаемых значений в отношении единиц измерения, но пределы которых установлены на нуль (например: разность между сообщенными и анализированными значениями, разность между сообщенными и прогнозированными значениями и т. д.).</w:t>
      </w:r>
    </w:p>
    <w:p/>
    <w:p>
      <w:r>
        <w:rPr>
          <w:rFonts w:ascii="Verdana" w:hAnsi="Verdana"/>
          <w:b/>
          <w:sz w:val="18"/>
        </w:rPr>
        <w:t>0 08 025  Описатель разницы во времени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Всемирное скоординированное время (ВСВ) минус стандартное местное время (СМВ)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местное время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Всемирное скоординированное время (ВСВ) минус спутниковые датчики времени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Разница во времени от границы сегмента обработки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08 026  Значимость матрицы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Осреднение ядра матрицы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Корреляционная матрица (C)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Квадратный корень нижней треугольной корреляционной матрицы (L от C=LLᵀ)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Обратная величина квадратного корня нижней треугольной корреляционной матрицы (L⁻¹)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4-42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43-62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или неопределенная значимость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08 029  Тип поверхности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Открытый океан или полузакрытое море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Закрытое море или озеро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Материковый лед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Суша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Низменная территория, удаленная от моря (ниже уровня моря)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Смесь суши и воды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Смесь суши и низменной территории, удаленной от моря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Озеро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Ледник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Городская земля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Земли в сельских районах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Пригородные земли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Морской лед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08 032  Состояние функционирования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Рутинное функционирование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функционирования вызвано штормовым нагоном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функционирования вызвано цунами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функционирования изменен вручную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Тестирование (инсталляция)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Тестирование (эксплуатация)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08 033  Метод вычисления процента достоверности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достоверности, рассчитанный с использованием фракции облака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достоверности, рассчитанный с использованием стандартного отклонения температуры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достоверности, рассчитанный с использованием вероятности загрязнения облаков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достоверности, рассчитанный с использованием нормальности распределения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08 034  Описатель измерения температуры/солености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Вторичная выборка: усредненная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Вторичная выборка: дискретная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Вторичная выборка: смешанная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Выборка в приповерхностном слое: усредненная, с откачкой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Выборка в приповерхностном слое: усредненная, без откачки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Выборка в приповерхностном слое: дискретная, с откачкой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Выборка в приповерхностном слое: дискретная, без откачки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Выборка в приповерхностном слое: смешанная, с откачкой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Выборка в приповерхностном слое: смешанная, без откачки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08 035  Тип проводимого мониторинга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Глобальный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Региональный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Национальный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Специальный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Двусторонний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08 036  Тип центра или станции, проводящей мониторинг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Секретариат ВМО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ВМО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РСМЦ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НМЦ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Пункт наблюдений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Прочие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08 037  Значимость базовой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Установка для базовой проверки от производителя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будка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Стандартная камера влажности ГРУАН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08 038  Значимость показаний прибора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Подтвержденное показание прибора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Показание эталонного прибора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08 039  Значимость времени (авиационный прогноз)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выпуска прогноза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начала периода прогноза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окончания периода прогноза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Прогнозируемое время максимальной температуры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Прогнозируемое время минимальной температуры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начала изменения прогноза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окончания изменения прогноза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08 040  Особые точки по данным радиозондирования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Образец данных с высоким разрешением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пределах 20 гПа от поверхности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менее 10 гПа (т. е. 9, 8, 7 и т. д.), когда отсутствует какая-либо другая причина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Базовый уровень давления для индекса стабильности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сомнительных данных о температуре, высоте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отсутствующих данных (все элементы)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отсутствующих данных об относительной влажности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отсутствующих данных о температуре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Наивысший уровень, достигнутый до снижения шара-зонда из-за обледенения или турбулентности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Конец сомнительных данных о температуре, высоте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Конец отсутствующих данных (все элементы)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Конец отсутствующих данных об относительной влажности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Конец отсутствующих данных о температуре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Пересечение(ия) нулевой изотермы для RADAT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Стандартная изобарическая поверхность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Добавленный оператором уровень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Исключенный оператором уровень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Повторный подъем шара-зонда выше предыдущего самого высокого уровня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Особая точка по относительной влажности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Прекращение выбора уровня относительной влажности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поверхности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Особая точка по температуре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Обязательный уровень по температуре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прекращения полета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Тропопауза(ы)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Сводка с борта воздушного судна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Интерполированный (выведенный) уровень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Обязательный уровень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Особая точка по ветру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максимального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Дополнительный уровень ветра (фиксированный региональный)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Дополнительный уровень высоты (выведенный)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прекращения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100–110 гПа, когда отсутствуют какие-либо другие причины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Нижний уровень замерзания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Верхний уровень замерзания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Нижний эшелон полета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Верхний эшелон полета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Верхняя точка зондирования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Нижняя точка зондирования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Особая термодинамическая точка (инверсия)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Особая точка по относительной влажности (согласно критериям NCDC)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Особая точка по температуре (согласно NCDC)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отсутствующих данных о ветре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Конец отсутствующих данных о ветре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45-59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изотахи 80 узлов над струйным течением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изотахи 80 узлов под струйным течением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08 041  Значимость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пункт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Пункт наблюдений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 изготовления оболочки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Пункт запуска шара-зонда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Приземное наблюдение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Перемещение приземного наблюдения из пункта запуска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Наблюдение на эшелоне полета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Точка изменения эшелона полета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Потолок и видимость, ППП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Горные явления, ухудшающие видимость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Сильный приземный ветер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замерзания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многократного замерзания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 изготовления прибора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08 042  Значимость продленного вертикального зондирования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Поверхность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тропопаузы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максимального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Значимый уровень температуры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Значимый уровень влажности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Значимый уровень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отсутствующих данных о температуре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Конец отсутствующих данных о температуре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отсутствующих данных о влажности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Конец отсутствующих данных о влажности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отсутствующих данных о ветре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Конец отсутствующих данных о ветре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Верхняя точка зондирования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Уровень, определяемый решением на региональном уровне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замерзания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41: Обычно 1; может быть 2, если используются и датчик вертикальной качки, и датчик наклона, или 0, если спектральные данные отсутствуют.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давления, первоначально указанный посредством высоты как вертикальной координаты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08 043  Тип химических или физических составляющих атмосферы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02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02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02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 2</w:t>
            </w:r>
          </w:p>
        </w:tc>
        <w:tc>
          <w:tcPr>
            <w:tcW w:type="dxa" w:w="302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Озон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O3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10028-15-6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Водяной пар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H2O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7732-18-5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Метан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CH4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74-82-8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Двуокись углерода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CO2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124-38-9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Оксид углерода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630-08-0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Двуокись азота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NO2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10102-44-0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Закись азота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N2O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10024-97-2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Формальдегид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HCHO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50-00-0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Диоксид серы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SO2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7446-09-5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9-24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Твердые частицы &lt; 1,0 микрона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Твердые частицы &lt; 2,5 микрон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Твердые частицы &lt; 10 микрон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Аэрозоли (в общем)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Дым (в общем)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Вещество земной коры (пыль в общем)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Вулканический пепел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32-200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201-254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79: Последняя колонка в таблице содержит соответствующий номер регистрации Химической реферативной службы (CAS) Американского химического общества.</w:t>
      </w:r>
    </w:p>
    <w:p/>
    <w:p>
      <w:r>
        <w:rPr>
          <w:rFonts w:ascii="Verdana" w:hAnsi="Verdana"/>
          <w:b/>
          <w:sz w:val="18"/>
        </w:rPr>
        <w:t>0 08 050  Определитель для ряда отсутствующих значений при расчете статистических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Экстремальная температура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пара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солнечного сияния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08 051  Описатель числа отсутствующих значений в расчетах статистики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Экстремальная температура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водяного пара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солнечного сияния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08 052  Условие, для которого далее указывается число дней с явлением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скорость ветра, наблюдаемая или зарегистрированная в течение 10-минутного периода, равная или более 10 м·с⁻¹ или 20 узлам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скорость ветра, наблюдаемая или зарегистрированная в течение 10-минутного периода, равная или более 20 м·с⁻¹ или 40 узлам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скорость ветра, наблюдаемая или зарегистрированная в течение 10-минутного периода, равная или более 30 м·с⁻¹ или 60 узлам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менее 273,15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температура, равная или более 298,15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температура, равная или более 303,15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температура, равная или более 308,15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температура, равная или более 313,15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менее 273,15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температура, равная или более 273,15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Осадки, равные или более 1,0 кг·м⁻²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Осадки, равные или более 5,0 кг·м⁻²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Осадки, равные или более 10,0 кг·м⁻²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Осадки, равные или более 50,0 кг·м⁻²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Осадки, равные или более 100,0 кг·м⁻²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Осадки, равные или более 150,0 кг·м⁻²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снежного покрова более 0,00 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снежного покрова более 0,01 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снежного покрова более 0,10 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снежного покрова более 0,50 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 менее 50 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 менее 100 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 менее 1000 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Гроза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08 053  Описатель дня с явлением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Величина, появившаяся только один день в месяце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Величина, появившаяся более чем один день в месяце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08 054  Описатель скорости ветра или порывов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или порыва соответствует сообщению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больше, чем в сообщении (P в METAR/TAF/SPECI)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08 060  Значимость режима сканирования выборки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Север/юг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Восток/запад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08 065  Указатель солнечных бликов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Нет солнечных бликов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Солнечные блики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08 066  Указатель полупрозрачности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Непрозрачный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Полупрозрачный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08 070  Описатель продукции вертикального зондирования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Показатели приборов, расположенных на поверхности земли, коэффициенты калибровки и обслуживание (уровень 1b)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Калиброванные данные излучения на поверхности земли (уровень 1с)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Приведенные к зоне обслуживания общего спутника калиброванные данные излучения на поверхности земли (уровень 1d)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08 072  Тип элемента(ов) изображения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Неполная облачность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Ясное небо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Вероятно, ясное небо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Вероятно, облачное небо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08 074  Тип отраженного сигнала альтиметра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Открытый океан или полузакрытое море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Сигнал, отраженный не от поверхности океана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08 075  Определитель восходящей/нисходящей орбиты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Восходящая орбита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Нисходящая орбита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08 076  Тип полосы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Длинноволновая инфракрасная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Средневолновая инфракрасная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Коротковолновая инфракрасная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День/ночь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08 077  Тип поверхности, зондируемой радиометром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Суша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Берег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Открытый океан или полузамкнутое море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Внутреннее море или озеро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Материковый лед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08 079  Статус продукции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Регулярный выпуск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Исправление в ранее выпущенной продукции (COR)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к ранее выпущенной продукции (AMD)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Исправление в ранее выпущенной продукции, содержащей поправку (COR AMD)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 ранее выпущенной продукции (CNL)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Продукция отсутствует (NIL)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Специальная сводка (SPECI)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Специальная сводка с поправкой (SPECI COR)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 или не применимо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08 080  Описатель флага качества ГТСПП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профиль давления воды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профиль температуры воды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профиль солености воды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профиль проводимости воды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глубина воды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воды на горизонте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воды на горизонте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 на горизонте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воды на горизонте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морского/водного течения на горизонте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морского/водного течения на горизонте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Растворенный кислород на горизонте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17-19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08 081  Тип оборудования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Передатчик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Приемник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Наблюдательная платформа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08 082  Модификация высоты датчика по другому значению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не скорректирована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скорректирована к стандартному уровню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48: Дескриптор 0 04 041 был заменен комбинацией 0 08 025 и 0 26 003, и его не следует использовать для кодирования этого элемента.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08 083  Указатель номинального значения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репрезентативной высоты датчика над местным уровнем земли (или над палубой морской платформы)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репрезентативной высоты датчика над поверхностью воды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стандартной шероховатости поверхности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скорости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температуры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давления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влажности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испарения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потерь в увлажнении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08 085  Указатель луча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Передний луч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Средний луч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Задний луч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08 086  Вертикальная значимость данных для ЧПП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Поверхность «земли» в модели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тропопаузы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максимального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Особая точка по температуре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Особая точка по влажности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Особая точка по ветру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Вертикально интерполированный уровень (он должен быть задан как 1 для точек на вертикальном профиле, которые находятся между собственными вертикальными модельными уровнями)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Виртуальная высота станции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наилучшего соответствия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08 087  Угловая позиция наблюдения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Верхняя левая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Верхняя правая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Нижняя правая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Нижняя левая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08 088  Значимость карты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Вид сверху (географическая долгота по оси x и широта по оси y)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Вид север-юг (трансект с географической долготой по оси x и вертикальной высотой по оси y)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Вид восток-запад (трансект с географической широтой по оси x и вертикальной высотой по оси y)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08 091  Значимость координат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Координаты спутника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Координаты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Конец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Горизонтальный центр тяжести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Вертикальный центр тяжести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Верхняя граница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Нижняя граница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Точка отсчета проекции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Координаты истинного масштаба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08 092  Выражение неопределенности измерения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Стандартная неопределенность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08 093  Значимость неопределенности измерения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неопределенность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Систематическая составляющая неопределенности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Случайная составляющая неопределенности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