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Класс 20</w:t>
      </w:r>
    </w:p>
    <w:p>
      <w:r>
        <w:rPr>
          <w:rFonts w:ascii="Verdana" w:hAnsi="Verdana"/>
          <w:b/>
          <w:sz w:val="18"/>
        </w:rPr>
        <w:t>0 20 003  Текущая погода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00-49</w:t>
            </w:r>
          </w:p>
        </w:tc>
        <w:tc>
          <w:tcPr>
            <w:tcW w:type="dxa" w:w="3784"/>
          </w:tcPr>
          <w:p>
            <w:pPr>
              <w:spacing w:before="20" w:after="20"/>
            </w:pPr>
            <w:r/>
            <w:r>
              <w:rPr>
                <w:rFonts w:ascii="Verdana" w:hAnsi="Verdana"/>
                <w:b w:val="0"/>
                <w:sz w:val="16"/>
              </w:rPr>
              <w:t>В срок наблюдения осадки на станции не наблюдались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00-19</w:t>
            </w:r>
          </w:p>
        </w:tc>
        <w:tc>
          <w:tcPr>
            <w:tcW w:type="dxa" w:w="3784"/>
          </w:tcPr>
          <w:p>
            <w:pPr>
              <w:spacing w:before="20" w:after="20"/>
            </w:pPr>
            <w:r/>
            <w:r>
              <w:rPr>
                <w:rFonts w:ascii="Verdana" w:hAnsi="Verdana"/>
                <w:b w:val="0"/>
                <w:sz w:val="16"/>
              </w:rPr>
              <w:t>Осадки, туман, ледяной туман (за исключением 11 и 12), пыльная и песчаная бури, поземок или снежная низовая метель отсутствовали на станции в срок наблюдения или, за исключением 09 и 17, в течение предшествовавшего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00-03</w:t>
            </w:r>
          </w:p>
        </w:tc>
        <w:tc>
          <w:tcPr>
            <w:tcW w:type="dxa" w:w="3784"/>
          </w:tcPr>
          <w:p>
            <w:pPr>
              <w:spacing w:before="20" w:after="20"/>
            </w:pPr>
            <w:r/>
            <w:r>
              <w:rPr>
                <w:rFonts w:ascii="Verdana" w:hAnsi="Verdana"/>
                <w:b w:val="0"/>
                <w:sz w:val="16"/>
              </w:rPr>
              <w:t>Отсутствие метеоров, за исключением фотометеоров</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w:t>
            </w:r>
          </w:p>
        </w:tc>
        <w:tc>
          <w:tcPr>
            <w:tcW w:type="dxa" w:w="3784"/>
          </w:tcPr>
          <w:p>
            <w:pPr>
              <w:spacing w:before="20" w:after="20"/>
            </w:pPr>
            <w:r/>
            <w:r>
              <w:rPr>
                <w:rFonts w:ascii="Verdana" w:hAnsi="Verdana"/>
                <w:b w:val="0"/>
                <w:sz w:val="16"/>
              </w:rPr>
              <w:t>Развитие облачности не наблюдалось или неразличимо</w:t>
            </w:r>
          </w:p>
        </w:tc>
        <w:tc>
          <w:tcPr>
            <w:tcW w:type="dxa" w:w="3784"/>
          </w:tcPr>
          <w:p>
            <w:pPr>
              <w:spacing w:before="20" w:after="20"/>
            </w:pPr>
            <w:r/>
            <w:r>
              <w:rPr>
                <w:rFonts w:ascii="Verdana" w:hAnsi="Verdana"/>
                <w:b w:val="0"/>
                <w:sz w:val="16"/>
              </w:rPr>
              <w:t>Характеристика изменения состояния неба в течение прошедшего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01</w:t>
            </w:r>
          </w:p>
        </w:tc>
        <w:tc>
          <w:tcPr>
            <w:tcW w:type="dxa" w:w="3784"/>
          </w:tcPr>
          <w:p>
            <w:pPr>
              <w:spacing w:before="20" w:after="20"/>
            </w:pPr>
            <w:r/>
            <w:r>
              <w:rPr>
                <w:rFonts w:ascii="Verdana" w:hAnsi="Verdana"/>
                <w:b w:val="0"/>
                <w:sz w:val="16"/>
              </w:rPr>
              <w:t>Облака в целом рассеиваются или становятся менее развитыми</w:t>
            </w:r>
          </w:p>
        </w:tc>
        <w:tc>
          <w:tcPr>
            <w:tcW w:type="dxa" w:w="3784"/>
          </w:tcPr>
          <w:p>
            <w:pPr>
              <w:spacing w:before="20" w:after="20"/>
            </w:pPr>
            <w:r/>
            <w:r>
              <w:rPr>
                <w:rFonts w:ascii="Verdana" w:hAnsi="Verdana"/>
                <w:b w:val="0"/>
                <w:sz w:val="16"/>
              </w:rPr>
              <w:t>Характеристика изменения состояния неба в течение прошедшего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02</w:t>
            </w:r>
          </w:p>
        </w:tc>
        <w:tc>
          <w:tcPr>
            <w:tcW w:type="dxa" w:w="3784"/>
          </w:tcPr>
          <w:p>
            <w:pPr>
              <w:spacing w:before="20" w:after="20"/>
            </w:pPr>
            <w:r/>
            <w:r>
              <w:rPr>
                <w:rFonts w:ascii="Verdana" w:hAnsi="Verdana"/>
                <w:b w:val="0"/>
                <w:sz w:val="16"/>
              </w:rPr>
              <w:t>Состояние неба в общем не изменилось</w:t>
            </w:r>
          </w:p>
        </w:tc>
        <w:tc>
          <w:tcPr>
            <w:tcW w:type="dxa" w:w="3784"/>
          </w:tcPr>
          <w:p>
            <w:pPr>
              <w:spacing w:before="20" w:after="20"/>
            </w:pPr>
            <w:r/>
            <w:r>
              <w:rPr>
                <w:rFonts w:ascii="Verdana" w:hAnsi="Verdana"/>
                <w:b w:val="0"/>
                <w:sz w:val="16"/>
              </w:rPr>
              <w:t>Характеристика изменения состояния неба в течение прошедшего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03</w:t>
            </w:r>
          </w:p>
        </w:tc>
        <w:tc>
          <w:tcPr>
            <w:tcW w:type="dxa" w:w="3784"/>
          </w:tcPr>
          <w:p>
            <w:pPr>
              <w:spacing w:before="20" w:after="20"/>
            </w:pPr>
            <w:r/>
            <w:r>
              <w:rPr>
                <w:rFonts w:ascii="Verdana" w:hAnsi="Verdana"/>
                <w:b w:val="0"/>
                <w:sz w:val="16"/>
              </w:rPr>
              <w:t>Облака в целом формируются или развиваются</w:t>
            </w:r>
          </w:p>
        </w:tc>
        <w:tc>
          <w:tcPr>
            <w:tcW w:type="dxa" w:w="3784"/>
          </w:tcPr>
          <w:p>
            <w:pPr>
              <w:spacing w:before="20" w:after="20"/>
            </w:pPr>
            <w:r/>
            <w:r>
              <w:rPr>
                <w:rFonts w:ascii="Verdana" w:hAnsi="Verdana"/>
                <w:b w:val="0"/>
                <w:sz w:val="16"/>
              </w:rPr>
              <w:t>Характеристика изменения состояния неба в течение прошедшего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04-09</w:t>
            </w:r>
          </w:p>
        </w:tc>
        <w:tc>
          <w:tcPr>
            <w:tcW w:type="dxa" w:w="3784"/>
          </w:tcPr>
          <w:p>
            <w:pPr>
              <w:spacing w:before="20" w:after="20"/>
            </w:pPr>
            <w:r/>
            <w:r>
              <w:rPr>
                <w:rFonts w:ascii="Verdana" w:hAnsi="Verdana"/>
                <w:b w:val="0"/>
                <w:sz w:val="16"/>
              </w:rPr>
              <w:t>Мгла, пыль, песок или дым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w:t>
            </w:r>
          </w:p>
        </w:tc>
        <w:tc>
          <w:tcPr>
            <w:tcW w:type="dxa" w:w="3784"/>
          </w:tcPr>
          <w:p>
            <w:pPr>
              <w:spacing w:before="20" w:after="20"/>
            </w:pPr>
            <w:r/>
            <w:r>
              <w:rPr>
                <w:rFonts w:ascii="Verdana" w:hAnsi="Verdana"/>
                <w:b w:val="0"/>
                <w:sz w:val="16"/>
              </w:rPr>
              <w:t>Видимость ухудшена дымом, например: от степных или лесных пожаров, промышленных предприятий или вулканическим пеплом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05</w:t>
            </w:r>
          </w:p>
        </w:tc>
        <w:tc>
          <w:tcPr>
            <w:tcW w:type="dxa" w:w="3784"/>
          </w:tcPr>
          <w:p>
            <w:pPr>
              <w:spacing w:before="20" w:after="20"/>
            </w:pPr>
            <w:r/>
            <w:r>
              <w:rPr>
                <w:rFonts w:ascii="Verdana" w:hAnsi="Verdana"/>
                <w:b w:val="0"/>
                <w:sz w:val="16"/>
              </w:rPr>
              <w:t>Мгла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06</w:t>
            </w:r>
          </w:p>
        </w:tc>
        <w:tc>
          <w:tcPr>
            <w:tcW w:type="dxa" w:w="3784"/>
          </w:tcPr>
          <w:p>
            <w:pPr>
              <w:spacing w:before="20" w:after="20"/>
            </w:pPr>
            <w:r/>
            <w:r>
              <w:rPr>
                <w:rFonts w:ascii="Verdana" w:hAnsi="Verdana"/>
                <w:b w:val="0"/>
                <w:sz w:val="16"/>
              </w:rPr>
              <w:t>Пыль, взвешенная в воздухе на обширном пространстве, но не поднятая ветром на или вблизи станции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07</w:t>
            </w:r>
          </w:p>
        </w:tc>
        <w:tc>
          <w:tcPr>
            <w:tcW w:type="dxa" w:w="3784"/>
          </w:tcPr>
          <w:p>
            <w:pPr>
              <w:spacing w:before="20" w:after="20"/>
            </w:pPr>
            <w:r/>
            <w:r>
              <w:rPr>
                <w:rFonts w:ascii="Verdana" w:hAnsi="Verdana"/>
                <w:b w:val="0"/>
                <w:sz w:val="16"/>
              </w:rPr>
              <w:t>Пыль или песок, поднятые ветром на или вблизи станции в срок наблюдения, но нет хорошо развитого пыльного или песчаного вихря (вихрей), и никакой пыльной бури или песчаной бури не видно; или, в случае сообщения с судна или с береговой станции, брызги, переносимые ветром на станции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08</w:t>
            </w:r>
          </w:p>
        </w:tc>
        <w:tc>
          <w:tcPr>
            <w:tcW w:type="dxa" w:w="3784"/>
          </w:tcPr>
          <w:p>
            <w:pPr>
              <w:spacing w:before="20" w:after="20"/>
            </w:pPr>
            <w:r/>
            <w:r>
              <w:rPr>
                <w:rFonts w:ascii="Verdana" w:hAnsi="Verdana"/>
                <w:b w:val="0"/>
                <w:sz w:val="16"/>
              </w:rPr>
              <w:t>Хорошо развитый пыльный или песчаный вихрь (вихри) на или вблизи станции в течение последнего часа или в срок наблюдения, но пыльной или песчаной бури нет</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09</w:t>
            </w:r>
          </w:p>
        </w:tc>
        <w:tc>
          <w:tcPr>
            <w:tcW w:type="dxa" w:w="3784"/>
          </w:tcPr>
          <w:p>
            <w:pPr>
              <w:spacing w:before="20" w:after="20"/>
            </w:pPr>
            <w:r/>
            <w:r>
              <w:rPr>
                <w:rFonts w:ascii="Verdana" w:hAnsi="Verdana"/>
                <w:b w:val="0"/>
                <w:sz w:val="16"/>
              </w:rPr>
              <w:t>Пыльная или песчаная буря в поле зрения в срок наблюдения или на станции в течение последнего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Дымка</w:t>
            </w:r>
          </w:p>
        </w:tc>
        <w:tc>
          <w:tcPr>
            <w:tcW w:type="dxa" w:w="3784"/>
          </w:tcPr>
          <w:p>
            <w:pPr>
              <w:spacing w:before="20" w:after="20"/>
            </w:pPr>
            <w:r/>
            <w:r>
              <w:rPr>
                <w:rFonts w:ascii="Verdana" w:hAnsi="Verdana"/>
                <w:b w:val="0"/>
                <w:sz w:val="16"/>
              </w:rPr>
              <w:t>приземного или ледяного тумана на станции на море или на суше, высотой не более 2 м над cушей или не более 10 м над морем</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Клочья</w:t>
            </w:r>
          </w:p>
        </w:tc>
        <w:tc>
          <w:tcPr>
            <w:tcW w:type="dxa" w:w="3784"/>
          </w:tcPr>
          <w:p>
            <w:pPr>
              <w:spacing w:before="20" w:after="20"/>
            </w:pPr>
            <w:r/>
            <w:r>
              <w:rPr>
                <w:rFonts w:ascii="Verdana" w:hAnsi="Verdana"/>
                <w:b w:val="0"/>
                <w:sz w:val="16"/>
              </w:rPr>
              <w:t>приземного или ледяного тумана на станции на море или на суше, высотой не более 2 м над cушей или не более 10 м над морем</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Более или менее сплошной слой</w:t>
            </w:r>
          </w:p>
        </w:tc>
        <w:tc>
          <w:tcPr>
            <w:tcW w:type="dxa" w:w="3784"/>
          </w:tcPr>
          <w:p>
            <w:pPr>
              <w:spacing w:before="20" w:after="20"/>
            </w:pPr>
            <w:r/>
            <w:r>
              <w:rPr>
                <w:rFonts w:ascii="Verdana" w:hAnsi="Verdana"/>
                <w:b w:val="0"/>
                <w:sz w:val="16"/>
              </w:rPr>
              <w:t>приземного или ледяного тумана на станции на море или на суше, высотой не более 2 м над cушей или не более 10 м над морем</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Видна молния, грома не слышно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Осадки в поле зрения, не достигающие поверхности земли или моря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Осадки в поле зрения, достигающие поверхности земли или моря на расстоянии более 5 км от станции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Осадки в поле зрения, достигающие поверхности земли или моря поблизости, но не на самой станции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Гроза, но без осадков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Шквалы</w:t>
            </w:r>
          </w:p>
        </w:tc>
        <w:tc>
          <w:tcPr>
            <w:tcW w:type="dxa" w:w="3784"/>
          </w:tcPr>
          <w:p>
            <w:pPr>
              <w:spacing w:before="20" w:after="20"/>
            </w:pPr>
            <w:r/>
            <w:r>
              <w:rPr>
                <w:rFonts w:ascii="Verdana" w:hAnsi="Verdana"/>
                <w:b w:val="0"/>
                <w:sz w:val="16"/>
              </w:rPr>
              <w:t>на станции или в поле зрения в течение последнего часа или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Воронкообразное(ые) облако(а)</w:t>
            </w:r>
          </w:p>
        </w:tc>
        <w:tc>
          <w:tcPr>
            <w:tcW w:type="dxa" w:w="3784"/>
          </w:tcPr>
          <w:p>
            <w:pPr>
              <w:spacing w:before="20" w:after="20"/>
            </w:pPr>
            <w:r/>
            <w:r>
              <w:rPr>
                <w:rFonts w:ascii="Verdana" w:hAnsi="Verdana"/>
                <w:b w:val="0"/>
                <w:sz w:val="16"/>
              </w:rPr>
              <w:t>на станции или в поле зрения в течение последнего часа или в срок наблюдения</w:t>
            </w:r>
          </w:p>
        </w:tc>
        <w:tc>
          <w:tcPr>
            <w:tcW w:type="dxa" w:w="3784"/>
          </w:tcPr>
          <w:p>
            <w:pPr>
              <w:spacing w:before="20" w:after="20"/>
            </w:pPr>
            <w:r/>
            <w:r>
              <w:rPr>
                <w:rFonts w:ascii="Verdana" w:hAnsi="Verdana"/>
                <w:b w:val="0"/>
                <w:sz w:val="16"/>
              </w:rPr>
              <w:t>Note 89: Если x = y = z, тогда это будет сферической ошибкой, и угол (см. 0 20 115) будет равен нулю.</w:t>
            </w:r>
          </w:p>
        </w:tc>
      </w:tr>
      <w:tr>
        <w:trPr>
          <w:cantSplit/>
        </w:trPr>
        <w:tc>
          <w:tcPr>
            <w:tcW w:type="dxa" w:w="3784"/>
          </w:tcPr>
          <w:p>
            <w:pPr>
              <w:spacing w:before="20" w:after="20"/>
            </w:pPr>
            <w:r/>
            <w:r>
              <w:rPr>
                <w:rFonts w:ascii="Verdana" w:hAnsi="Verdana"/>
                <w:b w:val="0"/>
                <w:sz w:val="16"/>
              </w:rPr>
              <w:t>20-29</w:t>
            </w:r>
          </w:p>
        </w:tc>
        <w:tc>
          <w:tcPr>
            <w:tcW w:type="dxa" w:w="3784"/>
          </w:tcPr>
          <w:p>
            <w:pPr>
              <w:spacing w:before="20" w:after="20"/>
            </w:pPr>
            <w:r/>
            <w:r>
              <w:rPr>
                <w:rFonts w:ascii="Verdana" w:hAnsi="Verdana"/>
                <w:b w:val="0"/>
                <w:sz w:val="16"/>
              </w:rPr>
              <w:t>Осадки, туман, ледяной туман или гроза на станции в течение последнего часа, но не в срок наблюдения</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Морось (незамерзающая) или снежные зерна</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Дождь (незамерзающий) осадки неливневые</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Снег</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Дождь со снегом или ледяной дождь</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w:t>
            </w:r>
          </w:p>
        </w:tc>
        <w:tc>
          <w:tcPr>
            <w:tcW w:type="dxa" w:w="3784"/>
          </w:tcPr>
          <w:p>
            <w:pPr>
              <w:spacing w:before="20" w:after="20"/>
            </w:pPr>
            <w:r/>
            <w:r>
              <w:rPr>
                <w:rFonts w:ascii="Verdana" w:hAnsi="Verdana"/>
                <w:b w:val="0"/>
                <w:sz w:val="16"/>
              </w:rPr>
              <w:t>Замерзающая морось или замерзающий дождь</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w:t>
            </w:r>
          </w:p>
        </w:tc>
        <w:tc>
          <w:tcPr>
            <w:tcW w:type="dxa" w:w="3784"/>
          </w:tcPr>
          <w:p>
            <w:pPr>
              <w:spacing w:before="20" w:after="20"/>
            </w:pPr>
            <w:r/>
            <w:r>
              <w:rPr>
                <w:rFonts w:ascii="Verdana" w:hAnsi="Verdana"/>
                <w:b w:val="0"/>
                <w:sz w:val="16"/>
              </w:rPr>
              <w:t>Ливневой дождь</w:t>
            </w:r>
          </w:p>
        </w:tc>
        <w:tc>
          <w:tcPr>
            <w:tcW w:type="dxa" w:w="3784"/>
          </w:tcPr>
          <w:p>
            <w:pPr>
              <w:spacing w:before="20" w:after="20"/>
            </w:pPr>
            <w:r/>
            <w:r>
              <w:rPr>
                <w:rFonts w:ascii="Verdana" w:hAnsi="Verdana"/>
                <w:b w:val="0"/>
                <w:sz w:val="16"/>
              </w:rPr>
              <w:t>осадки неливневые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w:t>
            </w:r>
          </w:p>
        </w:tc>
        <w:tc>
          <w:tcPr>
            <w:tcW w:type="dxa" w:w="3784"/>
          </w:tcPr>
          <w:p>
            <w:pPr>
              <w:spacing w:before="20" w:after="20"/>
            </w:pPr>
            <w:r/>
            <w:r>
              <w:rPr>
                <w:rFonts w:ascii="Verdana" w:hAnsi="Verdana"/>
                <w:b w:val="0"/>
                <w:sz w:val="16"/>
              </w:rPr>
              <w:t>Ливневой снег или ливневой дождь и 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w:t>
            </w:r>
          </w:p>
        </w:tc>
        <w:tc>
          <w:tcPr>
            <w:tcW w:type="dxa" w:w="3784"/>
          </w:tcPr>
          <w:p>
            <w:pPr>
              <w:spacing w:before="20" w:after="20"/>
            </w:pPr>
            <w:r/>
            <w:r>
              <w:rPr>
                <w:rFonts w:ascii="Verdana" w:hAnsi="Verdana"/>
                <w:b w:val="0"/>
                <w:sz w:val="16"/>
              </w:rPr>
              <w:t>Ливневой град или ливневой дождь и град</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28</w:t>
            </w:r>
          </w:p>
        </w:tc>
        <w:tc>
          <w:tcPr>
            <w:tcW w:type="dxa" w:w="3784"/>
          </w:tcPr>
          <w:p>
            <w:pPr>
              <w:spacing w:before="20" w:after="20"/>
            </w:pPr>
            <w:r/>
            <w:r>
              <w:rPr>
                <w:rFonts w:ascii="Verdana" w:hAnsi="Verdana"/>
                <w:b w:val="0"/>
                <w:sz w:val="16"/>
              </w:rPr>
              <w:t>Туман или ледяной туман</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w:t>
            </w:r>
          </w:p>
        </w:tc>
        <w:tc>
          <w:tcPr>
            <w:tcW w:type="dxa" w:w="3784"/>
          </w:tcPr>
          <w:p>
            <w:pPr>
              <w:spacing w:before="20" w:after="20"/>
            </w:pPr>
            <w:r/>
            <w:r>
              <w:rPr>
                <w:rFonts w:ascii="Verdana" w:hAnsi="Verdana"/>
                <w:b w:val="0"/>
                <w:sz w:val="16"/>
              </w:rPr>
              <w:t>Гроза (с осадками или без них)</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30-39</w:t>
            </w:r>
          </w:p>
        </w:tc>
        <w:tc>
          <w:tcPr>
            <w:tcW w:type="dxa" w:w="3784"/>
          </w:tcPr>
          <w:p>
            <w:pPr>
              <w:spacing w:before="20" w:after="20"/>
            </w:pPr>
            <w:r/>
            <w:r>
              <w:rPr>
                <w:rFonts w:ascii="Verdana" w:hAnsi="Verdana"/>
                <w:b w:val="0"/>
                <w:sz w:val="16"/>
              </w:rPr>
              <w:t>Пыльная буря, песчаная буря, поземок или снежная низовая метель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w:t>
            </w:r>
          </w:p>
        </w:tc>
        <w:tc>
          <w:tcPr>
            <w:tcW w:type="dxa" w:w="3784"/>
          </w:tcPr>
          <w:p>
            <w:pPr>
              <w:spacing w:before="20" w:after="20"/>
            </w:pPr>
            <w:r/>
            <w:r>
              <w:rPr>
                <w:rFonts w:ascii="Verdana" w:hAnsi="Verdana"/>
                <w:b w:val="0"/>
                <w:sz w:val="16"/>
              </w:rPr>
              <w:t>Слабая или умеренная пыльная или песчаная буря</w:t>
            </w:r>
          </w:p>
        </w:tc>
        <w:tc>
          <w:tcPr>
            <w:tcW w:type="dxa" w:w="3784"/>
          </w:tcPr>
          <w:p>
            <w:pPr>
              <w:spacing w:before="20" w:after="20"/>
            </w:pPr>
            <w:r/>
            <w:r>
              <w:rPr>
                <w:rFonts w:ascii="Verdana" w:hAnsi="Verdana"/>
                <w:b w:val="0"/>
                <w:sz w:val="16"/>
              </w:rPr>
              <w:t>ослабела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Слабая или умеренная пыльная или песчаная буря</w:t>
            </w:r>
          </w:p>
        </w:tc>
        <w:tc>
          <w:tcPr>
            <w:tcW w:type="dxa" w:w="3784"/>
          </w:tcPr>
          <w:p>
            <w:pPr>
              <w:spacing w:before="20" w:after="20"/>
            </w:pPr>
            <w:r/>
            <w:r>
              <w:rPr>
                <w:rFonts w:ascii="Verdana" w:hAnsi="Verdana"/>
                <w:b w:val="0"/>
                <w:sz w:val="16"/>
              </w:rPr>
              <w:t>без заметного изменения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Слабая или умеренная пыльная или песчаная буря</w:t>
            </w:r>
          </w:p>
        </w:tc>
        <w:tc>
          <w:tcPr>
            <w:tcW w:type="dxa" w:w="3784"/>
          </w:tcPr>
          <w:p>
            <w:pPr>
              <w:spacing w:before="20" w:after="20"/>
            </w:pPr>
            <w:r/>
            <w:r>
              <w:rPr>
                <w:rFonts w:ascii="Verdana" w:hAnsi="Verdana"/>
                <w:b w:val="0"/>
                <w:sz w:val="16"/>
              </w:rPr>
              <w:t>началась или усилилась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Суровая пыльная или песчаная буря</w:t>
            </w:r>
          </w:p>
        </w:tc>
        <w:tc>
          <w:tcPr>
            <w:tcW w:type="dxa" w:w="3784"/>
          </w:tcPr>
          <w:p>
            <w:pPr>
              <w:spacing w:before="20" w:after="20"/>
            </w:pPr>
            <w:r/>
            <w:r>
              <w:rPr>
                <w:rFonts w:ascii="Verdana" w:hAnsi="Verdana"/>
                <w:b w:val="0"/>
                <w:sz w:val="16"/>
              </w:rPr>
              <w:t>ослабела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Суровая пыльная или песчаная буря</w:t>
            </w:r>
          </w:p>
        </w:tc>
        <w:tc>
          <w:tcPr>
            <w:tcW w:type="dxa" w:w="3784"/>
          </w:tcPr>
          <w:p>
            <w:pPr>
              <w:spacing w:before="20" w:after="20"/>
            </w:pPr>
            <w:r/>
            <w:r>
              <w:rPr>
                <w:rFonts w:ascii="Verdana" w:hAnsi="Verdana"/>
                <w:b w:val="0"/>
                <w:sz w:val="16"/>
              </w:rPr>
              <w:t>без заметного изменения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Суровая пыльная или песчаная буря</w:t>
            </w:r>
          </w:p>
        </w:tc>
        <w:tc>
          <w:tcPr>
            <w:tcW w:type="dxa" w:w="3784"/>
          </w:tcPr>
          <w:p>
            <w:pPr>
              <w:spacing w:before="20" w:after="20"/>
            </w:pPr>
            <w:r/>
            <w:r>
              <w:rPr>
                <w:rFonts w:ascii="Verdana" w:hAnsi="Verdana"/>
                <w:b w:val="0"/>
                <w:sz w:val="16"/>
              </w:rPr>
              <w:t>началась или усилилась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Слабый или умеренный поземок</w:t>
            </w:r>
          </w:p>
        </w:tc>
        <w:tc>
          <w:tcPr>
            <w:tcW w:type="dxa" w:w="3784"/>
          </w:tcPr>
          <w:p>
            <w:pPr>
              <w:spacing w:before="20" w:after="20"/>
            </w:pPr>
            <w:r/>
            <w:r>
              <w:rPr>
                <w:rFonts w:ascii="Verdana" w:hAnsi="Verdana"/>
                <w:b w:val="0"/>
                <w:sz w:val="16"/>
              </w:rPr>
              <w:t>в целом низкий (ниже уровня глаз наблюдателя)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Сильный поземок</w:t>
            </w:r>
          </w:p>
        </w:tc>
        <w:tc>
          <w:tcPr>
            <w:tcW w:type="dxa" w:w="3784"/>
          </w:tcPr>
          <w:p>
            <w:pPr>
              <w:spacing w:before="20" w:after="20"/>
            </w:pPr>
            <w:r/>
            <w:r>
              <w:rPr>
                <w:rFonts w:ascii="Verdana" w:hAnsi="Verdana"/>
                <w:b w:val="0"/>
                <w:sz w:val="16"/>
              </w:rPr>
              <w:t>в целом низкий (ниже уровня глаз наблюдателя)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Слабая или умеренная снежная низовая метель</w:t>
            </w:r>
          </w:p>
        </w:tc>
        <w:tc>
          <w:tcPr>
            <w:tcW w:type="dxa" w:w="3784"/>
          </w:tcPr>
          <w:p>
            <w:pPr>
              <w:spacing w:before="20" w:after="20"/>
            </w:pPr>
            <w:r/>
            <w:r>
              <w:rPr>
                <w:rFonts w:ascii="Verdana" w:hAnsi="Verdana"/>
                <w:b w:val="0"/>
                <w:sz w:val="16"/>
              </w:rPr>
              <w:t>в целом высокая (выше уровня глаз наблюдателя)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Сильная снежная низовая метель</w:t>
            </w:r>
          </w:p>
        </w:tc>
        <w:tc>
          <w:tcPr>
            <w:tcW w:type="dxa" w:w="3784"/>
          </w:tcPr>
          <w:p>
            <w:pPr>
              <w:spacing w:before="20" w:after="20"/>
            </w:pPr>
            <w:r/>
            <w:r>
              <w:rPr>
                <w:rFonts w:ascii="Verdana" w:hAnsi="Verdana"/>
                <w:b w:val="0"/>
                <w:sz w:val="16"/>
              </w:rPr>
              <w:t>в целом высокая (выше уровня глаз наблюдателя)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40-49</w:t>
            </w:r>
          </w:p>
        </w:tc>
        <w:tc>
          <w:tcPr>
            <w:tcW w:type="dxa" w:w="3784"/>
          </w:tcPr>
          <w:p>
            <w:pPr>
              <w:spacing w:before="20" w:after="20"/>
            </w:pPr>
            <w:r/>
            <w:r>
              <w:rPr>
                <w:rFonts w:ascii="Verdana" w:hAnsi="Verdana"/>
                <w:b w:val="0"/>
                <w:sz w:val="16"/>
              </w:rPr>
              <w:t>Туман или ледяной туман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Туман или ледяной туман на расстоянии в срок наблюдения, но не на станции во время последнего часа; туман или ледяной туман, распространяющийся до уровня выше того, на котором находится наблюдатель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Туман или ледяной туман местами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Туман или ледяной туман, небо видно</w:t>
            </w:r>
          </w:p>
        </w:tc>
        <w:tc>
          <w:tcPr>
            <w:tcW w:type="dxa" w:w="3784"/>
          </w:tcPr>
          <w:p>
            <w:pPr>
              <w:spacing w:before="20" w:after="20"/>
            </w:pPr>
            <w:r/>
            <w:r>
              <w:rPr>
                <w:rFonts w:ascii="Verdana" w:hAnsi="Verdana"/>
                <w:b w:val="0"/>
                <w:sz w:val="16"/>
              </w:rPr>
              <w:t>ослабел за последний час</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Туман или ледяной туман, неба не видно</w:t>
            </w:r>
          </w:p>
        </w:tc>
        <w:tc>
          <w:tcPr>
            <w:tcW w:type="dxa" w:w="3784"/>
          </w:tcPr>
          <w:p>
            <w:pPr>
              <w:spacing w:before="20" w:after="20"/>
            </w:pPr>
            <w:r/>
            <w:r>
              <w:rPr>
                <w:rFonts w:ascii="Verdana" w:hAnsi="Verdana"/>
                <w:b w:val="0"/>
                <w:sz w:val="16"/>
              </w:rPr>
              <w:t>ослабел за последний час</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w:t>
            </w:r>
          </w:p>
        </w:tc>
        <w:tc>
          <w:tcPr>
            <w:tcW w:type="dxa" w:w="3784"/>
          </w:tcPr>
          <w:p>
            <w:pPr>
              <w:spacing w:before="20" w:after="20"/>
            </w:pPr>
            <w:r/>
            <w:r>
              <w:rPr>
                <w:rFonts w:ascii="Verdana" w:hAnsi="Verdana"/>
                <w:b w:val="0"/>
                <w:sz w:val="16"/>
              </w:rPr>
              <w:t>Туман или ледяной туман, небо видно</w:t>
            </w:r>
          </w:p>
        </w:tc>
        <w:tc>
          <w:tcPr>
            <w:tcW w:type="dxa" w:w="3784"/>
          </w:tcPr>
          <w:p>
            <w:pPr>
              <w:spacing w:before="20" w:after="20"/>
            </w:pPr>
            <w:r/>
            <w:r>
              <w:rPr>
                <w:rFonts w:ascii="Verdana" w:hAnsi="Verdana"/>
                <w:b w:val="0"/>
                <w:sz w:val="16"/>
              </w:rPr>
              <w:t>без заметного изменения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45</w:t>
            </w:r>
          </w:p>
        </w:tc>
        <w:tc>
          <w:tcPr>
            <w:tcW w:type="dxa" w:w="3784"/>
          </w:tcPr>
          <w:p>
            <w:pPr>
              <w:spacing w:before="20" w:after="20"/>
            </w:pPr>
            <w:r/>
            <w:r>
              <w:rPr>
                <w:rFonts w:ascii="Verdana" w:hAnsi="Verdana"/>
                <w:b w:val="0"/>
                <w:sz w:val="16"/>
              </w:rPr>
              <w:t>Туман или ледяной туман, неба не видно</w:t>
            </w:r>
          </w:p>
        </w:tc>
        <w:tc>
          <w:tcPr>
            <w:tcW w:type="dxa" w:w="3784"/>
          </w:tcPr>
          <w:p>
            <w:pPr>
              <w:spacing w:before="20" w:after="20"/>
            </w:pPr>
            <w:r/>
            <w:r>
              <w:rPr>
                <w:rFonts w:ascii="Verdana" w:hAnsi="Verdana"/>
                <w:b w:val="0"/>
                <w:sz w:val="16"/>
              </w:rPr>
              <w:t>без заметного изменения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t>Туман или ледяной туман, небо видно</w:t>
            </w:r>
          </w:p>
        </w:tc>
        <w:tc>
          <w:tcPr>
            <w:tcW w:type="dxa" w:w="3784"/>
          </w:tcPr>
          <w:p>
            <w:pPr>
              <w:spacing w:before="20" w:after="20"/>
            </w:pPr>
            <w:r/>
            <w:r>
              <w:rPr>
                <w:rFonts w:ascii="Verdana" w:hAnsi="Verdana"/>
                <w:b w:val="0"/>
                <w:sz w:val="16"/>
              </w:rPr>
              <w:t>начался или усилисля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47</w:t>
            </w:r>
          </w:p>
        </w:tc>
        <w:tc>
          <w:tcPr>
            <w:tcW w:type="dxa" w:w="3784"/>
          </w:tcPr>
          <w:p>
            <w:pPr>
              <w:spacing w:before="20" w:after="20"/>
            </w:pPr>
            <w:r/>
            <w:r>
              <w:rPr>
                <w:rFonts w:ascii="Verdana" w:hAnsi="Verdana"/>
                <w:b w:val="0"/>
                <w:sz w:val="16"/>
              </w:rPr>
              <w:t>Туман или ледяной туман, неба не видно</w:t>
            </w:r>
          </w:p>
        </w:tc>
        <w:tc>
          <w:tcPr>
            <w:tcW w:type="dxa" w:w="3784"/>
          </w:tcPr>
          <w:p>
            <w:pPr>
              <w:spacing w:before="20" w:after="20"/>
            </w:pPr>
            <w:r/>
            <w:r>
              <w:rPr>
                <w:rFonts w:ascii="Verdana" w:hAnsi="Verdana"/>
                <w:b w:val="0"/>
                <w:sz w:val="16"/>
              </w:rPr>
              <w:t>начался или усилисля в течение последнего часа</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48</w:t>
            </w:r>
          </w:p>
        </w:tc>
        <w:tc>
          <w:tcPr>
            <w:tcW w:type="dxa" w:w="3784"/>
          </w:tcPr>
          <w:p>
            <w:pPr>
              <w:spacing w:before="20" w:after="20"/>
            </w:pPr>
            <w:r/>
            <w:r>
              <w:rPr>
                <w:rFonts w:ascii="Verdana" w:hAnsi="Verdana"/>
                <w:b w:val="0"/>
                <w:sz w:val="16"/>
              </w:rPr>
              <w:t>Туман с отложением изморози, небо видно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49</w:t>
            </w:r>
          </w:p>
        </w:tc>
        <w:tc>
          <w:tcPr>
            <w:tcW w:type="dxa" w:w="3784"/>
          </w:tcPr>
          <w:p>
            <w:pPr>
              <w:spacing w:before="20" w:after="20"/>
            </w:pPr>
            <w:r/>
            <w:r>
              <w:rPr>
                <w:rFonts w:ascii="Verdana" w:hAnsi="Verdana"/>
                <w:b w:val="0"/>
                <w:sz w:val="16"/>
              </w:rPr>
              <w:t>Туман с отложением изморози, неба не видно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50-99</w:t>
            </w:r>
          </w:p>
        </w:tc>
        <w:tc>
          <w:tcPr>
            <w:tcW w:type="dxa" w:w="3784"/>
          </w:tcPr>
          <w:p>
            <w:pPr>
              <w:spacing w:before="20" w:after="20"/>
            </w:pPr>
            <w:r/>
            <w:r>
              <w:rPr>
                <w:rFonts w:ascii="Verdana" w:hAnsi="Verdana"/>
                <w:b w:val="0"/>
                <w:sz w:val="16"/>
              </w:rPr>
              <w:t>Осадки на станции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50-59</w:t>
            </w:r>
          </w:p>
        </w:tc>
        <w:tc>
          <w:tcPr>
            <w:tcW w:type="dxa" w:w="3784"/>
          </w:tcPr>
          <w:p>
            <w:pPr>
              <w:spacing w:before="20" w:after="20"/>
            </w:pPr>
            <w:r/>
            <w:r>
              <w:rPr>
                <w:rFonts w:ascii="Verdana" w:hAnsi="Verdana"/>
                <w:b w:val="0"/>
                <w:sz w:val="16"/>
              </w:rPr>
              <w:t>Морось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Морось незамерзающая с перерывами</w:t>
            </w:r>
          </w:p>
        </w:tc>
        <w:tc>
          <w:tcPr>
            <w:tcW w:type="dxa" w:w="3784"/>
          </w:tcPr>
          <w:p>
            <w:pPr>
              <w:spacing w:before="20" w:after="20"/>
            </w:pPr>
            <w:r/>
            <w:r>
              <w:rPr>
                <w:rFonts w:ascii="Verdana" w:hAnsi="Verdana"/>
                <w:b w:val="0"/>
                <w:sz w:val="16"/>
              </w:rPr>
              <w:t>слабая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Морось незамерзающая непрерывная</w:t>
            </w:r>
          </w:p>
        </w:tc>
        <w:tc>
          <w:tcPr>
            <w:tcW w:type="dxa" w:w="3784"/>
          </w:tcPr>
          <w:p>
            <w:pPr>
              <w:spacing w:before="20" w:after="20"/>
            </w:pPr>
            <w:r/>
            <w:r>
              <w:rPr>
                <w:rFonts w:ascii="Verdana" w:hAnsi="Verdana"/>
                <w:b w:val="0"/>
                <w:sz w:val="16"/>
              </w:rPr>
              <w:t>слабая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Морось незамерзающая с перерывами</w:t>
            </w:r>
          </w:p>
        </w:tc>
        <w:tc>
          <w:tcPr>
            <w:tcW w:type="dxa" w:w="3784"/>
          </w:tcPr>
          <w:p>
            <w:pPr>
              <w:spacing w:before="20" w:after="20"/>
            </w:pPr>
            <w:r/>
            <w:r>
              <w:rPr>
                <w:rFonts w:ascii="Verdana" w:hAnsi="Verdana"/>
                <w:b w:val="0"/>
                <w:sz w:val="16"/>
              </w:rPr>
              <w:t>умеренная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Морось незамерзающая непрерывная</w:t>
            </w:r>
          </w:p>
        </w:tc>
        <w:tc>
          <w:tcPr>
            <w:tcW w:type="dxa" w:w="3784"/>
          </w:tcPr>
          <w:p>
            <w:pPr>
              <w:spacing w:before="20" w:after="20"/>
            </w:pPr>
            <w:r/>
            <w:r>
              <w:rPr>
                <w:rFonts w:ascii="Verdana" w:hAnsi="Verdana"/>
                <w:b w:val="0"/>
                <w:sz w:val="16"/>
              </w:rPr>
              <w:t>умеренная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Морось незамерзающая с перерывами</w:t>
            </w:r>
          </w:p>
        </w:tc>
        <w:tc>
          <w:tcPr>
            <w:tcW w:type="dxa" w:w="3784"/>
          </w:tcPr>
          <w:p>
            <w:pPr>
              <w:spacing w:before="20" w:after="20"/>
            </w:pPr>
            <w:r/>
            <w:r>
              <w:rPr>
                <w:rFonts w:ascii="Verdana" w:hAnsi="Verdana"/>
                <w:b w:val="0"/>
                <w:sz w:val="16"/>
              </w:rPr>
              <w:t>сильная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Морось незамерзающая непрерывная</w:t>
            </w:r>
          </w:p>
        </w:tc>
        <w:tc>
          <w:tcPr>
            <w:tcW w:type="dxa" w:w="3784"/>
          </w:tcPr>
          <w:p>
            <w:pPr>
              <w:spacing w:before="20" w:after="20"/>
            </w:pPr>
            <w:r/>
            <w:r>
              <w:rPr>
                <w:rFonts w:ascii="Verdana" w:hAnsi="Verdana"/>
                <w:b w:val="0"/>
                <w:sz w:val="16"/>
              </w:rPr>
              <w:t>сильная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Морось замерзающая слабая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Морось замерзающая умеренная или сильная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Морось и дождь слабые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Морось и дождь умеренные или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60-69</w:t>
            </w:r>
          </w:p>
        </w:tc>
        <w:tc>
          <w:tcPr>
            <w:tcW w:type="dxa" w:w="3784"/>
          </w:tcPr>
          <w:p>
            <w:pPr>
              <w:spacing w:before="20" w:after="20"/>
            </w:pPr>
            <w:r/>
            <w:r>
              <w:rPr>
                <w:rFonts w:ascii="Verdana" w:hAnsi="Verdana"/>
                <w:b w:val="0"/>
                <w:sz w:val="16"/>
              </w:rPr>
              <w:t>Дождь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Дождь незамерзающий с перерывами</w:t>
            </w:r>
          </w:p>
        </w:tc>
        <w:tc>
          <w:tcPr>
            <w:tcW w:type="dxa" w:w="3784"/>
          </w:tcPr>
          <w:p>
            <w:pPr>
              <w:spacing w:before="20" w:after="20"/>
            </w:pPr>
            <w:r/>
            <w:r>
              <w:rPr>
                <w:rFonts w:ascii="Verdana" w:hAnsi="Verdana"/>
                <w:b w:val="0"/>
                <w:sz w:val="16"/>
              </w:rPr>
              <w:t>слабый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Дождь незамерзающий непрерывный</w:t>
            </w:r>
          </w:p>
        </w:tc>
        <w:tc>
          <w:tcPr>
            <w:tcW w:type="dxa" w:w="3784"/>
          </w:tcPr>
          <w:p>
            <w:pPr>
              <w:spacing w:before="20" w:after="20"/>
            </w:pPr>
            <w:r/>
            <w:r>
              <w:rPr>
                <w:rFonts w:ascii="Verdana" w:hAnsi="Verdana"/>
                <w:b w:val="0"/>
                <w:sz w:val="16"/>
              </w:rPr>
              <w:t>слабый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Дождь незамерзающий с перерывами</w:t>
            </w:r>
          </w:p>
        </w:tc>
        <w:tc>
          <w:tcPr>
            <w:tcW w:type="dxa" w:w="3784"/>
          </w:tcPr>
          <w:p>
            <w:pPr>
              <w:spacing w:before="20" w:after="20"/>
            </w:pPr>
            <w:r/>
            <w:r>
              <w:rPr>
                <w:rFonts w:ascii="Verdana" w:hAnsi="Verdana"/>
                <w:b w:val="0"/>
                <w:sz w:val="16"/>
              </w:rPr>
              <w:t>умеренный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Дождь незамерзающий непрерывный</w:t>
            </w:r>
          </w:p>
        </w:tc>
        <w:tc>
          <w:tcPr>
            <w:tcW w:type="dxa" w:w="3784"/>
          </w:tcPr>
          <w:p>
            <w:pPr>
              <w:spacing w:before="20" w:after="20"/>
            </w:pPr>
            <w:r/>
            <w:r>
              <w:rPr>
                <w:rFonts w:ascii="Verdana" w:hAnsi="Verdana"/>
                <w:b w:val="0"/>
                <w:sz w:val="16"/>
              </w:rPr>
              <w:t>умеренный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Дождь незамерзающий с перерывами</w:t>
            </w:r>
          </w:p>
        </w:tc>
        <w:tc>
          <w:tcPr>
            <w:tcW w:type="dxa" w:w="3784"/>
          </w:tcPr>
          <w:p>
            <w:pPr>
              <w:spacing w:before="20" w:after="20"/>
            </w:pPr>
            <w:r/>
            <w:r>
              <w:rPr>
                <w:rFonts w:ascii="Verdana" w:hAnsi="Verdana"/>
                <w:b w:val="0"/>
                <w:sz w:val="16"/>
              </w:rPr>
              <w:t>сильный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Дождь незамерзающий непрерывный</w:t>
            </w:r>
          </w:p>
        </w:tc>
        <w:tc>
          <w:tcPr>
            <w:tcW w:type="dxa" w:w="3784"/>
          </w:tcPr>
          <w:p>
            <w:pPr>
              <w:spacing w:before="20" w:after="20"/>
            </w:pPr>
            <w:r/>
            <w:r>
              <w:rPr>
                <w:rFonts w:ascii="Verdana" w:hAnsi="Verdana"/>
                <w:b w:val="0"/>
                <w:sz w:val="16"/>
              </w:rPr>
              <w:t>сильный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Дождь замерзающий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Дождь замерзающий умеренный или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Дождь или морось со снегом слабые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Дождь или морось со снегом умеренные или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70-79</w:t>
            </w:r>
          </w:p>
        </w:tc>
        <w:tc>
          <w:tcPr>
            <w:tcW w:type="dxa" w:w="3784"/>
          </w:tcPr>
          <w:p>
            <w:pPr>
              <w:spacing w:before="20" w:after="20"/>
            </w:pPr>
            <w:r/>
            <w:r>
              <w:rPr>
                <w:rFonts w:ascii="Verdana" w:hAnsi="Verdana"/>
                <w:b w:val="0"/>
                <w:sz w:val="16"/>
              </w:rPr>
              <w:t>Твердые осадки, неливневые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Снегопад с перерывами</w:t>
            </w:r>
          </w:p>
        </w:tc>
        <w:tc>
          <w:tcPr>
            <w:tcW w:type="dxa" w:w="3784"/>
          </w:tcPr>
          <w:p>
            <w:pPr>
              <w:spacing w:before="20" w:after="20"/>
            </w:pPr>
            <w:r/>
            <w:r>
              <w:rPr>
                <w:rFonts w:ascii="Verdana" w:hAnsi="Verdana"/>
                <w:b w:val="0"/>
                <w:sz w:val="16"/>
              </w:rPr>
              <w:t>слабый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Снегопад непрерывный</w:t>
            </w:r>
          </w:p>
        </w:tc>
        <w:tc>
          <w:tcPr>
            <w:tcW w:type="dxa" w:w="3784"/>
          </w:tcPr>
          <w:p>
            <w:pPr>
              <w:spacing w:before="20" w:after="20"/>
            </w:pPr>
            <w:r/>
            <w:r>
              <w:rPr>
                <w:rFonts w:ascii="Verdana" w:hAnsi="Verdana"/>
                <w:b w:val="0"/>
                <w:sz w:val="16"/>
              </w:rPr>
              <w:t>слабый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Снегопад с перерывами</w:t>
            </w:r>
          </w:p>
        </w:tc>
        <w:tc>
          <w:tcPr>
            <w:tcW w:type="dxa" w:w="3784"/>
          </w:tcPr>
          <w:p>
            <w:pPr>
              <w:spacing w:before="20" w:after="20"/>
            </w:pPr>
            <w:r/>
            <w:r>
              <w:rPr>
                <w:rFonts w:ascii="Verdana" w:hAnsi="Verdana"/>
                <w:b w:val="0"/>
                <w:sz w:val="16"/>
              </w:rPr>
              <w:t>умеренный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Снегопад непрерывный</w:t>
            </w:r>
          </w:p>
        </w:tc>
        <w:tc>
          <w:tcPr>
            <w:tcW w:type="dxa" w:w="3784"/>
          </w:tcPr>
          <w:p>
            <w:pPr>
              <w:spacing w:before="20" w:after="20"/>
            </w:pPr>
            <w:r/>
            <w:r>
              <w:rPr>
                <w:rFonts w:ascii="Verdana" w:hAnsi="Verdana"/>
                <w:b w:val="0"/>
                <w:sz w:val="16"/>
              </w:rPr>
              <w:t>умеренный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 xml:space="preserve">Снегопад с перерывами </w:t>
            </w:r>
          </w:p>
        </w:tc>
        <w:tc>
          <w:tcPr>
            <w:tcW w:type="dxa" w:w="3784"/>
          </w:tcPr>
          <w:p>
            <w:pPr>
              <w:spacing w:before="20" w:after="20"/>
            </w:pPr>
            <w:r/>
            <w:r>
              <w:rPr>
                <w:rFonts w:ascii="Verdana" w:hAnsi="Verdana"/>
                <w:b w:val="0"/>
                <w:sz w:val="16"/>
              </w:rPr>
              <w:t>сильный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Снегопад непрерывный</w:t>
            </w:r>
          </w:p>
        </w:tc>
        <w:tc>
          <w:tcPr>
            <w:tcW w:type="dxa" w:w="3784"/>
          </w:tcPr>
          <w:p>
            <w:pPr>
              <w:spacing w:before="20" w:after="20"/>
            </w:pPr>
            <w:r/>
            <w:r>
              <w:rPr>
                <w:rFonts w:ascii="Verdana" w:hAnsi="Verdana"/>
                <w:b w:val="0"/>
                <w:sz w:val="16"/>
              </w:rPr>
              <w:t>сильный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Алмазная пыль (с туманом или без него)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Снежные зерна (с туманом или без него)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Отдельные кристаллы снега в виде звездочек (с туманом или без него)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Ледяной дождь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80-99</w:t>
            </w:r>
          </w:p>
        </w:tc>
        <w:tc>
          <w:tcPr>
            <w:tcW w:type="dxa" w:w="3784"/>
          </w:tcPr>
          <w:p>
            <w:pPr>
              <w:spacing w:before="20" w:after="20"/>
            </w:pPr>
            <w:r/>
            <w:r>
              <w:rPr>
                <w:rFonts w:ascii="Verdana" w:hAnsi="Verdana"/>
                <w:b w:val="0"/>
                <w:sz w:val="16"/>
              </w:rPr>
              <w:t>Ливневые осадки или осадки с грозой в срок наблюдения или в течение последнего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Ливневой(ые) дождь(и) слабый(ые)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Ливневой(ые) дождь(и) умеренный(ые) или сильный(ые)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Ливневой(ые) дождь(и) очень сильный(ые)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Ливневой(ые) дождь(и) со снегом слабый(ые)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Ливневой(ые) дождь(и) со снегом умеренный(ые) или сильный(ые)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Ливневой снег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Ливневой снег умеренный или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Ливневая снежная крупа или небольшой град</w:t>
            </w:r>
          </w:p>
        </w:tc>
        <w:tc>
          <w:tcPr>
            <w:tcW w:type="dxa" w:w="3784"/>
          </w:tcPr>
          <w:p>
            <w:pPr>
              <w:spacing w:before="20" w:after="20"/>
            </w:pPr>
            <w:r/>
            <w:r>
              <w:rPr>
                <w:rFonts w:ascii="Verdana" w:hAnsi="Verdana"/>
                <w:b w:val="0"/>
                <w:sz w:val="16"/>
              </w:rPr>
              <w:t>слабая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с дождем или без него или дождь со снегом</w:t>
            </w:r>
          </w:p>
        </w:tc>
        <w:tc>
          <w:tcPr>
            <w:tcW w:type="dxa" w:w="3784"/>
          </w:tcPr>
          <w:p>
            <w:pPr>
              <w:spacing w:before="20" w:after="20"/>
            </w:pPr>
            <w:r/>
            <w:r>
              <w:rPr>
                <w:rFonts w:ascii="Verdana" w:hAnsi="Verdana"/>
                <w:b w:val="0"/>
                <w:sz w:val="16"/>
              </w:rPr>
              <w:t>умеренные или сильные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Ливневой град с дождем или без него</w:t>
            </w:r>
          </w:p>
        </w:tc>
        <w:tc>
          <w:tcPr>
            <w:tcW w:type="dxa" w:w="3784"/>
          </w:tcPr>
          <w:p>
            <w:pPr>
              <w:spacing w:before="20" w:after="20"/>
            </w:pPr>
            <w:r/>
            <w:r>
              <w:rPr>
                <w:rFonts w:ascii="Verdana" w:hAnsi="Verdana"/>
                <w:b w:val="0"/>
                <w:sz w:val="16"/>
              </w:rPr>
              <w:t>слабый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 xml:space="preserve">или дождь со снегом без грома </w:t>
            </w:r>
          </w:p>
        </w:tc>
        <w:tc>
          <w:tcPr>
            <w:tcW w:type="dxa" w:w="3784"/>
          </w:tcPr>
          <w:p>
            <w:pPr>
              <w:spacing w:before="20" w:after="20"/>
            </w:pPr>
            <w:r/>
            <w:r>
              <w:rPr>
                <w:rFonts w:ascii="Verdana" w:hAnsi="Verdana"/>
                <w:b w:val="0"/>
                <w:sz w:val="16"/>
              </w:rPr>
              <w:t>умеренный или сильный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w:t>
            </w:r>
          </w:p>
        </w:tc>
        <w:tc>
          <w:tcPr>
            <w:tcW w:type="dxa" w:w="3784"/>
          </w:tcPr>
          <w:p>
            <w:pPr>
              <w:spacing w:before="20" w:after="20"/>
            </w:pPr>
            <w:r/>
            <w:r>
              <w:rPr>
                <w:rFonts w:ascii="Verdana" w:hAnsi="Verdana"/>
                <w:b w:val="0"/>
                <w:sz w:val="16"/>
              </w:rPr>
              <w:t>Слабый дождь в срок наблюдения</w:t>
            </w:r>
          </w:p>
        </w:tc>
        <w:tc>
          <w:tcPr>
            <w:tcW w:type="dxa" w:w="3784"/>
          </w:tcPr>
          <w:p>
            <w:pPr>
              <w:spacing w:before="20" w:after="20"/>
            </w:pPr>
            <w:r/>
            <w:r>
              <w:rPr>
                <w:rFonts w:ascii="Verdana" w:hAnsi="Verdana"/>
                <w:b w:val="0"/>
                <w:sz w:val="16"/>
              </w:rPr>
              <w:t>Гроза в течение последнего часа, но не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92</w:t>
            </w:r>
          </w:p>
        </w:tc>
        <w:tc>
          <w:tcPr>
            <w:tcW w:type="dxa" w:w="3784"/>
          </w:tcPr>
          <w:p>
            <w:pPr>
              <w:spacing w:before="20" w:after="20"/>
            </w:pPr>
            <w:r/>
            <w:r>
              <w:rPr>
                <w:rFonts w:ascii="Verdana" w:hAnsi="Verdana"/>
                <w:b w:val="0"/>
                <w:sz w:val="16"/>
              </w:rPr>
              <w:t>Умеренный или сильный дождь в срок наблюдения</w:t>
            </w:r>
          </w:p>
        </w:tc>
        <w:tc>
          <w:tcPr>
            <w:tcW w:type="dxa" w:w="3784"/>
          </w:tcPr>
          <w:p>
            <w:pPr>
              <w:spacing w:before="20" w:after="20"/>
            </w:pPr>
            <w:r/>
            <w:r>
              <w:rPr>
                <w:rFonts w:ascii="Verdana" w:hAnsi="Verdana"/>
                <w:b w:val="0"/>
                <w:sz w:val="16"/>
              </w:rPr>
              <w:t>Гроза в течение последнего часа, но не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93</w:t>
            </w:r>
          </w:p>
        </w:tc>
        <w:tc>
          <w:tcPr>
            <w:tcW w:type="dxa" w:w="3784"/>
          </w:tcPr>
          <w:p>
            <w:pPr>
              <w:spacing w:before="20" w:after="20"/>
            </w:pPr>
            <w:r/>
            <w:r>
              <w:rPr>
                <w:rFonts w:ascii="Verdana" w:hAnsi="Verdana"/>
                <w:b w:val="0"/>
                <w:sz w:val="16"/>
              </w:rPr>
              <w:t>Слабый снег или дождь со снегом или град в срок наблюдения</w:t>
            </w:r>
          </w:p>
        </w:tc>
        <w:tc>
          <w:tcPr>
            <w:tcW w:type="dxa" w:w="3784"/>
          </w:tcPr>
          <w:p>
            <w:pPr>
              <w:spacing w:before="20" w:after="20"/>
            </w:pPr>
            <w:r/>
            <w:r>
              <w:rPr>
                <w:rFonts w:ascii="Verdana" w:hAnsi="Verdana"/>
                <w:b w:val="0"/>
                <w:sz w:val="16"/>
              </w:rPr>
              <w:t>Гроза в течение последнего часа, но не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94</w:t>
            </w:r>
          </w:p>
        </w:tc>
        <w:tc>
          <w:tcPr>
            <w:tcW w:type="dxa" w:w="3784"/>
          </w:tcPr>
          <w:p>
            <w:pPr>
              <w:spacing w:before="20" w:after="20"/>
            </w:pPr>
            <w:r/>
            <w:r>
              <w:rPr>
                <w:rFonts w:ascii="Verdana" w:hAnsi="Verdana"/>
                <w:b w:val="0"/>
                <w:sz w:val="16"/>
              </w:rPr>
              <w:t>Умеренный или сильный снег или дождь со снегом, или град в срок наблюдения</w:t>
            </w:r>
          </w:p>
        </w:tc>
        <w:tc>
          <w:tcPr>
            <w:tcW w:type="dxa" w:w="3784"/>
          </w:tcPr>
          <w:p>
            <w:pPr>
              <w:spacing w:before="20" w:after="20"/>
            </w:pPr>
            <w:r/>
            <w:r>
              <w:rPr>
                <w:rFonts w:ascii="Verdana" w:hAnsi="Verdana"/>
                <w:b w:val="0"/>
                <w:sz w:val="16"/>
              </w:rPr>
              <w:t>Гроза в течение последнего часа, но не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95</w:t>
            </w:r>
          </w:p>
        </w:tc>
        <w:tc>
          <w:tcPr>
            <w:tcW w:type="dxa" w:w="3784"/>
          </w:tcPr>
          <w:p>
            <w:pPr>
              <w:spacing w:before="20" w:after="20"/>
            </w:pPr>
            <w:r/>
            <w:r>
              <w:rPr>
                <w:rFonts w:ascii="Verdana" w:hAnsi="Verdana"/>
                <w:b w:val="0"/>
                <w:sz w:val="16"/>
              </w:rPr>
              <w:t>Гроза слабая или умеренная без града, но с дождем и/или снегом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96</w:t>
            </w:r>
          </w:p>
        </w:tc>
        <w:tc>
          <w:tcPr>
            <w:tcW w:type="dxa" w:w="3784"/>
          </w:tcPr>
          <w:p>
            <w:pPr>
              <w:spacing w:before="20" w:after="20"/>
            </w:pPr>
            <w:r/>
            <w:r>
              <w:rPr>
                <w:rFonts w:ascii="Verdana" w:hAnsi="Verdana"/>
                <w:b w:val="0"/>
                <w:sz w:val="16"/>
              </w:rPr>
              <w:t>Гроза слабая или умеренная с градом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97</w:t>
            </w:r>
          </w:p>
        </w:tc>
        <w:tc>
          <w:tcPr>
            <w:tcW w:type="dxa" w:w="3784"/>
          </w:tcPr>
          <w:p>
            <w:pPr>
              <w:spacing w:before="20" w:after="20"/>
            </w:pPr>
            <w:r/>
            <w:r>
              <w:rPr>
                <w:rFonts w:ascii="Verdana" w:hAnsi="Verdana"/>
                <w:b w:val="0"/>
                <w:sz w:val="16"/>
              </w:rPr>
              <w:t>Гроза сильная без града, но с дождем и/или снегом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98</w:t>
            </w:r>
          </w:p>
        </w:tc>
        <w:tc>
          <w:tcPr>
            <w:tcW w:type="dxa" w:w="3784"/>
          </w:tcPr>
          <w:p>
            <w:pPr>
              <w:spacing w:before="20" w:after="20"/>
            </w:pPr>
            <w:r/>
            <w:r>
              <w:rPr>
                <w:rFonts w:ascii="Verdana" w:hAnsi="Verdana"/>
                <w:b w:val="0"/>
                <w:sz w:val="16"/>
              </w:rPr>
              <w:t>Гроза вместе с пыльной или песчаной бурей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99</w:t>
            </w:r>
          </w:p>
        </w:tc>
        <w:tc>
          <w:tcPr>
            <w:tcW w:type="dxa" w:w="3784"/>
          </w:tcPr>
          <w:p>
            <w:pPr>
              <w:spacing w:before="20" w:after="20"/>
            </w:pPr>
            <w:r/>
            <w:r>
              <w:rPr>
                <w:rFonts w:ascii="Verdana" w:hAnsi="Verdana"/>
                <w:b w:val="0"/>
                <w:sz w:val="16"/>
              </w:rPr>
              <w:t>Гроза сильная с градом в срок наблюдения</w:t>
            </w:r>
          </w:p>
        </w:tc>
        <w:tc>
          <w:tcPr>
            <w:tcW w:type="dxa" w:w="3784"/>
          </w:tcPr>
          <w:p>
            <w:pPr>
              <w:spacing w:before="20" w:after="20"/>
            </w:pPr>
            <w:r/>
            <w:r>
              <w:rPr>
                <w:rFonts w:ascii="Verdana" w:hAnsi="Verdana"/>
                <w:b w:val="0"/>
                <w:sz w:val="16"/>
              </w:rPr>
              <w:t>Гроза в срок наблюдения</w:t>
            </w:r>
          </w:p>
        </w:tc>
        <w:tc>
          <w:tcPr>
            <w:tcW w:type="dxa" w:w="3784"/>
          </w:tcPr>
          <w:p>
            <w:pPr>
              <w:spacing w:before="20" w:after="20"/>
            </w:pPr>
            <w:r/>
            <w:r>
              <w:rPr>
                <w:rFonts w:ascii="Verdana" w:hAnsi="Verdana"/>
                <w:b w:val="0"/>
                <w:sz w:val="16"/>
              </w:rPr>
              <w:t>Note 46: Для указания отдельного спутникового прибора вместо дескриптора 0 02 152 следует использовать дескриптор 0 02 019.</w:t>
            </w:r>
          </w:p>
        </w:tc>
      </w:tr>
      <w:tr>
        <w:trPr>
          <w:cantSplit/>
        </w:trPr>
        <w:tc>
          <w:tcPr>
            <w:tcW w:type="dxa" w:w="3784"/>
          </w:tcPr>
          <w:p>
            <w:pPr>
              <w:spacing w:before="20" w:after="20"/>
            </w:pPr>
            <w:r/>
            <w:r>
              <w:rPr>
                <w:rFonts w:ascii="Verdana" w:hAnsi="Verdana"/>
                <w:b w:val="0"/>
                <w:sz w:val="16"/>
              </w:rPr>
              <w:t>100</w:t>
            </w:r>
          </w:p>
        </w:tc>
        <w:tc>
          <w:tcPr>
            <w:tcW w:type="dxa" w:w="3784"/>
          </w:tcPr>
          <w:p>
            <w:pPr>
              <w:spacing w:before="20" w:after="20"/>
            </w:pPr>
            <w:r/>
            <w:r>
              <w:rPr>
                <w:rFonts w:ascii="Verdana" w:hAnsi="Verdana"/>
                <w:b w:val="0"/>
                <w:sz w:val="16"/>
              </w:rPr>
              <w:t>Значительных изменений в погоде не наблюдалось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w:t>
            </w:r>
          </w:p>
        </w:tc>
        <w:tc>
          <w:tcPr>
            <w:tcW w:type="dxa" w:w="3784"/>
          </w:tcPr>
          <w:p>
            <w:pPr>
              <w:spacing w:before="20" w:after="20"/>
            </w:pPr>
            <w:r/>
            <w:r>
              <w:rPr>
                <w:rFonts w:ascii="Verdana" w:hAnsi="Verdana"/>
                <w:b w:val="0"/>
                <w:sz w:val="16"/>
              </w:rPr>
              <w:t>Облака в целом рассеиваются или становятся менее развитыми за прошедший час</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w:t>
            </w:r>
          </w:p>
        </w:tc>
        <w:tc>
          <w:tcPr>
            <w:tcW w:type="dxa" w:w="3784"/>
          </w:tcPr>
          <w:p>
            <w:pPr>
              <w:spacing w:before="20" w:after="20"/>
            </w:pPr>
            <w:r/>
            <w:r>
              <w:rPr>
                <w:rFonts w:ascii="Verdana" w:hAnsi="Verdana"/>
                <w:b w:val="0"/>
                <w:sz w:val="16"/>
              </w:rPr>
              <w:t>Состояние неба в целом не изменилось за прошедший час</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103</w:t>
            </w:r>
          </w:p>
        </w:tc>
        <w:tc>
          <w:tcPr>
            <w:tcW w:type="dxa" w:w="3784"/>
          </w:tcPr>
          <w:p>
            <w:pPr>
              <w:spacing w:before="20" w:after="20"/>
            </w:pPr>
            <w:r/>
            <w:r>
              <w:rPr>
                <w:rFonts w:ascii="Verdana" w:hAnsi="Verdana"/>
                <w:b w:val="0"/>
                <w:sz w:val="16"/>
              </w:rPr>
              <w:t>Облака в целом формируются или становятся более развитыми за прошедший час</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104</w:t>
            </w:r>
          </w:p>
        </w:tc>
        <w:tc>
          <w:tcPr>
            <w:tcW w:type="dxa" w:w="3784"/>
          </w:tcPr>
          <w:p>
            <w:pPr>
              <w:spacing w:before="20" w:after="20"/>
            </w:pPr>
            <w:r/>
            <w:r>
              <w:rPr>
                <w:rFonts w:ascii="Verdana" w:hAnsi="Verdana"/>
                <w:b w:val="0"/>
                <w:sz w:val="16"/>
              </w:rPr>
              <w:t>Дымка или дым, или пыль, взвешенная в воздухе; видимость равна или более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105</w:t>
            </w:r>
          </w:p>
        </w:tc>
        <w:tc>
          <w:tcPr>
            <w:tcW w:type="dxa" w:w="3784"/>
          </w:tcPr>
          <w:p>
            <w:pPr>
              <w:spacing w:before="20" w:after="20"/>
            </w:pPr>
            <w:r/>
            <w:r>
              <w:rPr>
                <w:rFonts w:ascii="Verdana" w:hAnsi="Verdana"/>
                <w:b w:val="0"/>
                <w:sz w:val="16"/>
              </w:rPr>
              <w:t>Дымка или дым, или пыль, взвешенная в воздухе; видимость менее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110</w:t>
            </w:r>
          </w:p>
        </w:tc>
        <w:tc>
          <w:tcPr>
            <w:tcW w:type="dxa" w:w="3784"/>
          </w:tcPr>
          <w:p>
            <w:pPr>
              <w:spacing w:before="20" w:after="20"/>
            </w:pPr>
            <w:r/>
            <w:r>
              <w:rPr>
                <w:rFonts w:ascii="Verdana" w:hAnsi="Verdana"/>
                <w:b w:val="0"/>
                <w:sz w:val="16"/>
              </w:rPr>
              <w:t>Дымка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w:t>
            </w:r>
          </w:p>
        </w:tc>
        <w:tc>
          <w:tcPr>
            <w:tcW w:type="dxa" w:w="3784"/>
          </w:tcPr>
          <w:p>
            <w:pPr>
              <w:spacing w:before="20" w:after="20"/>
            </w:pPr>
            <w:r/>
            <w:r>
              <w:rPr>
                <w:rFonts w:ascii="Verdana" w:hAnsi="Verdana"/>
                <w:b w:val="0"/>
                <w:sz w:val="16"/>
              </w:rPr>
              <w:t>Алмазная пыль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112</w:t>
            </w:r>
          </w:p>
        </w:tc>
        <w:tc>
          <w:tcPr>
            <w:tcW w:type="dxa" w:w="3784"/>
          </w:tcPr>
          <w:p>
            <w:pPr>
              <w:spacing w:before="20" w:after="20"/>
            </w:pPr>
            <w:r/>
            <w:r>
              <w:rPr>
                <w:rFonts w:ascii="Verdana" w:hAnsi="Verdana"/>
                <w:b w:val="0"/>
                <w:sz w:val="16"/>
              </w:rPr>
              <w:t>Отдаленная молния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118</w:t>
            </w:r>
          </w:p>
        </w:tc>
        <w:tc>
          <w:tcPr>
            <w:tcW w:type="dxa" w:w="3784"/>
          </w:tcPr>
          <w:p>
            <w:pPr>
              <w:spacing w:before="20" w:after="20"/>
            </w:pPr>
            <w:r/>
            <w:r>
              <w:rPr>
                <w:rFonts w:ascii="Verdana" w:hAnsi="Verdana"/>
                <w:b w:val="0"/>
                <w:sz w:val="16"/>
              </w:rPr>
              <w:t>Шквалы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t>Туман</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121</w:t>
            </w:r>
          </w:p>
        </w:tc>
        <w:tc>
          <w:tcPr>
            <w:tcW w:type="dxa" w:w="3784"/>
          </w:tcPr>
          <w:p>
            <w:pPr>
              <w:spacing w:before="20" w:after="20"/>
            </w:pPr>
            <w:r/>
            <w:r>
              <w:rPr>
                <w:rFonts w:ascii="Verdana" w:hAnsi="Verdana"/>
                <w:b w:val="0"/>
                <w:sz w:val="16"/>
              </w:rPr>
              <w:t>ОСАДКИ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122</w:t>
            </w:r>
          </w:p>
        </w:tc>
        <w:tc>
          <w:tcPr>
            <w:tcW w:type="dxa" w:w="3784"/>
          </w:tcPr>
          <w:p>
            <w:pPr>
              <w:spacing w:before="20" w:after="20"/>
            </w:pPr>
            <w:r/>
            <w:r>
              <w:rPr>
                <w:rFonts w:ascii="Verdana" w:hAnsi="Verdana"/>
                <w:b w:val="0"/>
                <w:sz w:val="16"/>
              </w:rPr>
              <w:t>Морось (незамерзающая) или снежные зерна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123</w:t>
            </w:r>
          </w:p>
        </w:tc>
        <w:tc>
          <w:tcPr>
            <w:tcW w:type="dxa" w:w="3784"/>
          </w:tcPr>
          <w:p>
            <w:pPr>
              <w:spacing w:before="20" w:after="20"/>
            </w:pPr>
            <w:r/>
            <w:r>
              <w:rPr>
                <w:rFonts w:ascii="Verdana" w:hAnsi="Verdana"/>
                <w:b w:val="0"/>
                <w:sz w:val="16"/>
              </w:rPr>
              <w:t>Дождь (незамерзающий)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124</w:t>
            </w:r>
          </w:p>
        </w:tc>
        <w:tc>
          <w:tcPr>
            <w:tcW w:type="dxa" w:w="3784"/>
          </w:tcPr>
          <w:p>
            <w:pPr>
              <w:spacing w:before="20" w:after="20"/>
            </w:pPr>
            <w:r/>
            <w:r>
              <w:rPr>
                <w:rFonts w:ascii="Verdana" w:hAnsi="Verdana"/>
                <w:b w:val="0"/>
                <w:sz w:val="16"/>
              </w:rPr>
              <w:t>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125</w:t>
            </w:r>
          </w:p>
        </w:tc>
        <w:tc>
          <w:tcPr>
            <w:tcW w:type="dxa" w:w="3784"/>
          </w:tcPr>
          <w:p>
            <w:pPr>
              <w:spacing w:before="20" w:after="20"/>
            </w:pPr>
            <w:r/>
            <w:r>
              <w:rPr>
                <w:rFonts w:ascii="Verdana" w:hAnsi="Verdana"/>
                <w:b w:val="0"/>
                <w:sz w:val="16"/>
              </w:rPr>
              <w:t>Замерзающая морось или замерзающий дождь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126</w:t>
            </w:r>
          </w:p>
        </w:tc>
        <w:tc>
          <w:tcPr>
            <w:tcW w:type="dxa" w:w="3784"/>
          </w:tcPr>
          <w:p>
            <w:pPr>
              <w:spacing w:before="20" w:after="20"/>
            </w:pPr>
            <w:r/>
            <w:r>
              <w:rPr>
                <w:rFonts w:ascii="Verdana" w:hAnsi="Verdana"/>
                <w:b w:val="0"/>
                <w:sz w:val="16"/>
              </w:rPr>
              <w:t>Гроза (с осадками или без них)</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127</w:t>
            </w:r>
          </w:p>
        </w:tc>
        <w:tc>
          <w:tcPr>
            <w:tcW w:type="dxa" w:w="3784"/>
          </w:tcPr>
          <w:p>
            <w:pPr>
              <w:spacing w:before="20" w:after="20"/>
            </w:pPr>
            <w:r/>
            <w:r>
              <w:rPr>
                <w:rFonts w:ascii="Verdana" w:hAnsi="Verdana"/>
                <w:b w:val="0"/>
                <w:sz w:val="16"/>
              </w:rPr>
              <w:t>СНЕЖНАЯ НИЗОВАЯ МЕТЕЛЬ ИЛИ ПОЗЕМОК, ИЛИ ПЕСЧАНЫЙ ПОЗЕМОК</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128</w:t>
            </w:r>
          </w:p>
        </w:tc>
        <w:tc>
          <w:tcPr>
            <w:tcW w:type="dxa" w:w="3784"/>
          </w:tcPr>
          <w:p>
            <w:pPr>
              <w:spacing w:before="20" w:after="20"/>
            </w:pPr>
            <w:r/>
            <w:r>
              <w:rPr>
                <w:rFonts w:ascii="Verdana" w:hAnsi="Verdana"/>
                <w:b w:val="0"/>
                <w:sz w:val="16"/>
              </w:rPr>
              <w:t>Снежная низовая метель или поземок, или песчаный поземок, видимость равна или более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129</w:t>
            </w:r>
          </w:p>
        </w:tc>
        <w:tc>
          <w:tcPr>
            <w:tcW w:type="dxa" w:w="3784"/>
          </w:tcPr>
          <w:p>
            <w:pPr>
              <w:spacing w:before="20" w:after="20"/>
            </w:pPr>
            <w:r/>
            <w:r>
              <w:rPr>
                <w:rFonts w:ascii="Verdana" w:hAnsi="Verdana"/>
                <w:b w:val="0"/>
                <w:sz w:val="16"/>
              </w:rPr>
              <w:t>Снежная низовая метель или поземок, или песчаный поземок, видимость менее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130</w:t>
            </w:r>
          </w:p>
        </w:tc>
        <w:tc>
          <w:tcPr>
            <w:tcW w:type="dxa" w:w="3784"/>
          </w:tcPr>
          <w:p>
            <w:pPr>
              <w:spacing w:before="20" w:after="20"/>
            </w:pPr>
            <w:r/>
            <w:r>
              <w:rPr>
                <w:rFonts w:ascii="Verdana" w:hAnsi="Verdana"/>
                <w:b w:val="0"/>
                <w:sz w:val="16"/>
              </w:rPr>
              <w:t>ТУМАН</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131</w:t>
            </w:r>
          </w:p>
        </w:tc>
        <w:tc>
          <w:tcPr>
            <w:tcW w:type="dxa" w:w="3784"/>
          </w:tcPr>
          <w:p>
            <w:pPr>
              <w:spacing w:before="20" w:after="20"/>
            </w:pPr>
            <w:r/>
            <w:r>
              <w:rPr>
                <w:rFonts w:ascii="Verdana" w:hAnsi="Verdana"/>
                <w:b w:val="0"/>
                <w:sz w:val="16"/>
              </w:rPr>
              <w:t>Туман или ледяной туман местами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132</w:t>
            </w:r>
          </w:p>
        </w:tc>
        <w:tc>
          <w:tcPr>
            <w:tcW w:type="dxa" w:w="3784"/>
          </w:tcPr>
          <w:p>
            <w:pPr>
              <w:spacing w:before="20" w:after="20"/>
            </w:pPr>
            <w:r/>
            <w:r>
              <w:rPr>
                <w:rFonts w:ascii="Verdana" w:hAnsi="Verdana"/>
                <w:b w:val="0"/>
                <w:sz w:val="16"/>
              </w:rPr>
              <w:t>Туман или ледяной туман ослабел за последний час</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133</w:t>
            </w:r>
          </w:p>
        </w:tc>
        <w:tc>
          <w:tcPr>
            <w:tcW w:type="dxa" w:w="3784"/>
          </w:tcPr>
          <w:p>
            <w:pPr>
              <w:spacing w:before="20" w:after="20"/>
            </w:pPr>
            <w:r/>
            <w:r>
              <w:rPr>
                <w:rFonts w:ascii="Verdana" w:hAnsi="Verdana"/>
                <w:b w:val="0"/>
                <w:sz w:val="16"/>
              </w:rPr>
              <w:t>Туман или ледяной туман без заметного изменения интенсивности в течение последнего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134</w:t>
            </w:r>
          </w:p>
        </w:tc>
        <w:tc>
          <w:tcPr>
            <w:tcW w:type="dxa" w:w="3784"/>
          </w:tcPr>
          <w:p>
            <w:pPr>
              <w:spacing w:before="20" w:after="20"/>
            </w:pPr>
            <w:r/>
            <w:r>
              <w:rPr>
                <w:rFonts w:ascii="Verdana" w:hAnsi="Verdana"/>
                <w:b w:val="0"/>
                <w:sz w:val="16"/>
              </w:rPr>
              <w:t>Туман или ледяной туман начался или усилился в течение последнего часа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135</w:t>
            </w:r>
          </w:p>
        </w:tc>
        <w:tc>
          <w:tcPr>
            <w:tcW w:type="dxa" w:w="3784"/>
          </w:tcPr>
          <w:p>
            <w:pPr>
              <w:spacing w:before="20" w:after="20"/>
            </w:pPr>
            <w:r/>
            <w:r>
              <w:rPr>
                <w:rFonts w:ascii="Verdana" w:hAnsi="Verdana"/>
                <w:b w:val="0"/>
                <w:sz w:val="16"/>
              </w:rPr>
              <w:t>Туман с отложением изморози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140</w:t>
            </w:r>
          </w:p>
        </w:tc>
        <w:tc>
          <w:tcPr>
            <w:tcW w:type="dxa" w:w="3784"/>
          </w:tcPr>
          <w:p>
            <w:pPr>
              <w:spacing w:before="20" w:after="20"/>
            </w:pPr>
            <w:r/>
            <w:r>
              <w:rPr>
                <w:rFonts w:ascii="Verdana" w:hAnsi="Verdana"/>
                <w:b w:val="0"/>
                <w:sz w:val="16"/>
              </w:rPr>
              <w:t>ОСАДКИ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141</w:t>
            </w:r>
          </w:p>
        </w:tc>
        <w:tc>
          <w:tcPr>
            <w:tcW w:type="dxa" w:w="3784"/>
          </w:tcPr>
          <w:p>
            <w:pPr>
              <w:spacing w:before="20" w:after="20"/>
            </w:pPr>
            <w:r/>
            <w:r>
              <w:rPr>
                <w:rFonts w:ascii="Verdana" w:hAnsi="Verdana"/>
                <w:b w:val="0"/>
                <w:sz w:val="16"/>
              </w:rPr>
              <w:t>Осадки слабые или умеренные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142</w:t>
            </w:r>
          </w:p>
        </w:tc>
        <w:tc>
          <w:tcPr>
            <w:tcW w:type="dxa" w:w="3784"/>
          </w:tcPr>
          <w:p>
            <w:pPr>
              <w:spacing w:before="20" w:after="20"/>
            </w:pPr>
            <w:r/>
            <w:r>
              <w:rPr>
                <w:rFonts w:ascii="Verdana" w:hAnsi="Verdana"/>
                <w:b w:val="0"/>
                <w:sz w:val="16"/>
              </w:rPr>
              <w:t>Осадки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143</w:t>
            </w:r>
          </w:p>
        </w:tc>
        <w:tc>
          <w:tcPr>
            <w:tcW w:type="dxa" w:w="3784"/>
          </w:tcPr>
          <w:p>
            <w:pPr>
              <w:spacing w:before="20" w:after="20"/>
            </w:pPr>
            <w:r/>
            <w:r>
              <w:rPr>
                <w:rFonts w:ascii="Verdana" w:hAnsi="Verdana"/>
                <w:b w:val="0"/>
                <w:sz w:val="16"/>
              </w:rPr>
              <w:t>Жидкие осадки слабые или умеренные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144</w:t>
            </w:r>
          </w:p>
        </w:tc>
        <w:tc>
          <w:tcPr>
            <w:tcW w:type="dxa" w:w="3784"/>
          </w:tcPr>
          <w:p>
            <w:pPr>
              <w:spacing w:before="20" w:after="20"/>
            </w:pPr>
            <w:r/>
            <w:r>
              <w:rPr>
                <w:rFonts w:ascii="Verdana" w:hAnsi="Verdana"/>
                <w:b w:val="0"/>
                <w:sz w:val="16"/>
              </w:rPr>
              <w:t>Жидкие осадки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145</w:t>
            </w:r>
          </w:p>
        </w:tc>
        <w:tc>
          <w:tcPr>
            <w:tcW w:type="dxa" w:w="3784"/>
          </w:tcPr>
          <w:p>
            <w:pPr>
              <w:spacing w:before="20" w:after="20"/>
            </w:pPr>
            <w:r/>
            <w:r>
              <w:rPr>
                <w:rFonts w:ascii="Verdana" w:hAnsi="Verdana"/>
                <w:b w:val="0"/>
                <w:sz w:val="16"/>
              </w:rPr>
              <w:t>Твердые осадки слабые или умеренные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146</w:t>
            </w:r>
          </w:p>
        </w:tc>
        <w:tc>
          <w:tcPr>
            <w:tcW w:type="dxa" w:w="3784"/>
          </w:tcPr>
          <w:p>
            <w:pPr>
              <w:spacing w:before="20" w:after="20"/>
            </w:pPr>
            <w:r/>
            <w:r>
              <w:rPr>
                <w:rFonts w:ascii="Verdana" w:hAnsi="Verdana"/>
                <w:b w:val="0"/>
                <w:sz w:val="16"/>
              </w:rPr>
              <w:t>Твердые осадки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147</w:t>
            </w:r>
          </w:p>
        </w:tc>
        <w:tc>
          <w:tcPr>
            <w:tcW w:type="dxa" w:w="3784"/>
          </w:tcPr>
          <w:p>
            <w:pPr>
              <w:spacing w:before="20" w:after="20"/>
            </w:pPr>
            <w:r/>
            <w:r>
              <w:rPr>
                <w:rFonts w:ascii="Verdana" w:hAnsi="Verdana"/>
                <w:b w:val="0"/>
                <w:sz w:val="16"/>
              </w:rPr>
              <w:t>Замерзающие осадки слабые или умеренные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148</w:t>
            </w:r>
          </w:p>
        </w:tc>
        <w:tc>
          <w:tcPr>
            <w:tcW w:type="dxa" w:w="3784"/>
          </w:tcPr>
          <w:p>
            <w:pPr>
              <w:spacing w:before="20" w:after="20"/>
            </w:pPr>
            <w:r/>
            <w:r>
              <w:rPr>
                <w:rFonts w:ascii="Verdana" w:hAnsi="Verdana"/>
                <w:b w:val="0"/>
                <w:sz w:val="16"/>
              </w:rPr>
              <w:t>Замерзающие осадки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150</w:t>
            </w:r>
          </w:p>
        </w:tc>
        <w:tc>
          <w:tcPr>
            <w:tcW w:type="dxa" w:w="3784"/>
          </w:tcPr>
          <w:p>
            <w:pPr>
              <w:spacing w:before="20" w:after="20"/>
            </w:pPr>
            <w:r/>
            <w:r>
              <w:rPr>
                <w:rFonts w:ascii="Verdana" w:hAnsi="Verdana"/>
                <w:b w:val="0"/>
                <w:sz w:val="16"/>
              </w:rPr>
              <w:t>МОРОСЬ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151</w:t>
            </w:r>
          </w:p>
        </w:tc>
        <w:tc>
          <w:tcPr>
            <w:tcW w:type="dxa" w:w="3784"/>
          </w:tcPr>
          <w:p>
            <w:pPr>
              <w:spacing w:before="20" w:after="20"/>
            </w:pPr>
            <w:r/>
            <w:r>
              <w:rPr>
                <w:rFonts w:ascii="Verdana" w:hAnsi="Verdana"/>
                <w:b w:val="0"/>
                <w:sz w:val="16"/>
              </w:rPr>
              <w:t>Морось незамерзающая слабая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152</w:t>
            </w:r>
          </w:p>
        </w:tc>
        <w:tc>
          <w:tcPr>
            <w:tcW w:type="dxa" w:w="3784"/>
          </w:tcPr>
          <w:p>
            <w:pPr>
              <w:spacing w:before="20" w:after="20"/>
            </w:pPr>
            <w:r/>
            <w:r>
              <w:rPr>
                <w:rFonts w:ascii="Verdana" w:hAnsi="Verdana"/>
                <w:b w:val="0"/>
                <w:sz w:val="16"/>
              </w:rPr>
              <w:t>Морось незамерзающая умеренная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153</w:t>
            </w:r>
          </w:p>
        </w:tc>
        <w:tc>
          <w:tcPr>
            <w:tcW w:type="dxa" w:w="3784"/>
          </w:tcPr>
          <w:p>
            <w:pPr>
              <w:spacing w:before="20" w:after="20"/>
            </w:pPr>
            <w:r/>
            <w:r>
              <w:rPr>
                <w:rFonts w:ascii="Verdana" w:hAnsi="Verdana"/>
                <w:b w:val="0"/>
                <w:sz w:val="16"/>
              </w:rPr>
              <w:t>Морось незамерзающая сильная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154</w:t>
            </w:r>
          </w:p>
        </w:tc>
        <w:tc>
          <w:tcPr>
            <w:tcW w:type="dxa" w:w="3784"/>
          </w:tcPr>
          <w:p>
            <w:pPr>
              <w:spacing w:before="20" w:after="20"/>
            </w:pPr>
            <w:r/>
            <w:r>
              <w:rPr>
                <w:rFonts w:ascii="Verdana" w:hAnsi="Verdana"/>
                <w:b w:val="0"/>
                <w:sz w:val="16"/>
              </w:rPr>
              <w:t>Морось замерзающая слабая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155</w:t>
            </w:r>
          </w:p>
        </w:tc>
        <w:tc>
          <w:tcPr>
            <w:tcW w:type="dxa" w:w="3784"/>
          </w:tcPr>
          <w:p>
            <w:pPr>
              <w:spacing w:before="20" w:after="20"/>
            </w:pPr>
            <w:r/>
            <w:r>
              <w:rPr>
                <w:rFonts w:ascii="Verdana" w:hAnsi="Verdana"/>
                <w:b w:val="0"/>
                <w:sz w:val="16"/>
              </w:rPr>
              <w:t>Морось замерзающая умеренная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156</w:t>
            </w:r>
          </w:p>
        </w:tc>
        <w:tc>
          <w:tcPr>
            <w:tcW w:type="dxa" w:w="3784"/>
          </w:tcPr>
          <w:p>
            <w:pPr>
              <w:spacing w:before="20" w:after="20"/>
            </w:pPr>
            <w:r/>
            <w:r>
              <w:rPr>
                <w:rFonts w:ascii="Verdana" w:hAnsi="Verdana"/>
                <w:b w:val="0"/>
                <w:sz w:val="16"/>
              </w:rPr>
              <w:t>Морось замерзающая сильная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157</w:t>
            </w:r>
          </w:p>
        </w:tc>
        <w:tc>
          <w:tcPr>
            <w:tcW w:type="dxa" w:w="3784"/>
          </w:tcPr>
          <w:p>
            <w:pPr>
              <w:spacing w:before="20" w:after="20"/>
            </w:pPr>
            <w:r/>
            <w:r>
              <w:rPr>
                <w:rFonts w:ascii="Verdana" w:hAnsi="Verdana"/>
                <w:b w:val="0"/>
                <w:sz w:val="16"/>
              </w:rPr>
              <w:t>Морось и дождь слабые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158</w:t>
            </w:r>
          </w:p>
        </w:tc>
        <w:tc>
          <w:tcPr>
            <w:tcW w:type="dxa" w:w="3784"/>
          </w:tcPr>
          <w:p>
            <w:pPr>
              <w:spacing w:before="20" w:after="20"/>
            </w:pPr>
            <w:r/>
            <w:r>
              <w:rPr>
                <w:rFonts w:ascii="Verdana" w:hAnsi="Verdana"/>
                <w:b w:val="0"/>
                <w:sz w:val="16"/>
              </w:rPr>
              <w:t>Морось и дождь умеренные или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160</w:t>
            </w:r>
          </w:p>
        </w:tc>
        <w:tc>
          <w:tcPr>
            <w:tcW w:type="dxa" w:w="3784"/>
          </w:tcPr>
          <w:p>
            <w:pPr>
              <w:spacing w:before="20" w:after="20"/>
            </w:pPr>
            <w:r/>
            <w:r>
              <w:rPr>
                <w:rFonts w:ascii="Verdana" w:hAnsi="Verdana"/>
                <w:b w:val="0"/>
                <w:sz w:val="16"/>
              </w:rPr>
              <w:t>ДОЖДЬ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161</w:t>
            </w:r>
          </w:p>
        </w:tc>
        <w:tc>
          <w:tcPr>
            <w:tcW w:type="dxa" w:w="3784"/>
          </w:tcPr>
          <w:p>
            <w:pPr>
              <w:spacing w:before="20" w:after="20"/>
            </w:pPr>
            <w:r/>
            <w:r>
              <w:rPr>
                <w:rFonts w:ascii="Verdana" w:hAnsi="Verdana"/>
                <w:b w:val="0"/>
                <w:sz w:val="16"/>
              </w:rPr>
              <w:t>Дождь незамерзающий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162</w:t>
            </w:r>
          </w:p>
        </w:tc>
        <w:tc>
          <w:tcPr>
            <w:tcW w:type="dxa" w:w="3784"/>
          </w:tcPr>
          <w:p>
            <w:pPr>
              <w:spacing w:before="20" w:after="20"/>
            </w:pPr>
            <w:r/>
            <w:r>
              <w:rPr>
                <w:rFonts w:ascii="Verdana" w:hAnsi="Verdana"/>
                <w:b w:val="0"/>
                <w:sz w:val="16"/>
              </w:rPr>
              <w:t>Дождь незамерзающий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163</w:t>
            </w:r>
          </w:p>
        </w:tc>
        <w:tc>
          <w:tcPr>
            <w:tcW w:type="dxa" w:w="3784"/>
          </w:tcPr>
          <w:p>
            <w:pPr>
              <w:spacing w:before="20" w:after="20"/>
            </w:pPr>
            <w:r/>
            <w:r>
              <w:rPr>
                <w:rFonts w:ascii="Verdana" w:hAnsi="Verdana"/>
                <w:b w:val="0"/>
                <w:sz w:val="16"/>
              </w:rPr>
              <w:t>Дождь незамерзающий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164</w:t>
            </w:r>
          </w:p>
        </w:tc>
        <w:tc>
          <w:tcPr>
            <w:tcW w:type="dxa" w:w="3784"/>
          </w:tcPr>
          <w:p>
            <w:pPr>
              <w:spacing w:before="20" w:after="20"/>
            </w:pPr>
            <w:r/>
            <w:r>
              <w:rPr>
                <w:rFonts w:ascii="Verdana" w:hAnsi="Verdana"/>
                <w:b w:val="0"/>
                <w:sz w:val="16"/>
              </w:rPr>
              <w:t>Дождь замерзающий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165</w:t>
            </w:r>
          </w:p>
        </w:tc>
        <w:tc>
          <w:tcPr>
            <w:tcW w:type="dxa" w:w="3784"/>
          </w:tcPr>
          <w:p>
            <w:pPr>
              <w:spacing w:before="20" w:after="20"/>
            </w:pPr>
            <w:r/>
            <w:r>
              <w:rPr>
                <w:rFonts w:ascii="Verdana" w:hAnsi="Verdana"/>
                <w:b w:val="0"/>
                <w:sz w:val="16"/>
              </w:rPr>
              <w:t>Дождь замерзающий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166</w:t>
            </w:r>
          </w:p>
        </w:tc>
        <w:tc>
          <w:tcPr>
            <w:tcW w:type="dxa" w:w="3784"/>
          </w:tcPr>
          <w:p>
            <w:pPr>
              <w:spacing w:before="20" w:after="20"/>
            </w:pPr>
            <w:r/>
            <w:r>
              <w:rPr>
                <w:rFonts w:ascii="Verdana" w:hAnsi="Verdana"/>
                <w:b w:val="0"/>
                <w:sz w:val="16"/>
              </w:rPr>
              <w:t>Дождь замерзающий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167</w:t>
            </w:r>
          </w:p>
        </w:tc>
        <w:tc>
          <w:tcPr>
            <w:tcW w:type="dxa" w:w="3784"/>
          </w:tcPr>
          <w:p>
            <w:pPr>
              <w:spacing w:before="20" w:after="20"/>
            </w:pPr>
            <w:r/>
            <w:r>
              <w:rPr>
                <w:rFonts w:ascii="Verdana" w:hAnsi="Verdana"/>
                <w:b w:val="0"/>
                <w:sz w:val="16"/>
              </w:rPr>
              <w:t>Дождь (или морось) и снег слабые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168</w:t>
            </w:r>
          </w:p>
        </w:tc>
        <w:tc>
          <w:tcPr>
            <w:tcW w:type="dxa" w:w="3784"/>
          </w:tcPr>
          <w:p>
            <w:pPr>
              <w:spacing w:before="20" w:after="20"/>
            </w:pPr>
            <w:r/>
            <w:r>
              <w:rPr>
                <w:rFonts w:ascii="Verdana" w:hAnsi="Verdana"/>
                <w:b w:val="0"/>
                <w:sz w:val="16"/>
              </w:rPr>
              <w:t>Дождь (или морось) и снег умеренные или сильные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170</w:t>
            </w:r>
          </w:p>
        </w:tc>
        <w:tc>
          <w:tcPr>
            <w:tcW w:type="dxa" w:w="3784"/>
          </w:tcPr>
          <w:p>
            <w:pPr>
              <w:spacing w:before="20" w:after="20"/>
            </w:pPr>
            <w:r/>
            <w:r>
              <w:rPr>
                <w:rFonts w:ascii="Verdana" w:hAnsi="Verdana"/>
                <w:b w:val="0"/>
                <w:sz w:val="16"/>
              </w:rPr>
              <w:t>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171</w:t>
            </w:r>
          </w:p>
        </w:tc>
        <w:tc>
          <w:tcPr>
            <w:tcW w:type="dxa" w:w="3784"/>
          </w:tcPr>
          <w:p>
            <w:pPr>
              <w:spacing w:before="20" w:after="20"/>
            </w:pPr>
            <w:r/>
            <w:r>
              <w:rPr>
                <w:rFonts w:ascii="Verdana" w:hAnsi="Verdana"/>
                <w:b w:val="0"/>
                <w:sz w:val="16"/>
              </w:rPr>
              <w:t>Снег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172</w:t>
            </w:r>
          </w:p>
        </w:tc>
        <w:tc>
          <w:tcPr>
            <w:tcW w:type="dxa" w:w="3784"/>
          </w:tcPr>
          <w:p>
            <w:pPr>
              <w:spacing w:before="20" w:after="20"/>
            </w:pPr>
            <w:r/>
            <w:r>
              <w:rPr>
                <w:rFonts w:ascii="Verdana" w:hAnsi="Verdana"/>
                <w:b w:val="0"/>
                <w:sz w:val="16"/>
              </w:rPr>
              <w:t>Снег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173</w:t>
            </w:r>
          </w:p>
        </w:tc>
        <w:tc>
          <w:tcPr>
            <w:tcW w:type="dxa" w:w="3784"/>
          </w:tcPr>
          <w:p>
            <w:pPr>
              <w:spacing w:before="20" w:after="20"/>
            </w:pPr>
            <w:r/>
            <w:r>
              <w:rPr>
                <w:rFonts w:ascii="Verdana" w:hAnsi="Verdana"/>
                <w:b w:val="0"/>
                <w:sz w:val="16"/>
              </w:rPr>
              <w:t>Снег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174</w:t>
            </w:r>
          </w:p>
        </w:tc>
        <w:tc>
          <w:tcPr>
            <w:tcW w:type="dxa" w:w="3784"/>
          </w:tcPr>
          <w:p>
            <w:pPr>
              <w:spacing w:before="20" w:after="20"/>
            </w:pPr>
            <w:r/>
            <w:r>
              <w:rPr>
                <w:rFonts w:ascii="Verdana" w:hAnsi="Verdana"/>
                <w:b w:val="0"/>
                <w:sz w:val="16"/>
              </w:rPr>
              <w:t>Ледяной дождь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175</w:t>
            </w:r>
          </w:p>
        </w:tc>
        <w:tc>
          <w:tcPr>
            <w:tcW w:type="dxa" w:w="3784"/>
          </w:tcPr>
          <w:p>
            <w:pPr>
              <w:spacing w:before="20" w:after="20"/>
            </w:pPr>
            <w:r/>
            <w:r>
              <w:rPr>
                <w:rFonts w:ascii="Verdana" w:hAnsi="Verdana"/>
                <w:b w:val="0"/>
                <w:sz w:val="16"/>
              </w:rPr>
              <w:t>Ледяной дождь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176</w:t>
            </w:r>
          </w:p>
        </w:tc>
        <w:tc>
          <w:tcPr>
            <w:tcW w:type="dxa" w:w="3784"/>
          </w:tcPr>
          <w:p>
            <w:pPr>
              <w:spacing w:before="20" w:after="20"/>
            </w:pPr>
            <w:r/>
            <w:r>
              <w:rPr>
                <w:rFonts w:ascii="Verdana" w:hAnsi="Verdana"/>
                <w:b w:val="0"/>
                <w:sz w:val="16"/>
              </w:rPr>
              <w:t>Ледяной дождь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177</w:t>
            </w:r>
          </w:p>
        </w:tc>
        <w:tc>
          <w:tcPr>
            <w:tcW w:type="dxa" w:w="3784"/>
          </w:tcPr>
          <w:p>
            <w:pPr>
              <w:spacing w:before="20" w:after="20"/>
            </w:pPr>
            <w:r/>
            <w:r>
              <w:rPr>
                <w:rFonts w:ascii="Verdana" w:hAnsi="Verdana"/>
                <w:b w:val="0"/>
                <w:sz w:val="16"/>
              </w:rPr>
              <w:t>Снежные зерна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178</w:t>
            </w:r>
          </w:p>
        </w:tc>
        <w:tc>
          <w:tcPr>
            <w:tcW w:type="dxa" w:w="3784"/>
          </w:tcPr>
          <w:p>
            <w:pPr>
              <w:spacing w:before="20" w:after="20"/>
            </w:pPr>
            <w:r/>
            <w:r>
              <w:rPr>
                <w:rFonts w:ascii="Verdana" w:hAnsi="Verdana"/>
                <w:b w:val="0"/>
                <w:sz w:val="16"/>
              </w:rPr>
              <w:t>Ледяные кристаллы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179</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180</w:t>
            </w:r>
          </w:p>
        </w:tc>
        <w:tc>
          <w:tcPr>
            <w:tcW w:type="dxa" w:w="3784"/>
          </w:tcPr>
          <w:p>
            <w:pPr>
              <w:spacing w:before="20" w:after="20"/>
            </w:pPr>
            <w:r/>
            <w:r>
              <w:rPr>
                <w:rFonts w:ascii="Verdana" w:hAnsi="Verdana"/>
                <w:b w:val="0"/>
                <w:sz w:val="16"/>
              </w:rPr>
              <w:t>ЛИВЕНЬ или ОСАДКИ С ПЕРЕРЫВАМИ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181</w:t>
            </w:r>
          </w:p>
        </w:tc>
        <w:tc>
          <w:tcPr>
            <w:tcW w:type="dxa" w:w="3784"/>
          </w:tcPr>
          <w:p>
            <w:pPr>
              <w:spacing w:before="20" w:after="20"/>
            </w:pPr>
            <w:r/>
            <w:r>
              <w:rPr>
                <w:rFonts w:ascii="Verdana" w:hAnsi="Verdana"/>
                <w:b w:val="0"/>
                <w:sz w:val="16"/>
              </w:rPr>
              <w:t>Ливневой дождь или дождь с перерывами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182</w:t>
            </w:r>
          </w:p>
        </w:tc>
        <w:tc>
          <w:tcPr>
            <w:tcW w:type="dxa" w:w="3784"/>
          </w:tcPr>
          <w:p>
            <w:pPr>
              <w:spacing w:before="20" w:after="20"/>
            </w:pPr>
            <w:r/>
            <w:r>
              <w:rPr>
                <w:rFonts w:ascii="Verdana" w:hAnsi="Verdana"/>
                <w:b w:val="0"/>
                <w:sz w:val="16"/>
              </w:rPr>
              <w:t>Ливневой дождь или дождь с перерывами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w:t>
            </w:r>
          </w:p>
        </w:tc>
        <w:tc>
          <w:tcPr>
            <w:tcW w:type="dxa" w:w="3784"/>
          </w:tcPr>
          <w:p>
            <w:pPr>
              <w:spacing w:before="20" w:after="20"/>
            </w:pPr>
            <w:r/>
            <w:r>
              <w:rPr>
                <w:rFonts w:ascii="Verdana" w:hAnsi="Verdana"/>
                <w:b w:val="0"/>
                <w:sz w:val="16"/>
              </w:rPr>
              <w:t>Ливневой дождь или дождь с перерывами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184</w:t>
            </w:r>
          </w:p>
        </w:tc>
        <w:tc>
          <w:tcPr>
            <w:tcW w:type="dxa" w:w="3784"/>
          </w:tcPr>
          <w:p>
            <w:pPr>
              <w:spacing w:before="20" w:after="20"/>
            </w:pPr>
            <w:r/>
            <w:r>
              <w:rPr>
                <w:rFonts w:ascii="Verdana" w:hAnsi="Verdana"/>
                <w:b w:val="0"/>
                <w:sz w:val="16"/>
              </w:rPr>
              <w:t>Ливневой дождь или дождь с перерывами очень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185</w:t>
            </w:r>
          </w:p>
        </w:tc>
        <w:tc>
          <w:tcPr>
            <w:tcW w:type="dxa" w:w="3784"/>
          </w:tcPr>
          <w:p>
            <w:pPr>
              <w:spacing w:before="20" w:after="20"/>
            </w:pPr>
            <w:r/>
            <w:r>
              <w:rPr>
                <w:rFonts w:ascii="Verdana" w:hAnsi="Verdana"/>
                <w:b w:val="0"/>
                <w:sz w:val="16"/>
              </w:rPr>
              <w:t>Ливневой снег или снег с перерывами слабый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186</w:t>
            </w:r>
          </w:p>
        </w:tc>
        <w:tc>
          <w:tcPr>
            <w:tcW w:type="dxa" w:w="3784"/>
          </w:tcPr>
          <w:p>
            <w:pPr>
              <w:spacing w:before="20" w:after="20"/>
            </w:pPr>
            <w:r/>
            <w:r>
              <w:rPr>
                <w:rFonts w:ascii="Verdana" w:hAnsi="Verdana"/>
                <w:b w:val="0"/>
                <w:sz w:val="16"/>
              </w:rPr>
              <w:t>Ливневой снег или снег с перерывами умеренный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187</w:t>
            </w:r>
          </w:p>
        </w:tc>
        <w:tc>
          <w:tcPr>
            <w:tcW w:type="dxa" w:w="3784"/>
          </w:tcPr>
          <w:p>
            <w:pPr>
              <w:spacing w:before="20" w:after="20"/>
            </w:pPr>
            <w:r/>
            <w:r>
              <w:rPr>
                <w:rFonts w:ascii="Verdana" w:hAnsi="Verdana"/>
                <w:b w:val="0"/>
                <w:sz w:val="16"/>
              </w:rPr>
              <w:t>Ливневой снег или снег с перерывами сильный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188</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189</w:t>
            </w:r>
          </w:p>
        </w:tc>
        <w:tc>
          <w:tcPr>
            <w:tcW w:type="dxa" w:w="3784"/>
          </w:tcPr>
          <w:p>
            <w:pPr>
              <w:spacing w:before="20" w:after="20"/>
            </w:pPr>
            <w:r/>
            <w:r>
              <w:rPr>
                <w:rFonts w:ascii="Verdana" w:hAnsi="Verdana"/>
                <w:b w:val="0"/>
                <w:sz w:val="16"/>
              </w:rPr>
              <w:t>Град</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190</w:t>
            </w:r>
          </w:p>
        </w:tc>
        <w:tc>
          <w:tcPr>
            <w:tcW w:type="dxa" w:w="3784"/>
          </w:tcPr>
          <w:p>
            <w:pPr>
              <w:spacing w:before="20" w:after="20"/>
            </w:pPr>
            <w:r/>
            <w:r>
              <w:rPr>
                <w:rFonts w:ascii="Verdana" w:hAnsi="Verdana"/>
                <w:b w:val="0"/>
                <w:sz w:val="16"/>
              </w:rPr>
              <w:t>ГРОЗА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191</w:t>
            </w:r>
          </w:p>
        </w:tc>
        <w:tc>
          <w:tcPr>
            <w:tcW w:type="dxa" w:w="3784"/>
          </w:tcPr>
          <w:p>
            <w:pPr>
              <w:spacing w:before="20" w:after="20"/>
            </w:pPr>
            <w:r/>
            <w:r>
              <w:rPr>
                <w:rFonts w:ascii="Verdana" w:hAnsi="Verdana"/>
                <w:b w:val="0"/>
                <w:sz w:val="16"/>
              </w:rPr>
              <w:t>Гроза слабая или умеренная без осадков</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192</w:t>
            </w:r>
          </w:p>
        </w:tc>
        <w:tc>
          <w:tcPr>
            <w:tcW w:type="dxa" w:w="3784"/>
          </w:tcPr>
          <w:p>
            <w:pPr>
              <w:spacing w:before="20" w:after="20"/>
            </w:pPr>
            <w:r/>
            <w:r>
              <w:rPr>
                <w:rFonts w:ascii="Verdana" w:hAnsi="Verdana"/>
                <w:b w:val="0"/>
                <w:sz w:val="16"/>
              </w:rPr>
              <w:t>Гроза слабая или умеренная с ливневыми дождями и/или ливневым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193</w:t>
            </w:r>
          </w:p>
        </w:tc>
        <w:tc>
          <w:tcPr>
            <w:tcW w:type="dxa" w:w="3784"/>
          </w:tcPr>
          <w:p>
            <w:pPr>
              <w:spacing w:before="20" w:after="20"/>
            </w:pPr>
            <w:r/>
            <w:r>
              <w:rPr>
                <w:rFonts w:ascii="Verdana" w:hAnsi="Verdana"/>
                <w:b w:val="0"/>
                <w:sz w:val="16"/>
              </w:rPr>
              <w:t>Гроза слабая или умеренная с градом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194</w:t>
            </w:r>
          </w:p>
        </w:tc>
        <w:tc>
          <w:tcPr>
            <w:tcW w:type="dxa" w:w="3784"/>
          </w:tcPr>
          <w:p>
            <w:pPr>
              <w:spacing w:before="20" w:after="20"/>
            </w:pPr>
            <w:r/>
            <w:r>
              <w:rPr>
                <w:rFonts w:ascii="Verdana" w:hAnsi="Verdana"/>
                <w:b w:val="0"/>
                <w:sz w:val="16"/>
              </w:rPr>
              <w:t>Гроза сильная без осадков</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195</w:t>
            </w:r>
          </w:p>
        </w:tc>
        <w:tc>
          <w:tcPr>
            <w:tcW w:type="dxa" w:w="3784"/>
          </w:tcPr>
          <w:p>
            <w:pPr>
              <w:spacing w:before="20" w:after="20"/>
            </w:pPr>
            <w:r/>
            <w:r>
              <w:rPr>
                <w:rFonts w:ascii="Verdana" w:hAnsi="Verdana"/>
                <w:b w:val="0"/>
                <w:sz w:val="16"/>
              </w:rPr>
              <w:t>Гроза сильная с ливневым дождем и/или ливневым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196</w:t>
            </w:r>
          </w:p>
        </w:tc>
        <w:tc>
          <w:tcPr>
            <w:tcW w:type="dxa" w:w="3784"/>
          </w:tcPr>
          <w:p>
            <w:pPr>
              <w:spacing w:before="20" w:after="20"/>
            </w:pPr>
            <w:r/>
            <w:r>
              <w:rPr>
                <w:rFonts w:ascii="Verdana" w:hAnsi="Verdana"/>
                <w:b w:val="0"/>
                <w:sz w:val="16"/>
              </w:rPr>
              <w:t>Гроза сильная с градом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197-198</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199</w:t>
            </w:r>
          </w:p>
        </w:tc>
        <w:tc>
          <w:tcPr>
            <w:tcW w:type="dxa" w:w="3784"/>
          </w:tcPr>
          <w:p>
            <w:pPr>
              <w:spacing w:before="20" w:after="20"/>
            </w:pPr>
            <w:r/>
            <w:r>
              <w:rPr>
                <w:rFonts w:ascii="Verdana" w:hAnsi="Verdana"/>
                <w:b w:val="0"/>
                <w:sz w:val="16"/>
              </w:rPr>
              <w:t>Торнадо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200-203</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204</w:t>
            </w:r>
          </w:p>
        </w:tc>
        <w:tc>
          <w:tcPr>
            <w:tcW w:type="dxa" w:w="3784"/>
          </w:tcPr>
          <w:p>
            <w:pPr>
              <w:spacing w:before="20" w:after="20"/>
            </w:pPr>
            <w:r/>
            <w:r>
              <w:rPr>
                <w:rFonts w:ascii="Verdana" w:hAnsi="Verdana"/>
                <w:b w:val="0"/>
                <w:sz w:val="16"/>
              </w:rPr>
              <w:t>Вулканический пепел, взвешенный в верхних слоях воздуха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205</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206</w:t>
            </w:r>
          </w:p>
        </w:tc>
        <w:tc>
          <w:tcPr>
            <w:tcW w:type="dxa" w:w="3784"/>
          </w:tcPr>
          <w:p>
            <w:pPr>
              <w:spacing w:before="20" w:after="20"/>
            </w:pPr>
            <w:r/>
            <w:r>
              <w:rPr>
                <w:rFonts w:ascii="Verdana" w:hAnsi="Verdana"/>
                <w:b w:val="0"/>
                <w:sz w:val="16"/>
              </w:rPr>
              <w:t>Сильная пыльная дымка, видимость менее 1 км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207</w:t>
            </w:r>
          </w:p>
        </w:tc>
        <w:tc>
          <w:tcPr>
            <w:tcW w:type="dxa" w:w="3784"/>
          </w:tcPr>
          <w:p>
            <w:pPr>
              <w:spacing w:before="20" w:after="20"/>
            </w:pPr>
            <w:r/>
            <w:r>
              <w:rPr>
                <w:rFonts w:ascii="Verdana" w:hAnsi="Verdana"/>
                <w:b w:val="0"/>
                <w:sz w:val="16"/>
              </w:rPr>
              <w:t>Водяная пыль на станции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208</w:t>
            </w:r>
          </w:p>
        </w:tc>
        <w:tc>
          <w:tcPr>
            <w:tcW w:type="dxa" w:w="3784"/>
          </w:tcPr>
          <w:p>
            <w:pPr>
              <w:spacing w:before="20" w:after="20"/>
            </w:pPr>
            <w:r/>
            <w:r>
              <w:rPr>
                <w:rFonts w:ascii="Verdana" w:hAnsi="Verdana"/>
                <w:b w:val="0"/>
                <w:sz w:val="16"/>
              </w:rPr>
              <w:t>Пыльный (песчаный) поземок</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209</w:t>
            </w:r>
          </w:p>
        </w:tc>
        <w:tc>
          <w:tcPr>
            <w:tcW w:type="dxa" w:w="3784"/>
          </w:tcPr>
          <w:p>
            <w:pPr>
              <w:spacing w:before="20" w:after="20"/>
            </w:pPr>
            <w:r/>
            <w:r>
              <w:rPr>
                <w:rFonts w:ascii="Verdana" w:hAnsi="Verdana"/>
                <w:b w:val="0"/>
                <w:sz w:val="16"/>
              </w:rPr>
              <w:t>Стена пыли или песка на расстоянии (подобная хабубу)</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210</w:t>
            </w:r>
          </w:p>
        </w:tc>
        <w:tc>
          <w:tcPr>
            <w:tcW w:type="dxa" w:w="3784"/>
          </w:tcPr>
          <w:p>
            <w:pPr>
              <w:spacing w:before="20" w:after="20"/>
            </w:pPr>
            <w:r/>
            <w:r>
              <w:rPr>
                <w:rFonts w:ascii="Verdana" w:hAnsi="Verdana"/>
                <w:b w:val="0"/>
                <w:sz w:val="16"/>
              </w:rPr>
              <w:t>Снежная дымка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211</w:t>
            </w:r>
          </w:p>
        </w:tc>
        <w:tc>
          <w:tcPr>
            <w:tcW w:type="dxa" w:w="3784"/>
          </w:tcPr>
          <w:p>
            <w:pPr>
              <w:spacing w:before="20" w:after="20"/>
            </w:pPr>
            <w:r/>
            <w:r>
              <w:rPr>
                <w:rFonts w:ascii="Verdana" w:hAnsi="Verdana"/>
                <w:b w:val="0"/>
                <w:sz w:val="16"/>
              </w:rPr>
              <w:t>Белая мгла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212</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213</w:t>
            </w:r>
          </w:p>
        </w:tc>
        <w:tc>
          <w:tcPr>
            <w:tcW w:type="dxa" w:w="3784"/>
          </w:tcPr>
          <w:p>
            <w:pPr>
              <w:spacing w:before="20" w:after="20"/>
            </w:pPr>
            <w:r/>
            <w:r>
              <w:rPr>
                <w:rFonts w:ascii="Verdana" w:hAnsi="Verdana"/>
                <w:b w:val="0"/>
                <w:sz w:val="16"/>
              </w:rPr>
              <w:t>Молния от облака до поверхности земли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214-216</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217</w:t>
            </w:r>
          </w:p>
        </w:tc>
        <w:tc>
          <w:tcPr>
            <w:tcW w:type="dxa" w:w="3784"/>
          </w:tcPr>
          <w:p>
            <w:pPr>
              <w:spacing w:before="20" w:after="20"/>
            </w:pPr>
            <w:r/>
            <w:r>
              <w:rPr>
                <w:rFonts w:ascii="Verdana" w:hAnsi="Verdana"/>
                <w:b w:val="0"/>
                <w:sz w:val="16"/>
              </w:rPr>
              <w:t>Сухая гроза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218</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219</w:t>
            </w:r>
          </w:p>
        </w:tc>
        <w:tc>
          <w:tcPr>
            <w:tcW w:type="dxa" w:w="3784"/>
          </w:tcPr>
          <w:p>
            <w:pPr>
              <w:spacing w:before="20" w:after="20"/>
            </w:pPr>
            <w:r/>
            <w:r>
              <w:rPr>
                <w:rFonts w:ascii="Verdana" w:hAnsi="Verdana"/>
                <w:b w:val="0"/>
                <w:sz w:val="16"/>
              </w:rPr>
              <w:t>Облако торнадо (разрушающее) на станции или в зоне видимости станции в течение часа, предшествовавшего сроку наблюдения или в срок наблюдения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220</w:t>
            </w:r>
          </w:p>
        </w:tc>
        <w:tc>
          <w:tcPr>
            <w:tcW w:type="dxa" w:w="3784"/>
          </w:tcPr>
          <w:p>
            <w:pPr>
              <w:spacing w:before="20" w:after="20"/>
            </w:pPr>
            <w:r/>
            <w:r>
              <w:rPr>
                <w:rFonts w:ascii="Verdana" w:hAnsi="Verdana"/>
                <w:b w:val="0"/>
                <w:sz w:val="16"/>
              </w:rPr>
              <w:t>Отложение вулканического пепла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221</w:t>
            </w:r>
          </w:p>
        </w:tc>
        <w:tc>
          <w:tcPr>
            <w:tcW w:type="dxa" w:w="3784"/>
          </w:tcPr>
          <w:p>
            <w:pPr>
              <w:spacing w:before="20" w:after="20"/>
            </w:pPr>
            <w:r/>
            <w:r>
              <w:rPr>
                <w:rFonts w:ascii="Verdana" w:hAnsi="Verdana"/>
                <w:b w:val="0"/>
                <w:sz w:val="16"/>
              </w:rPr>
              <w:t>Отложение пыли или песка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222</w:t>
            </w:r>
          </w:p>
        </w:tc>
        <w:tc>
          <w:tcPr>
            <w:tcW w:type="dxa" w:w="3784"/>
          </w:tcPr>
          <w:p>
            <w:pPr>
              <w:spacing w:before="20" w:after="20"/>
            </w:pPr>
            <w:r/>
            <w:r>
              <w:rPr>
                <w:rFonts w:ascii="Verdana" w:hAnsi="Verdana"/>
                <w:b w:val="0"/>
                <w:sz w:val="16"/>
              </w:rPr>
              <w:t>Отложение росы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223</w:t>
            </w:r>
          </w:p>
        </w:tc>
        <w:tc>
          <w:tcPr>
            <w:tcW w:type="dxa" w:w="3784"/>
          </w:tcPr>
          <w:p>
            <w:pPr>
              <w:spacing w:before="20" w:after="20"/>
            </w:pPr>
            <w:r/>
            <w:r>
              <w:rPr>
                <w:rFonts w:ascii="Verdana" w:hAnsi="Verdana"/>
                <w:b w:val="0"/>
                <w:sz w:val="16"/>
              </w:rPr>
              <w:t>Отложение мокрого снега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224</w:t>
            </w:r>
          </w:p>
        </w:tc>
        <w:tc>
          <w:tcPr>
            <w:tcW w:type="dxa" w:w="3784"/>
          </w:tcPr>
          <w:p>
            <w:pPr>
              <w:spacing w:before="20" w:after="20"/>
            </w:pPr>
            <w:r/>
            <w:r>
              <w:rPr>
                <w:rFonts w:ascii="Verdana" w:hAnsi="Verdana"/>
                <w:b w:val="0"/>
                <w:sz w:val="16"/>
              </w:rPr>
              <w:t>Отложение зернистой изморози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225</w:t>
            </w:r>
          </w:p>
        </w:tc>
        <w:tc>
          <w:tcPr>
            <w:tcW w:type="dxa" w:w="3784"/>
          </w:tcPr>
          <w:p>
            <w:pPr>
              <w:spacing w:before="20" w:after="20"/>
            </w:pPr>
            <w:r/>
            <w:r>
              <w:rPr>
                <w:rFonts w:ascii="Verdana" w:hAnsi="Verdana"/>
                <w:b w:val="0"/>
                <w:sz w:val="16"/>
              </w:rPr>
              <w:t>Отложение кристаллической изморози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226</w:t>
            </w:r>
          </w:p>
        </w:tc>
        <w:tc>
          <w:tcPr>
            <w:tcW w:type="dxa" w:w="3784"/>
          </w:tcPr>
          <w:p>
            <w:pPr>
              <w:spacing w:before="20" w:after="20"/>
            </w:pPr>
            <w:r/>
            <w:r>
              <w:rPr>
                <w:rFonts w:ascii="Verdana" w:hAnsi="Verdana"/>
                <w:b w:val="0"/>
                <w:sz w:val="16"/>
              </w:rPr>
              <w:t>Отложение инея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227</w:t>
            </w:r>
          </w:p>
        </w:tc>
        <w:tc>
          <w:tcPr>
            <w:tcW w:type="dxa" w:w="3784"/>
          </w:tcPr>
          <w:p>
            <w:pPr>
              <w:spacing w:before="20" w:after="20"/>
            </w:pPr>
            <w:r/>
            <w:r>
              <w:rPr>
                <w:rFonts w:ascii="Verdana" w:hAnsi="Verdana"/>
                <w:b w:val="0"/>
                <w:sz w:val="16"/>
              </w:rPr>
              <w:t>Отложение гололедного типа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228</w:t>
            </w:r>
          </w:p>
        </w:tc>
        <w:tc>
          <w:tcPr>
            <w:tcW w:type="dxa" w:w="3784"/>
          </w:tcPr>
          <w:p>
            <w:pPr>
              <w:spacing w:before="20" w:after="20"/>
            </w:pPr>
            <w:r/>
            <w:r>
              <w:rPr>
                <w:rFonts w:ascii="Verdana" w:hAnsi="Verdana"/>
                <w:b w:val="0"/>
                <w:sz w:val="16"/>
              </w:rPr>
              <w:t>Отложение в виде лядяной корки (ледяной пленки)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229</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230</w:t>
            </w:r>
          </w:p>
        </w:tc>
        <w:tc>
          <w:tcPr>
            <w:tcW w:type="dxa" w:w="3784"/>
          </w:tcPr>
          <w:p>
            <w:pPr>
              <w:spacing w:before="20" w:after="20"/>
            </w:pPr>
            <w:r/>
            <w:r>
              <w:rPr>
                <w:rFonts w:ascii="Verdana" w:hAnsi="Verdana"/>
                <w:b w:val="0"/>
                <w:sz w:val="16"/>
              </w:rPr>
              <w:t>Пыльная или песчаная буря при температуре ниже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231-238</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239</w:t>
            </w:r>
          </w:p>
        </w:tc>
        <w:tc>
          <w:tcPr>
            <w:tcW w:type="dxa" w:w="3784"/>
          </w:tcPr>
          <w:p>
            <w:pPr>
              <w:spacing w:before="20" w:after="20"/>
            </w:pPr>
            <w:r/>
            <w:r>
              <w:rPr>
                <w:rFonts w:ascii="Verdana" w:hAnsi="Verdana"/>
                <w:b w:val="0"/>
                <w:sz w:val="16"/>
              </w:rPr>
              <w:t>Снежная низовая метель, невозможно определить, выпадает ли 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240</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241</w:t>
            </w:r>
          </w:p>
        </w:tc>
        <w:tc>
          <w:tcPr>
            <w:tcW w:type="dxa" w:w="3784"/>
          </w:tcPr>
          <w:p>
            <w:pPr>
              <w:spacing w:before="20" w:after="20"/>
            </w:pPr>
            <w:r/>
            <w:r>
              <w:rPr>
                <w:rFonts w:ascii="Verdana" w:hAnsi="Verdana"/>
                <w:b w:val="0"/>
                <w:sz w:val="16"/>
              </w:rPr>
              <w:t>Туман на море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242</w:t>
            </w:r>
          </w:p>
        </w:tc>
        <w:tc>
          <w:tcPr>
            <w:tcW w:type="dxa" w:w="3784"/>
          </w:tcPr>
          <w:p>
            <w:pPr>
              <w:spacing w:before="20" w:after="20"/>
            </w:pPr>
            <w:r/>
            <w:r>
              <w:rPr>
                <w:rFonts w:ascii="Verdana" w:hAnsi="Verdana"/>
                <w:b w:val="0"/>
                <w:sz w:val="16"/>
              </w:rPr>
              <w:t>Туман в долинах</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243</w:t>
            </w:r>
          </w:p>
        </w:tc>
        <w:tc>
          <w:tcPr>
            <w:tcW w:type="dxa" w:w="3784"/>
          </w:tcPr>
          <w:p>
            <w:pPr>
              <w:spacing w:before="20" w:after="20"/>
            </w:pPr>
            <w:r/>
            <w:r>
              <w:rPr>
                <w:rFonts w:ascii="Verdana" w:hAnsi="Verdana"/>
                <w:b w:val="0"/>
                <w:sz w:val="16"/>
              </w:rPr>
              <w:t>Арктический или антарктический туман парения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244</w:t>
            </w:r>
          </w:p>
        </w:tc>
        <w:tc>
          <w:tcPr>
            <w:tcW w:type="dxa" w:w="3784"/>
          </w:tcPr>
          <w:p>
            <w:pPr>
              <w:spacing w:before="20" w:after="20"/>
            </w:pPr>
            <w:r/>
            <w:r>
              <w:rPr>
                <w:rFonts w:ascii="Verdana" w:hAnsi="Verdana"/>
                <w:b w:val="0"/>
                <w:sz w:val="16"/>
              </w:rPr>
              <w:t>Туман парения (море, озеро или река)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245</w:t>
            </w:r>
          </w:p>
        </w:tc>
        <w:tc>
          <w:tcPr>
            <w:tcW w:type="dxa" w:w="3784"/>
          </w:tcPr>
          <w:p>
            <w:pPr>
              <w:spacing w:before="20" w:after="20"/>
            </w:pPr>
            <w:r/>
            <w:r>
              <w:rPr>
                <w:rFonts w:ascii="Verdana" w:hAnsi="Verdana"/>
                <w:b w:val="0"/>
                <w:sz w:val="16"/>
              </w:rPr>
              <w:t>Туман парения (суша)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246</w:t>
            </w:r>
          </w:p>
        </w:tc>
        <w:tc>
          <w:tcPr>
            <w:tcW w:type="dxa" w:w="3784"/>
          </w:tcPr>
          <w:p>
            <w:pPr>
              <w:spacing w:before="20" w:after="20"/>
            </w:pPr>
            <w:r/>
            <w:r>
              <w:rPr>
                <w:rFonts w:ascii="Verdana" w:hAnsi="Verdana"/>
                <w:b w:val="0"/>
                <w:sz w:val="16"/>
              </w:rPr>
              <w:t>Туман над ледяным или снежным покровом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247</w:t>
            </w:r>
          </w:p>
        </w:tc>
        <w:tc>
          <w:tcPr>
            <w:tcW w:type="dxa" w:w="3784"/>
          </w:tcPr>
          <w:p>
            <w:pPr>
              <w:spacing w:before="20" w:after="20"/>
            </w:pPr>
            <w:r/>
            <w:r>
              <w:rPr>
                <w:rFonts w:ascii="Verdana" w:hAnsi="Verdana"/>
                <w:b w:val="0"/>
                <w:sz w:val="16"/>
              </w:rPr>
              <w:t>Плотный туман, видимость 60–90 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248</w:t>
            </w:r>
          </w:p>
        </w:tc>
        <w:tc>
          <w:tcPr>
            <w:tcW w:type="dxa" w:w="3784"/>
          </w:tcPr>
          <w:p>
            <w:pPr>
              <w:spacing w:before="20" w:after="20"/>
            </w:pPr>
            <w:r/>
            <w:r>
              <w:rPr>
                <w:rFonts w:ascii="Verdana" w:hAnsi="Verdana"/>
                <w:b w:val="0"/>
                <w:sz w:val="16"/>
              </w:rPr>
              <w:t>Плотный туман, видимость 30–60 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249</w:t>
            </w:r>
          </w:p>
        </w:tc>
        <w:tc>
          <w:tcPr>
            <w:tcW w:type="dxa" w:w="3784"/>
          </w:tcPr>
          <w:p>
            <w:pPr>
              <w:spacing w:before="20" w:after="20"/>
            </w:pPr>
            <w:r/>
            <w:r>
              <w:rPr>
                <w:rFonts w:ascii="Verdana" w:hAnsi="Verdana"/>
                <w:b w:val="0"/>
                <w:sz w:val="16"/>
              </w:rPr>
              <w:t>Плотный туман, видимость менее 30 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250</w:t>
            </w:r>
          </w:p>
        </w:tc>
        <w:tc>
          <w:tcPr>
            <w:tcW w:type="dxa" w:w="3784"/>
          </w:tcPr>
          <w:p>
            <w:pPr>
              <w:spacing w:before="20" w:after="20"/>
            </w:pPr>
            <w:r/>
            <w:r>
              <w:rPr>
                <w:rFonts w:ascii="Verdana" w:hAnsi="Verdana"/>
                <w:b w:val="0"/>
                <w:sz w:val="16"/>
              </w:rPr>
              <w:t>Морось; интенсивность выпадения менее 0,10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251</w:t>
            </w:r>
          </w:p>
        </w:tc>
        <w:tc>
          <w:tcPr>
            <w:tcW w:type="dxa" w:w="3784"/>
          </w:tcPr>
          <w:p>
            <w:pPr>
              <w:spacing w:before="20" w:after="20"/>
            </w:pPr>
            <w:r/>
            <w:r>
              <w:rPr>
                <w:rFonts w:ascii="Verdana" w:hAnsi="Verdana"/>
                <w:b w:val="0"/>
                <w:sz w:val="16"/>
              </w:rPr>
              <w:t>Морось; интенсивность выпадения 0,10–0,19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252</w:t>
            </w:r>
          </w:p>
        </w:tc>
        <w:tc>
          <w:tcPr>
            <w:tcW w:type="dxa" w:w="3784"/>
          </w:tcPr>
          <w:p>
            <w:pPr>
              <w:spacing w:before="20" w:after="20"/>
            </w:pPr>
            <w:r/>
            <w:r>
              <w:rPr>
                <w:rFonts w:ascii="Verdana" w:hAnsi="Verdana"/>
                <w:b w:val="0"/>
                <w:sz w:val="16"/>
              </w:rPr>
              <w:t>Морось; интенсивность выпадения 0,20–0,39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253</w:t>
            </w:r>
          </w:p>
        </w:tc>
        <w:tc>
          <w:tcPr>
            <w:tcW w:type="dxa" w:w="3784"/>
          </w:tcPr>
          <w:p>
            <w:pPr>
              <w:spacing w:before="20" w:after="20"/>
            </w:pPr>
            <w:r/>
            <w:r>
              <w:rPr>
                <w:rFonts w:ascii="Verdana" w:hAnsi="Verdana"/>
                <w:b w:val="0"/>
                <w:sz w:val="16"/>
              </w:rPr>
              <w:t>Морось; интенсивность выпадения 0,40–0,79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t>Морось; интенсивность выпадения 0,80–1,59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255</w:t>
            </w:r>
          </w:p>
        </w:tc>
        <w:tc>
          <w:tcPr>
            <w:tcW w:type="dxa" w:w="3784"/>
          </w:tcPr>
          <w:p>
            <w:pPr>
              <w:spacing w:before="20" w:after="20"/>
            </w:pPr>
            <w:r/>
            <w:r>
              <w:rPr>
                <w:rFonts w:ascii="Verdana" w:hAnsi="Verdana"/>
                <w:b w:val="0"/>
                <w:sz w:val="16"/>
              </w:rPr>
              <w:t>Морось; интенсивность выпадения 1,60–3,19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256</w:t>
            </w:r>
          </w:p>
        </w:tc>
        <w:tc>
          <w:tcPr>
            <w:tcW w:type="dxa" w:w="3784"/>
          </w:tcPr>
          <w:p>
            <w:pPr>
              <w:spacing w:before="20" w:after="20"/>
            </w:pPr>
            <w:r/>
            <w:r>
              <w:rPr>
                <w:rFonts w:ascii="Verdana" w:hAnsi="Verdana"/>
                <w:b w:val="0"/>
                <w:sz w:val="16"/>
              </w:rPr>
              <w:t>Морось; интенсивность выпадения 3,20–6,39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257</w:t>
            </w:r>
          </w:p>
        </w:tc>
        <w:tc>
          <w:tcPr>
            <w:tcW w:type="dxa" w:w="3784"/>
          </w:tcPr>
          <w:p>
            <w:pPr>
              <w:spacing w:before="20" w:after="20"/>
            </w:pPr>
            <w:r/>
            <w:r>
              <w:rPr>
                <w:rFonts w:ascii="Verdana" w:hAnsi="Verdana"/>
                <w:b w:val="0"/>
                <w:sz w:val="16"/>
              </w:rPr>
              <w:t>Морось; интенсивность выпадения 6,4 мм·ч⁻¹ или более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258</w:t>
            </w:r>
          </w:p>
        </w:tc>
        <w:tc>
          <w:tcPr>
            <w:tcW w:type="dxa" w:w="3784"/>
          </w:tcPr>
          <w:p>
            <w:pPr>
              <w:spacing w:before="20" w:after="20"/>
            </w:pPr>
            <w:r/>
            <w:r>
              <w:rPr>
                <w:rFonts w:ascii="Verdana" w:hAnsi="Verdana"/>
                <w:b w:val="0"/>
                <w:sz w:val="16"/>
              </w:rPr>
              <w:t>Не используется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259</w:t>
            </w:r>
          </w:p>
        </w:tc>
        <w:tc>
          <w:tcPr>
            <w:tcW w:type="dxa" w:w="3784"/>
          </w:tcPr>
          <w:p>
            <w:pPr>
              <w:spacing w:before="20" w:after="20"/>
            </w:pPr>
            <w:r/>
            <w:r>
              <w:rPr>
                <w:rFonts w:ascii="Verdana" w:hAnsi="Verdana"/>
                <w:b w:val="0"/>
                <w:sz w:val="16"/>
              </w:rPr>
              <w:t>Морось и снег</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260</w:t>
            </w:r>
          </w:p>
        </w:tc>
        <w:tc>
          <w:tcPr>
            <w:tcW w:type="dxa" w:w="3784"/>
          </w:tcPr>
          <w:p>
            <w:pPr>
              <w:spacing w:before="20" w:after="20"/>
            </w:pPr>
            <w:r/>
            <w:r>
              <w:rPr>
                <w:rFonts w:ascii="Verdana" w:hAnsi="Verdana"/>
                <w:b w:val="0"/>
                <w:sz w:val="16"/>
              </w:rPr>
              <w:t>Дождь; интенсивность выпадения менее 1,0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261</w:t>
            </w:r>
          </w:p>
        </w:tc>
        <w:tc>
          <w:tcPr>
            <w:tcW w:type="dxa" w:w="3784"/>
          </w:tcPr>
          <w:p>
            <w:pPr>
              <w:spacing w:before="20" w:after="20"/>
            </w:pPr>
            <w:r/>
            <w:r>
              <w:rPr>
                <w:rFonts w:ascii="Verdana" w:hAnsi="Verdana"/>
                <w:b w:val="0"/>
                <w:sz w:val="16"/>
              </w:rPr>
              <w:t>Дождь; интенсивность выпадения 1,0–1,9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262</w:t>
            </w:r>
          </w:p>
        </w:tc>
        <w:tc>
          <w:tcPr>
            <w:tcW w:type="dxa" w:w="3784"/>
          </w:tcPr>
          <w:p>
            <w:pPr>
              <w:spacing w:before="20" w:after="20"/>
            </w:pPr>
            <w:r/>
            <w:r>
              <w:rPr>
                <w:rFonts w:ascii="Verdana" w:hAnsi="Verdana"/>
                <w:b w:val="0"/>
                <w:sz w:val="16"/>
              </w:rPr>
              <w:t>Дождь; интенсивность выпадения 2,0–3,9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263</w:t>
            </w:r>
          </w:p>
        </w:tc>
        <w:tc>
          <w:tcPr>
            <w:tcW w:type="dxa" w:w="3784"/>
          </w:tcPr>
          <w:p>
            <w:pPr>
              <w:spacing w:before="20" w:after="20"/>
            </w:pPr>
            <w:r/>
            <w:r>
              <w:rPr>
                <w:rFonts w:ascii="Verdana" w:hAnsi="Verdana"/>
                <w:b w:val="0"/>
                <w:sz w:val="16"/>
              </w:rPr>
              <w:t>Дождь; интенсивность выпадения 4,0–7,9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264</w:t>
            </w:r>
          </w:p>
        </w:tc>
        <w:tc>
          <w:tcPr>
            <w:tcW w:type="dxa" w:w="3784"/>
          </w:tcPr>
          <w:p>
            <w:pPr>
              <w:spacing w:before="20" w:after="20"/>
            </w:pPr>
            <w:r/>
            <w:r>
              <w:rPr>
                <w:rFonts w:ascii="Verdana" w:hAnsi="Verdana"/>
                <w:b w:val="0"/>
                <w:sz w:val="16"/>
              </w:rPr>
              <w:t>Дождь; интенсивность выпадения 8,0–15,9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265</w:t>
            </w:r>
          </w:p>
        </w:tc>
        <w:tc>
          <w:tcPr>
            <w:tcW w:type="dxa" w:w="3784"/>
          </w:tcPr>
          <w:p>
            <w:pPr>
              <w:spacing w:before="20" w:after="20"/>
            </w:pPr>
            <w:r/>
            <w:r>
              <w:rPr>
                <w:rFonts w:ascii="Verdana" w:hAnsi="Verdana"/>
                <w:b w:val="0"/>
                <w:sz w:val="16"/>
              </w:rPr>
              <w:t>Дождь; интенсивность выпадения 16,0–31,9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266</w:t>
            </w:r>
          </w:p>
        </w:tc>
        <w:tc>
          <w:tcPr>
            <w:tcW w:type="dxa" w:w="3784"/>
          </w:tcPr>
          <w:p>
            <w:pPr>
              <w:spacing w:before="20" w:after="20"/>
            </w:pPr>
            <w:r/>
            <w:r>
              <w:rPr>
                <w:rFonts w:ascii="Verdana" w:hAnsi="Verdana"/>
                <w:b w:val="0"/>
                <w:sz w:val="16"/>
              </w:rPr>
              <w:t>Дождь; интенсивность выпадения 32,0–63,9 мм·ч⁻¹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267</w:t>
            </w:r>
          </w:p>
        </w:tc>
        <w:tc>
          <w:tcPr>
            <w:tcW w:type="dxa" w:w="3784"/>
          </w:tcPr>
          <w:p>
            <w:pPr>
              <w:spacing w:before="20" w:after="20"/>
            </w:pPr>
            <w:r/>
            <w:r>
              <w:rPr>
                <w:rFonts w:ascii="Verdana" w:hAnsi="Verdana"/>
                <w:b w:val="0"/>
                <w:sz w:val="16"/>
              </w:rPr>
              <w:t>Дождь; интенсивность выпадения 64,0 мм·ч⁻¹ или более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268-269</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270</w:t>
            </w:r>
          </w:p>
        </w:tc>
        <w:tc>
          <w:tcPr>
            <w:tcW w:type="dxa" w:w="3784"/>
          </w:tcPr>
          <w:p>
            <w:pPr>
              <w:spacing w:before="20" w:after="20"/>
            </w:pPr>
            <w:r/>
            <w:r>
              <w:rPr>
                <w:rFonts w:ascii="Verdana" w:hAnsi="Verdana"/>
                <w:b w:val="0"/>
                <w:sz w:val="16"/>
              </w:rPr>
              <w:t>Снег; интенсивность выпадения менее 1,0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271</w:t>
            </w:r>
          </w:p>
        </w:tc>
        <w:tc>
          <w:tcPr>
            <w:tcW w:type="dxa" w:w="3784"/>
          </w:tcPr>
          <w:p>
            <w:pPr>
              <w:spacing w:before="20" w:after="20"/>
            </w:pPr>
            <w:r/>
            <w:r>
              <w:rPr>
                <w:rFonts w:ascii="Verdana" w:hAnsi="Verdana"/>
                <w:b w:val="0"/>
                <w:sz w:val="16"/>
              </w:rPr>
              <w:t>Снег; интенсивность выпадения 1,0–1,9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272</w:t>
            </w:r>
          </w:p>
        </w:tc>
        <w:tc>
          <w:tcPr>
            <w:tcW w:type="dxa" w:w="3784"/>
          </w:tcPr>
          <w:p>
            <w:pPr>
              <w:spacing w:before="20" w:after="20"/>
            </w:pPr>
            <w:r/>
            <w:r>
              <w:rPr>
                <w:rFonts w:ascii="Verdana" w:hAnsi="Verdana"/>
                <w:b w:val="0"/>
                <w:sz w:val="16"/>
              </w:rPr>
              <w:t>Снег; интенсивность выпадения 2,0–3,9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273</w:t>
            </w:r>
          </w:p>
        </w:tc>
        <w:tc>
          <w:tcPr>
            <w:tcW w:type="dxa" w:w="3784"/>
          </w:tcPr>
          <w:p>
            <w:pPr>
              <w:spacing w:before="20" w:after="20"/>
            </w:pPr>
            <w:r/>
            <w:r>
              <w:rPr>
                <w:rFonts w:ascii="Verdana" w:hAnsi="Verdana"/>
                <w:b w:val="0"/>
                <w:sz w:val="16"/>
              </w:rPr>
              <w:t>Снег; интенсивность выпадения 4,0–7,9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274</w:t>
            </w:r>
          </w:p>
        </w:tc>
        <w:tc>
          <w:tcPr>
            <w:tcW w:type="dxa" w:w="3784"/>
          </w:tcPr>
          <w:p>
            <w:pPr>
              <w:spacing w:before="20" w:after="20"/>
            </w:pPr>
            <w:r/>
            <w:r>
              <w:rPr>
                <w:rFonts w:ascii="Verdana" w:hAnsi="Verdana"/>
                <w:b w:val="0"/>
                <w:sz w:val="16"/>
              </w:rPr>
              <w:t>Снег; интенсивность выпадения 8,0–15,9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275</w:t>
            </w:r>
          </w:p>
        </w:tc>
        <w:tc>
          <w:tcPr>
            <w:tcW w:type="dxa" w:w="3784"/>
          </w:tcPr>
          <w:p>
            <w:pPr>
              <w:spacing w:before="20" w:after="20"/>
            </w:pPr>
            <w:r/>
            <w:r>
              <w:rPr>
                <w:rFonts w:ascii="Verdana" w:hAnsi="Verdana"/>
                <w:b w:val="0"/>
                <w:sz w:val="16"/>
              </w:rPr>
              <w:t>Снег; интенсивность выпадения 16,0–31,9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276</w:t>
            </w:r>
          </w:p>
        </w:tc>
        <w:tc>
          <w:tcPr>
            <w:tcW w:type="dxa" w:w="3784"/>
          </w:tcPr>
          <w:p>
            <w:pPr>
              <w:spacing w:before="20" w:after="20"/>
            </w:pPr>
            <w:r/>
            <w:r>
              <w:rPr>
                <w:rFonts w:ascii="Verdana" w:hAnsi="Verdana"/>
                <w:b w:val="0"/>
                <w:sz w:val="16"/>
              </w:rPr>
              <w:t>Снег; интенсивность выпадения 32,0–63,9 см·ч⁻¹</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277</w:t>
            </w:r>
          </w:p>
        </w:tc>
        <w:tc>
          <w:tcPr>
            <w:tcW w:type="dxa" w:w="3784"/>
          </w:tcPr>
          <w:p>
            <w:pPr>
              <w:spacing w:before="20" w:after="20"/>
            </w:pPr>
            <w:r/>
            <w:r>
              <w:rPr>
                <w:rFonts w:ascii="Verdana" w:hAnsi="Verdana"/>
                <w:b w:val="0"/>
                <w:sz w:val="16"/>
              </w:rPr>
              <w:t>Снег; интенсивность выпадения 64,0 см·ч⁻¹ или более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278</w:t>
            </w:r>
          </w:p>
        </w:tc>
        <w:tc>
          <w:tcPr>
            <w:tcW w:type="dxa" w:w="3784"/>
          </w:tcPr>
          <w:p>
            <w:pPr>
              <w:spacing w:before="20" w:after="20"/>
            </w:pPr>
            <w:r/>
            <w:r>
              <w:rPr>
                <w:rFonts w:ascii="Verdana" w:hAnsi="Verdana"/>
                <w:b w:val="0"/>
                <w:sz w:val="16"/>
              </w:rPr>
              <w:t>Выпадение осадков в виде снега или ледяных кристаллов при ясном небе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279</w:t>
            </w:r>
          </w:p>
        </w:tc>
        <w:tc>
          <w:tcPr>
            <w:tcW w:type="dxa" w:w="3784"/>
          </w:tcPr>
          <w:p>
            <w:pPr>
              <w:spacing w:before="20" w:after="20"/>
            </w:pPr>
            <w:r/>
            <w:r>
              <w:rPr>
                <w:rFonts w:ascii="Verdana" w:hAnsi="Verdana"/>
                <w:b w:val="0"/>
                <w:sz w:val="16"/>
              </w:rPr>
              <w:t>Мокрый снег, замерзающий при касании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280</w:t>
            </w:r>
          </w:p>
        </w:tc>
        <w:tc>
          <w:tcPr>
            <w:tcW w:type="dxa" w:w="3784"/>
          </w:tcPr>
          <w:p>
            <w:pPr>
              <w:spacing w:before="20" w:after="20"/>
            </w:pPr>
            <w:r/>
            <w:r>
              <w:rPr>
                <w:rFonts w:ascii="Verdana" w:hAnsi="Verdana"/>
                <w:b w:val="0"/>
                <w:sz w:val="16"/>
              </w:rPr>
              <w:t>Осадки в виде дождя (кодовые цифры = 87–99)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281</w:t>
            </w:r>
          </w:p>
        </w:tc>
        <w:tc>
          <w:tcPr>
            <w:tcW w:type="dxa" w:w="3784"/>
          </w:tcPr>
          <w:p>
            <w:pPr>
              <w:spacing w:before="20" w:after="20"/>
            </w:pPr>
            <w:r/>
            <w:r>
              <w:rPr>
                <w:rFonts w:ascii="Verdana" w:hAnsi="Verdana"/>
                <w:b w:val="0"/>
                <w:sz w:val="16"/>
              </w:rPr>
              <w:t>Осадки в виде дождя, замерзающие (кодовые цифры = 80–82)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282</w:t>
            </w:r>
          </w:p>
        </w:tc>
        <w:tc>
          <w:tcPr>
            <w:tcW w:type="dxa" w:w="3784"/>
          </w:tcPr>
          <w:p>
            <w:pPr>
              <w:spacing w:before="20" w:after="20"/>
            </w:pPr>
            <w:r/>
            <w:r>
              <w:rPr>
                <w:rFonts w:ascii="Verdana" w:hAnsi="Verdana"/>
                <w:b w:val="0"/>
                <w:sz w:val="16"/>
              </w:rPr>
              <w:t>Смешанные осадки в виде дождя и снега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283</w:t>
            </w:r>
          </w:p>
        </w:tc>
        <w:tc>
          <w:tcPr>
            <w:tcW w:type="dxa" w:w="3784"/>
          </w:tcPr>
          <w:p>
            <w:pPr>
              <w:spacing w:before="20" w:after="20"/>
            </w:pPr>
            <w:r/>
            <w:r>
              <w:rPr>
                <w:rFonts w:ascii="Verdana" w:hAnsi="Verdana"/>
                <w:b w:val="0"/>
                <w:sz w:val="16"/>
              </w:rPr>
              <w:t>Осадки в виде снега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284</w:t>
            </w:r>
          </w:p>
        </w:tc>
        <w:tc>
          <w:tcPr>
            <w:tcW w:type="dxa" w:w="3784"/>
          </w:tcPr>
          <w:p>
            <w:pPr>
              <w:spacing w:before="20" w:after="20"/>
            </w:pPr>
            <w:r/>
            <w:r>
              <w:rPr>
                <w:rFonts w:ascii="Verdana" w:hAnsi="Verdana"/>
                <w:b w:val="0"/>
                <w:sz w:val="16"/>
              </w:rPr>
              <w:t>Осадки в виде снежной крупы или небольшого града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285</w:t>
            </w:r>
          </w:p>
        </w:tc>
        <w:tc>
          <w:tcPr>
            <w:tcW w:type="dxa" w:w="3784"/>
          </w:tcPr>
          <w:p>
            <w:pPr>
              <w:spacing w:before="20" w:after="20"/>
            </w:pPr>
            <w:r/>
            <w:r>
              <w:rPr>
                <w:rFonts w:ascii="Verdana" w:hAnsi="Verdana"/>
                <w:b w:val="0"/>
                <w:sz w:val="16"/>
              </w:rPr>
              <w:t>Осадки в виде снежной крупы или небольшого града с дождем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286</w:t>
            </w:r>
          </w:p>
        </w:tc>
        <w:tc>
          <w:tcPr>
            <w:tcW w:type="dxa" w:w="3784"/>
          </w:tcPr>
          <w:p>
            <w:pPr>
              <w:spacing w:before="20" w:after="20"/>
            </w:pPr>
            <w:r/>
            <w:r>
              <w:rPr>
                <w:rFonts w:ascii="Verdana" w:hAnsi="Verdana"/>
                <w:b w:val="0"/>
                <w:sz w:val="16"/>
              </w:rPr>
              <w:t>Осадки в виде снежной крупы или небольшого града с дождем и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287</w:t>
            </w:r>
          </w:p>
        </w:tc>
        <w:tc>
          <w:tcPr>
            <w:tcW w:type="dxa" w:w="3784"/>
          </w:tcPr>
          <w:p>
            <w:pPr>
              <w:spacing w:before="20" w:after="20"/>
            </w:pPr>
            <w:r/>
            <w:r>
              <w:rPr>
                <w:rFonts w:ascii="Verdana" w:hAnsi="Verdana"/>
                <w:b w:val="0"/>
                <w:sz w:val="16"/>
              </w:rPr>
              <w:t>Осадки в виде снежной крупы или небольшого града со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288</w:t>
            </w:r>
          </w:p>
        </w:tc>
        <w:tc>
          <w:tcPr>
            <w:tcW w:type="dxa" w:w="3784"/>
          </w:tcPr>
          <w:p>
            <w:pPr>
              <w:spacing w:before="20" w:after="20"/>
            </w:pPr>
            <w:r/>
            <w:r>
              <w:rPr>
                <w:rFonts w:ascii="Verdana" w:hAnsi="Verdana"/>
                <w:b w:val="0"/>
                <w:sz w:val="16"/>
              </w:rPr>
              <w:t>Осадки в виде града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289</w:t>
            </w:r>
          </w:p>
        </w:tc>
        <w:tc>
          <w:tcPr>
            <w:tcW w:type="dxa" w:w="3784"/>
          </w:tcPr>
          <w:p>
            <w:pPr>
              <w:spacing w:before="20" w:after="20"/>
            </w:pPr>
            <w:r/>
            <w:r>
              <w:rPr>
                <w:rFonts w:ascii="Verdana" w:hAnsi="Verdana"/>
                <w:b w:val="0"/>
                <w:sz w:val="16"/>
              </w:rPr>
              <w:t>Осадки в виде града с дождем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290</w:t>
            </w:r>
          </w:p>
        </w:tc>
        <w:tc>
          <w:tcPr>
            <w:tcW w:type="dxa" w:w="3784"/>
          </w:tcPr>
          <w:p>
            <w:pPr>
              <w:spacing w:before="20" w:after="20"/>
            </w:pPr>
            <w:r/>
            <w:r>
              <w:rPr>
                <w:rFonts w:ascii="Verdana" w:hAnsi="Verdana"/>
                <w:b w:val="0"/>
                <w:sz w:val="16"/>
              </w:rPr>
              <w:t>Осадки в виде града с дождем и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291</w:t>
            </w:r>
          </w:p>
        </w:tc>
        <w:tc>
          <w:tcPr>
            <w:tcW w:type="dxa" w:w="3784"/>
          </w:tcPr>
          <w:p>
            <w:pPr>
              <w:spacing w:before="20" w:after="20"/>
            </w:pPr>
            <w:r/>
            <w:r>
              <w:rPr>
                <w:rFonts w:ascii="Verdana" w:hAnsi="Verdana"/>
                <w:b w:val="0"/>
                <w:sz w:val="16"/>
              </w:rPr>
              <w:t>Осадки в виде града со снегом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292</w:t>
            </w:r>
          </w:p>
        </w:tc>
        <w:tc>
          <w:tcPr>
            <w:tcW w:type="dxa" w:w="3784"/>
          </w:tcPr>
          <w:p>
            <w:pPr>
              <w:spacing w:before="20" w:after="20"/>
            </w:pPr>
            <w:r/>
            <w:r>
              <w:rPr>
                <w:rFonts w:ascii="Verdana" w:hAnsi="Verdana"/>
                <w:b w:val="0"/>
                <w:sz w:val="16"/>
              </w:rPr>
              <w:t>Ливень(и) или гроза над морем</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293</w:t>
            </w:r>
          </w:p>
        </w:tc>
        <w:tc>
          <w:tcPr>
            <w:tcW w:type="dxa" w:w="3784"/>
          </w:tcPr>
          <w:p>
            <w:pPr>
              <w:spacing w:before="20" w:after="20"/>
            </w:pPr>
            <w:r/>
            <w:r>
              <w:rPr>
                <w:rFonts w:ascii="Verdana" w:hAnsi="Verdana"/>
                <w:b w:val="0"/>
                <w:sz w:val="16"/>
              </w:rPr>
              <w:t>Ливень(и) или гроза над горами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294-299</w:t>
            </w:r>
          </w:p>
        </w:tc>
        <w:tc>
          <w:tcPr>
            <w:tcW w:type="dxa" w:w="3784"/>
          </w:tcPr>
          <w:p>
            <w:pPr>
              <w:spacing w:before="20" w:after="20"/>
            </w:pPr>
            <w:r/>
            <w:r>
              <w:rPr>
                <w:rFonts w:ascii="Verdana" w:hAnsi="Verdana"/>
                <w:b w:val="0"/>
                <w:sz w:val="16"/>
              </w:rPr>
              <w:t>Не используются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300-507</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508</w:t>
            </w:r>
          </w:p>
        </w:tc>
        <w:tc>
          <w:tcPr>
            <w:tcW w:type="dxa" w:w="3784"/>
          </w:tcPr>
          <w:p>
            <w:pPr>
              <w:spacing w:before="20" w:after="20"/>
            </w:pPr>
            <w:r/>
            <w:r>
              <w:rPr>
                <w:rFonts w:ascii="Verdana" w:hAnsi="Verdana"/>
                <w:b w:val="0"/>
                <w:sz w:val="16"/>
              </w:rPr>
              <w:t>Значительных явлений для передачи не имеется, текущая и прошедшая погода опущены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w:t>
            </w:r>
          </w:p>
        </w:tc>
        <w:tc>
          <w:tcPr>
            <w:tcW w:type="dxa" w:w="3784"/>
          </w:tcPr>
          <w:p>
            <w:pPr>
              <w:spacing w:before="20" w:after="20"/>
            </w:pPr>
            <w:r/>
            <w:r>
              <w:rPr>
                <w:rFonts w:ascii="Verdana" w:hAnsi="Verdana"/>
                <w:b w:val="0"/>
                <w:sz w:val="16"/>
              </w:rPr>
              <w:t>Наблюдения не проводились, данных не имеется, текущая и прошедшая погода опущены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t>Текущая и прошедшая погода отсутствуют, но ожидаются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511</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34: Средняя часть данной кодовой таблицы (кодовые цифры 100-199) включает термины на нескольких уровнях, которые могут быть использованы для простых и более сложных автоматических станций.</w:t>
      </w:r>
    </w:p>
    <w:p>
      <w:r>
        <w:rPr>
          <w:rFonts w:ascii="Verdana" w:hAnsi="Verdana"/>
          <w:i/>
          <w:sz w:val="14"/>
        </w:rPr>
        <w:t>Note 43: Общие термины обозначения погоды (например: туман, морось) предназначены для использования на автоматических станциях, которые могут определить тип погоды, но не дают никакой другой информации. Общие термины обозначаются в кодовой таблице большими буквами.</w:t>
      </w:r>
    </w:p>
    <w:p>
      <w:r>
        <w:rPr>
          <w:rFonts w:ascii="Verdana" w:hAnsi="Verdana"/>
          <w:i/>
          <w:sz w:val="14"/>
        </w:rPr>
        <w:t>Note 80: Средняя часть данной кодовой таблицы (кодовые цифры 100-199) включает термины на нескольких уровнях, которые могут быть использованы для простых и более сложных автоматических станций.</w:t>
      </w:r>
    </w:p>
    <w:p/>
    <w:p>
      <w:r>
        <w:rPr>
          <w:rFonts w:ascii="Verdana" w:hAnsi="Verdana"/>
          <w:b/>
          <w:sz w:val="18"/>
        </w:rPr>
        <w:t>0 20 004  Прошедшая погода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Облачность, покрывающая менее половины или половину неба на протяжении соответствующего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Облачность, покрывающая более половины неба на протяжении части соответствующего периода и покрывающая менее половины или половину в течение части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Облачность, покрывающая более половины неба на протяжении соответствующего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Песчаная буря, пыльная буря или снежная низовая метель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Туман или ледяной туман или сильная мгла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Снег или снег с дождем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Ливень(ливни)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Гроза(ы) с осадками или без них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Особых явлений погоды не наблюдалось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ПОНИЖЕННАЯ ВИДИМОСТЬ</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Явление, связанное с поднятием в воздух ветром твердых или жидких частиц (метель, песчаная буря; брызги, переносимые ветром), видимость понижена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ТУМАН</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ОСАДКИ</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Снег или снежная крупа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Ливневые или перемежающиеся осадки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Гроза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20 005  Прошедшая погода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Облачность, покрывающая менее половины или половину неба на протяжении соответствующего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Облачность, покрывающая более половины неба на протяжении части соответствующего периода и покрывающая менее половины или половину в течение части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Облачность, покрывающая более половины неба на протяжении соответствующего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Песчаная буря, пыльная буря или снежная низовая метель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Туман или ледяной туман или сильная мгла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Снег или снег с дождем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Ливень(ливни)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Гроза(ы) с осадками или без них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Особых явлений погоды не наблюдалось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ПОНИЖЕННАЯ ВИДИМОСТЬ</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Явление, связанное с поднятием в воздух ветром твердых или жидких частиц (метель, песчаная буря; брызги, переносимые ветром), видимость понижена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ТУМАН</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ОСАДКИ</w:t>
            </w:r>
          </w:p>
        </w:tc>
        <w:tc>
          <w:tcPr>
            <w:tcW w:type="dxa" w:w="5046"/>
          </w:tcPr>
          <w:p>
            <w:pPr>
              <w:spacing w:before="20" w:after="20"/>
            </w:pPr>
            <w:r/>
            <w:r>
              <w:rPr>
                <w:rFonts w:ascii="Verdana" w:hAnsi="Verdana"/>
                <w:b w:val="0"/>
                <w:sz w:val="16"/>
              </w:rPr>
              <w:t>Note 82: Описание погоды кодовыми цифрами 10-19 имеет возрастающую сложность, с тем чтобы оно могло быть приспособлено к разным уровням разрешающей способности различных автоматических станций. Для станций, имеющих основные измерительные возможности, могут быть использованы более низкие кодовые цифры и основные общие термины (указанные заглавными буквами). Для станций, которые имеют последовательно более высокую разрешающую способность, должны использоваться более детальные описания (более высокие значения кодов).</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Снег или снежная крупа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Ливневые или перемежающиеся осадки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Гроза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20 006  Правила полетов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Правила полетов по приборам на малой высоте — Потолок &lt; 500 футов и/или видимость &lt; 1 мили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Правила полетов по приборам — Потолок &lt; 1 000 футов и/или видимость &lt; 3 миль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Правила визуальных полетов в пределах допуска — 1 000 футов ≤ Потолок &lt; 3 000 футов и/или 3 миль ≤ видимость &lt; 5 миль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Правила визуальных полетов — Потолок ≥ 3 000 футов и/или видимость ≥ 5 миль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20 008  Распределение облачности для авиации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Ясное небо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Малооблачно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Рассеянные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Разорванные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Сплошная облачность</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Рассеянные/разорванные</w:t>
            </w:r>
          </w:p>
        </w:tc>
        <w:tc>
          <w:tcPr>
            <w:tcW w:type="dxa" w:w="3784"/>
          </w:tcPr>
          <w:p>
            <w:pPr>
              <w:spacing w:before="20" w:after="20"/>
            </w:pPr>
            <w:r/>
            <w:r>
              <w:rPr>
                <w:rFonts w:ascii="Verdana" w:hAnsi="Verdana"/>
                <w:b w:val="0"/>
                <w:sz w:val="16"/>
              </w:rPr>
              <w:t>(Во многих прогнозах упоминаются рассеяные/ разорванные облака или разорванные облака/сплошная облачность с последующим указанием типа(ов) облачности)</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Отдельные</w:t>
            </w:r>
          </w:p>
        </w:tc>
        <w:tc>
          <w:tcPr>
            <w:tcW w:type="dxa" w:w="3784"/>
          </w:tcPr>
          <w:p>
            <w:pPr>
              <w:spacing w:before="20" w:after="20"/>
            </w:pPr>
            <w:r/>
            <w:r>
              <w:rPr>
                <w:rFonts w:ascii="Verdana" w:hAnsi="Verdana"/>
                <w:b w:val="0"/>
                <w:sz w:val="16"/>
              </w:rPr>
              <w:t>(Используются для описания на авиационных картах облаков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Отдельные, смешанные</w:t>
            </w:r>
          </w:p>
        </w:tc>
        <w:tc>
          <w:tcPr>
            <w:tcW w:type="dxa" w:w="3784"/>
          </w:tcPr>
          <w:p>
            <w:pPr>
              <w:spacing w:before="20" w:after="20"/>
            </w:pPr>
            <w:r/>
            <w:r>
              <w:rPr>
                <w:rFonts w:ascii="Verdana" w:hAnsi="Verdana"/>
                <w:b w:val="0"/>
                <w:sz w:val="16"/>
              </w:rPr>
              <w:t>(Используются для описания на авиационных картах облаков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Случайные</w:t>
            </w:r>
          </w:p>
        </w:tc>
        <w:tc>
          <w:tcPr>
            <w:tcW w:type="dxa" w:w="3784"/>
          </w:tcPr>
          <w:p>
            <w:pPr>
              <w:spacing w:before="20" w:after="20"/>
            </w:pPr>
            <w:r/>
            <w:r>
              <w:rPr>
                <w:rFonts w:ascii="Verdana" w:hAnsi="Verdana"/>
                <w:b w:val="0"/>
                <w:sz w:val="16"/>
              </w:rPr>
              <w:t>(Используются для описания на авиационных картах облаков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Случайные, смешанные</w:t>
            </w:r>
          </w:p>
        </w:tc>
        <w:tc>
          <w:tcPr>
            <w:tcW w:type="dxa" w:w="3784"/>
          </w:tcPr>
          <w:p>
            <w:pPr>
              <w:spacing w:before="20" w:after="20"/>
            </w:pPr>
            <w:r/>
            <w:r>
              <w:rPr>
                <w:rFonts w:ascii="Verdana" w:hAnsi="Verdana"/>
                <w:b w:val="0"/>
                <w:sz w:val="16"/>
              </w:rPr>
              <w:t>(Используются для описания на авиационных картах облаков с другими облаками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Частые</w:t>
            </w:r>
          </w:p>
        </w:tc>
        <w:tc>
          <w:tcPr>
            <w:tcW w:type="dxa" w:w="3784"/>
          </w:tcPr>
          <w:p>
            <w:pPr>
              <w:spacing w:before="20" w:after="20"/>
            </w:pPr>
            <w:r/>
            <w:r>
              <w:rPr>
                <w:rFonts w:ascii="Verdana" w:hAnsi="Verdana"/>
                <w:b w:val="0"/>
                <w:sz w:val="16"/>
              </w:rPr>
              <w:t>(Используются для описания на авиационных картах облаков типа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Плотные</w:t>
            </w:r>
          </w:p>
        </w:tc>
        <w:tc>
          <w:tcPr>
            <w:tcW w:type="dxa" w:w="3784"/>
          </w:tcPr>
          <w:p>
            <w:pPr>
              <w:spacing w:before="20" w:after="20"/>
            </w:pPr>
            <w:r/>
            <w:r>
              <w:rPr>
                <w:rFonts w:ascii="Verdana" w:hAnsi="Verdana"/>
                <w:b w:val="0"/>
                <w:sz w:val="16"/>
              </w:rPr>
              <w:t>(Используются для описания на авиационных картах облаков, которые могут вызвать резкое ухудшение видимости (менее 1 000 м))</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Слои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Закрытое (OBSC)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Смешанные (EMBD)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Часто смешанные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18-30</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20 009  Общий указатель погоды ( TAF/METAR )</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Отсутствие особой облачности (NSC)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Ясное небо (SKC)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Отсутствие особых явлений погоды (NSW)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20 011  Количество облаков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 окта или менее, но не 0</w:t>
            </w:r>
          </w:p>
        </w:tc>
        <w:tc>
          <w:tcPr>
            <w:tcW w:type="dxa" w:w="3784"/>
          </w:tcPr>
          <w:p>
            <w:pPr>
              <w:spacing w:before="20" w:after="20"/>
            </w:pPr>
            <w:r/>
            <w:r>
              <w:rPr>
                <w:rFonts w:ascii="Verdana" w:hAnsi="Verdana"/>
                <w:b w:val="0"/>
                <w:sz w:val="16"/>
              </w:rPr>
              <w:t>1/10 или менее, но не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 окты</w:t>
            </w:r>
          </w:p>
        </w:tc>
        <w:tc>
          <w:tcPr>
            <w:tcW w:type="dxa" w:w="3784"/>
          </w:tcPr>
          <w:p>
            <w:pPr>
              <w:spacing w:before="20" w:after="20"/>
            </w:pPr>
            <w:r/>
            <w:r>
              <w:rPr>
                <w:rFonts w:ascii="Verdana" w:hAnsi="Verdana"/>
                <w:b w:val="0"/>
                <w:sz w:val="16"/>
              </w:rPr>
              <w:t>2/10 – 3/10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 окты</w:t>
            </w:r>
          </w:p>
        </w:tc>
        <w:tc>
          <w:tcPr>
            <w:tcW w:type="dxa" w:w="3784"/>
          </w:tcPr>
          <w:p>
            <w:pPr>
              <w:spacing w:before="20" w:after="20"/>
            </w:pPr>
            <w:r/>
            <w:r>
              <w:rPr>
                <w:rFonts w:ascii="Verdana" w:hAnsi="Verdana"/>
                <w:b w:val="0"/>
                <w:sz w:val="16"/>
              </w:rPr>
              <w:t>4/10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 окты</w:t>
            </w:r>
          </w:p>
        </w:tc>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 окт</w:t>
            </w:r>
          </w:p>
        </w:tc>
        <w:tc>
          <w:tcPr>
            <w:tcW w:type="dxa" w:w="3784"/>
          </w:tcPr>
          <w:p>
            <w:pPr>
              <w:spacing w:before="20" w:after="20"/>
            </w:pPr>
            <w:r/>
            <w:r>
              <w:rPr>
                <w:rFonts w:ascii="Verdana" w:hAnsi="Verdana"/>
                <w:b w:val="0"/>
                <w:sz w:val="16"/>
              </w:rPr>
              <w:t>6/10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 окт</w:t>
            </w:r>
          </w:p>
        </w:tc>
        <w:tc>
          <w:tcPr>
            <w:tcW w:type="dxa" w:w="3784"/>
          </w:tcPr>
          <w:p>
            <w:pPr>
              <w:spacing w:before="20" w:after="20"/>
            </w:pPr>
            <w:r/>
            <w:r>
              <w:rPr>
                <w:rFonts w:ascii="Verdana" w:hAnsi="Verdana"/>
                <w:b w:val="0"/>
                <w:sz w:val="16"/>
              </w:rPr>
              <w:t>7/10 – 8/10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 или более окт, но не 8</w:t>
            </w:r>
          </w:p>
        </w:tc>
        <w:tc>
          <w:tcPr>
            <w:tcW w:type="dxa" w:w="3784"/>
          </w:tcPr>
          <w:p>
            <w:pPr>
              <w:spacing w:before="20" w:after="20"/>
            </w:pPr>
            <w:r/>
            <w:r>
              <w:rPr>
                <w:rFonts w:ascii="Verdana" w:hAnsi="Verdana"/>
                <w:b w:val="0"/>
                <w:sz w:val="16"/>
              </w:rPr>
              <w:t>9/10 или более, но не 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 окт</w:t>
            </w:r>
          </w:p>
        </w:tc>
        <w:tc>
          <w:tcPr>
            <w:tcW w:type="dxa" w:w="3784"/>
          </w:tcPr>
          <w:p>
            <w:pPr>
              <w:spacing w:before="20" w:after="20"/>
            </w:pPr>
            <w:r/>
            <w:r>
              <w:rPr>
                <w:rFonts w:ascii="Verdana" w:hAnsi="Verdana"/>
                <w:b w:val="0"/>
                <w:sz w:val="16"/>
              </w:rPr>
              <w:t>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Небо закрыто туманом и/или другими метеорологическими явлениями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Небо частично закрыто туманом и/или другими метеорологическими явлениями</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Рассеянные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Разорванные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Малооблачно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Зарезервирована</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Облачный покров неразличим по причине, отличной от тумана или другого метеорологического явления; или наблюдения не проведено</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40: Уровни собственной вертикальной координаты модели, не находящиеся у поверхности, преобразуются в координату давления. Это делает уровни намного более понятными для интерпретации человеком и проще для использования общими демонстрационными приложениями. Эти уровни могут точно соответственно собственным уровням модели или могут быть интерполированы между уровнями модели и уровнями давления, выбранными центром-производителем.</w:t>
            </w:r>
          </w:p>
        </w:tc>
      </w:tr>
    </w:tbl>
    <w:p>
      <w:r>
        <w:rPr>
          <w:rFonts w:ascii="Verdana" w:hAnsi="Verdana"/>
          <w:i/>
          <w:sz w:val="14"/>
        </w:rPr>
        <w:t>Note 2: «Ясно» или «сплошная облачность» кодируются соответственно цифрами 0 и 8.</w:t>
      </w:r>
    </w:p>
    <w:p/>
    <w:p>
      <w:r>
        <w:rPr>
          <w:rFonts w:ascii="Verdana" w:hAnsi="Verdana"/>
          <w:b/>
          <w:sz w:val="18"/>
        </w:rPr>
        <w:t>0 20 012  Тип облаков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Перистые (Ci)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Перисто-кучевые (Cc)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Перисто-слоистые (Cs)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Высококучевые (Ac)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Высокослоистые (As)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Слоисто-дождевые (Ns)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Слоисто-кучевые (Sc)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Слоистые (St)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Кучевые (Cu)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Кучево-дождевые (Cb)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Облаков CH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Перистые, нитевидные, иногда когтевидные, не распространяющиеся по небу</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Перистые, плотные, в виде клочьев или скрученных пучков, количество которых обычно не увеличивается, иногда могут представляться остатками верхней части кучево-дождевых; или перистые, башенкообразные, или перистые хлопьевидные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Перистые плотные, образовавшиеся от кучево-дождевых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Перистые, когтевидные или волокнистые, или и те и другие, постепенно заполняющие небосвод; при этом, в целом, эти облака уплотняются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Перистые (часто в виде полос) и перисто-слоистые, или одни перисто-слоистые, постепенно заполняющие небосвод; при этом, в целом, эти облака уплотняются, но сплошная пелена поднимается над горизонтом менее чем на 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Перистые (часто в виде полос) и перисто-слоистые, или одни перисто-слоистые, постепенно заполняющие небосвод; при этом, в целом, эти облака уплотняются, сплошная пелена поднимается над горизонтом менее чем на 45°, но не покрывает все небо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Перисто-слоистые, покрывающие все небо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Перисто-слоистые, не заполняющие постепенно небосвод и не покрывающие его полностью</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Перисто-кучевые одни или перисто-кучевые, преобладающие среди облаков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Облаков CM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Высокослоистые просвечивающие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Высокослоистые непросвечивающие или слоисто-дождевые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Высококучевые просвечивающие, расположенные на одном уровне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Клочья (часто чечевицеобразные) высококучевых просвечивающих непрерывно изменяющихся; расположены на одном или более уровнях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Высококучевые просвечивающие, расположенные полосами, или один или несколько слоев высококучевых просвечивающих или непросвечивающих, постепенно заполняющие небосвод; эти высоко-кучевые облака в целом уплотняются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Высококучевые, образовавшиеся из кучевых (или кучево-дождевых)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Высококучевые просвечивающие или плотные в двух или более слоях, или высококучевые, плотные в одном слое, не заполняющие постепенно небосвод, либо высококучевые с высокослоистыми или слоистодождевыми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Высококучевые, башенкообразные или хлопьевидные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Высококучевые при хаотическом виде неба, обычно расположенные на нескольких уровнях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Облаков CL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Кучевые плоские или кучевые разорванные, или те и другие вместе, не относящиеся к облакам плохой погоды</w:t>
            </w:r>
          </w:p>
        </w:tc>
        <w:tc>
          <w:tcPr>
            <w:tcW w:type="dxa" w:w="5046"/>
          </w:tcPr>
          <w:p>
            <w:pPr>
              <w:spacing w:before="20" w:after="20"/>
            </w:pPr>
            <w:r/>
            <w:r>
              <w:rPr>
                <w:rFonts w:ascii="Verdana" w:hAnsi="Verdana"/>
                <w:b w:val="0"/>
                <w:sz w:val="16"/>
              </w:rPr>
              <w:t>Note 1: Последовательность 3 04 035 применять не следует.</w:t>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Кучевые средние или мощные башенкообразные кучевые облака (TCU), вместе с кучевыми разорванными, или с кучевыми плоскими, или со слоисто-кучевыми, либо без них; основания всех этих облаков расположены на одном уровне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Кучево-дождевые лысые с кучевыми, слоисто-кучевыми или слоистыми, либо без них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Слоисто-кучевые, образовавшиеся из кучевых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Слоисто-кучевые, образовавшиеся не из кучевых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Слоистые туманообразные или слоистые разорванные, либо те и другие, но не относящиеся к облакам плохой погоды</w:t>
            </w:r>
          </w:p>
        </w:tc>
        <w:tc>
          <w:tcPr>
            <w:tcW w:type="dxa" w:w="5046"/>
          </w:tcPr>
          <w:p>
            <w:pPr>
              <w:spacing w:before="20" w:after="20"/>
            </w:pPr>
            <w:r/>
            <w:r>
              <w:rPr>
                <w:rFonts w:ascii="Verdana" w:hAnsi="Verdana"/>
                <w:b w:val="0"/>
                <w:sz w:val="16"/>
              </w:rPr>
              <w:t>Note 1: Последовательность 3 04 035 применять не следует.</w:t>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Слоистые разорванные или кучевые разорванные облака плохой погоды, либо те и другие в месте (разорванно-дождевые); обычно расположены под высокослоистыми или слоисто-дождевыми облаками</w:t>
            </w:r>
          </w:p>
        </w:tc>
        <w:tc>
          <w:tcPr>
            <w:tcW w:type="dxa" w:w="5046"/>
          </w:tcPr>
          <w:p>
            <w:pPr>
              <w:spacing w:before="20" w:after="20"/>
            </w:pPr>
            <w:r/>
            <w:r>
              <w:rPr>
                <w:rFonts w:ascii="Verdana" w:hAnsi="Verdana"/>
                <w:b w:val="0"/>
                <w:sz w:val="16"/>
              </w:rPr>
              <w:t>Note 1: Последовательность 3 04 035 применять не следует.</w:t>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Кучевые и слоисто-кучевые (но не слоисто-кучевые, образовавшиеся из кучевых), с основаниями, расположенными на разных уровнях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Кучево-дождевые волокнистые (часто с наковальней), либо с кучево-дождевыми лысыми, кучевыми, слоисто-кучевыми, слоистыми, разорванно-дождевыми, либо без них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Ясно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Состоящие из жидкой воды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Переохлажденные, состоящие из жидкой воды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Смешанная фаза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Оптически толстые ледяные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Оптически тонкие ледяные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Многослойные ледяные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50-58</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Облака не видны из-за темноты, тумана, пыльной или песчаной бури или других аналогичных явлений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Облака CH не видны из-за темноты, тумана, пыльной или песчаной бури или других аналогичных явлений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Облака CM не видны из-за темноты, тумана, пыльной или песчаной бури или других аналогичных явлений, или из-за сплошного слоя более низких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Облака CL не видны из-за темноты, тумана, пыльной или песчаной бури или других аналогичных явлений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20 017  Описание вершины облаков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Отдельные облака или фрагменты облаков</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Сплошная облачность</w:t>
            </w:r>
          </w:p>
        </w:tc>
        <w:tc>
          <w:tcPr>
            <w:tcW w:type="dxa" w:w="3784"/>
          </w:tcPr>
          <w:p>
            <w:pPr>
              <w:spacing w:before="20" w:after="20"/>
            </w:pPr>
            <w:r/>
            <w:r>
              <w:rPr>
                <w:rFonts w:ascii="Verdana" w:hAnsi="Verdana"/>
                <w:b w:val="0"/>
                <w:sz w:val="16"/>
              </w:rPr>
              <w:t>вершины плоские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Разорванные облака с небольшими просветами</w:t>
            </w:r>
          </w:p>
        </w:tc>
        <w:tc>
          <w:tcPr>
            <w:tcW w:type="dxa" w:w="3784"/>
          </w:tcPr>
          <w:p>
            <w:pPr>
              <w:spacing w:before="20" w:after="20"/>
            </w:pPr>
            <w:r/>
            <w:r>
              <w:rPr>
                <w:rFonts w:ascii="Verdana" w:hAnsi="Verdana"/>
                <w:b w:val="0"/>
                <w:sz w:val="16"/>
              </w:rPr>
              <w:t>вершины плоские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Разорванные облака с большими просветами</w:t>
            </w:r>
          </w:p>
        </w:tc>
        <w:tc>
          <w:tcPr>
            <w:tcW w:type="dxa" w:w="3784"/>
          </w:tcPr>
          <w:p>
            <w:pPr>
              <w:spacing w:before="20" w:after="20"/>
            </w:pPr>
            <w:r/>
            <w:r>
              <w:rPr>
                <w:rFonts w:ascii="Verdana" w:hAnsi="Verdana"/>
                <w:b w:val="0"/>
                <w:sz w:val="16"/>
              </w:rPr>
              <w:t>вершины плоские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Сплошная облачность</w:t>
            </w:r>
          </w:p>
        </w:tc>
        <w:tc>
          <w:tcPr>
            <w:tcW w:type="dxa" w:w="3784"/>
          </w:tcPr>
          <w:p>
            <w:pPr>
              <w:spacing w:before="20" w:after="20"/>
            </w:pPr>
            <w:r/>
            <w:r>
              <w:rPr>
                <w:rFonts w:ascii="Verdana" w:hAnsi="Verdana"/>
                <w:b w:val="0"/>
                <w:sz w:val="16"/>
              </w:rPr>
              <w:t>вершины волнистые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Разорванные облака с небольшими просветами</w:t>
            </w:r>
          </w:p>
        </w:tc>
        <w:tc>
          <w:tcPr>
            <w:tcW w:type="dxa" w:w="3784"/>
          </w:tcPr>
          <w:p>
            <w:pPr>
              <w:spacing w:before="20" w:after="20"/>
            </w:pPr>
            <w:r/>
            <w:r>
              <w:rPr>
                <w:rFonts w:ascii="Verdana" w:hAnsi="Verdana"/>
                <w:b w:val="0"/>
                <w:sz w:val="16"/>
              </w:rPr>
              <w:t>вершины волнистые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Разорванные облака с большими просветами</w:t>
            </w:r>
          </w:p>
        </w:tc>
        <w:tc>
          <w:tcPr>
            <w:tcW w:type="dxa" w:w="3784"/>
          </w:tcPr>
          <w:p>
            <w:pPr>
              <w:spacing w:before="20" w:after="20"/>
            </w:pPr>
            <w:r/>
            <w:r>
              <w:rPr>
                <w:rFonts w:ascii="Verdana" w:hAnsi="Verdana"/>
                <w:b w:val="0"/>
                <w:sz w:val="16"/>
              </w:rPr>
              <w:t>вершины волнистые</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Сплошные или почти сплошные волны с вытянутыми вверх вершинами над поверхностью слоя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Группы волн с клубящимися облаками над верхней границей слоя</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Два или более слоев на разных уровнях</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20 018  Тенденция дальности видимости на взлетно-посадочной полосе</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Увеличивающаяся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Уменьшающаяся (D)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Явного изменения нет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20 021  Тип осадков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Тип осадков неизвестен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Осадки в жидком виде, незамерзающие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Осадки в жидком виде, замерзающие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Осадки в твердом виде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Снежные зерна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Снежная крупа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Ледяная крупа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Ледяные кристаллы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Алмазная пыль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Мелкий град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Град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Гололед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Изморозь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Слабая изморось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Твердый налет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Прозрачный 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Мокрый 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Иней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Роса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Замерзшая роса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Все 30</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r>
        <w:rPr>
          <w:rFonts w:ascii="Verdana" w:hAnsi="Verdana"/>
          <w:i/>
          <w:sz w:val="14"/>
        </w:rPr>
        <w:t>Note 57: Смешанные осадки обозначаются путем установки на единицу битов всех наблюдаемых самостоятельных типов осадков.</w:t>
      </w:r>
    </w:p>
    <w:p/>
    <w:p>
      <w:r>
        <w:rPr>
          <w:rFonts w:ascii="Verdana" w:hAnsi="Verdana"/>
          <w:b/>
          <w:sz w:val="18"/>
        </w:rPr>
        <w:t>0 20 022  Характер осадков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Осадки отсутствуют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Непрерывные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Периодически прекращающиеся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Обильные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Не достигающие земли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Осаждение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20 023  Другие метеорологические явления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Пыльный/песчаный вихрь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Шквалы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Песчаная буря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Пыльная буря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Молния — от облака к поверхности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Молния — от облака к облаку</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Молния — отдаленная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Гроза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Воронкообразное облако, не достигающее поверхности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Воронкообразное облако, достигающее поверхности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Аэрозоль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Водяной смерч</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Сдвиг ветра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Пыльные вихри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15-17</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Все 18</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20 024  Интенсивность явления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Отсутствие явления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Слабое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Умеренное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Сильное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Чрезвычайно сильное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Суровое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Очень суровое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20 025  Явления, ухудшающие видимость</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Туман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Ледяной туман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Туман парения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Дымка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Мгла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Дым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Вулканический пепел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Пыль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Песок</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Осадки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Невозможно определить, идет снег или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17-20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Все 21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20 026  Характер явления, ухудшающего видимость</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Нет изменений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Поверхностное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Участками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Частичное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Замерзание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Низко перемещающееся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Гонимое ветром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Возрастающее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Уменьшающееся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Взвесь в воздухе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«Стена»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Плотное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Белая мгла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Перемещающееся или гонимое ветром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20 027  Возникновение явления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Во время наблюдения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 последний час</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В период времени для прошедшей погоды W1W2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В определенный период времени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Зарезервирован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Ниже уровня станции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На станции</w:t>
            </w:r>
          </w:p>
        </w:tc>
        <w:tc>
          <w:tcPr>
            <w:tcW w:type="dxa" w:w="5046"/>
          </w:tcPr>
          <w:p>
            <w:pPr>
              <w:spacing w:before="20" w:after="20"/>
            </w:pPr>
            <w:r/>
            <w:r>
              <w:rPr>
                <w:rFonts w:ascii="Verdana" w:hAnsi="Verdana"/>
                <w:b w:val="0"/>
                <w:sz w:val="16"/>
              </w:rPr>
              <w:t>Note 51: Число отсутствующих годов в рамках периода отсчета, полученное в результате расчета нормы для средней экстремальной температуры воздуха, следует указывать, если оно имеется, как для расчета нормальной максимальной температуры, так и для расчета нормальной минимальной температуры в дополнение к числу отсутствующих годов для экстремальных температур воздуха, указанных в 0 08 020 с предшествующим 0 08 050, в котором используется цифра 3.</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Поблизости от станции</w:t>
            </w:r>
          </w:p>
        </w:tc>
        <w:tc>
          <w:tcPr>
            <w:tcW w:type="dxa" w:w="5046"/>
          </w:tcPr>
          <w:p>
            <w:pPr>
              <w:spacing w:before="20" w:after="20"/>
            </w:pPr>
            <w:r/>
            <w:r>
              <w:rPr>
                <w:rFonts w:ascii="Verdana" w:hAnsi="Verdana"/>
                <w:b w:val="0"/>
                <w:sz w:val="16"/>
              </w:rPr>
              <w:t>Note 96: Расположенные слева оси x, y и z выбраны для дескриптора 0 27 031.</w:t>
            </w:r>
          </w:p>
        </w:tc>
      </w:tr>
      <w:tr>
        <w:trPr>
          <w:cantSplit/>
        </w:trPr>
        <w:tc>
          <w:tcPr>
            <w:tcW w:type="dxa" w:w="5046"/>
          </w:tcPr>
          <w:p>
            <w:pPr>
              <w:spacing w:before="20" w:after="20"/>
            </w:pPr>
            <w:r/>
            <w:r>
              <w:rPr>
                <w:rFonts w:ascii="Verdana" w:hAnsi="Verdana"/>
                <w:b w:val="0"/>
                <w:sz w:val="16"/>
              </w:rPr>
              <w:t>Все 9</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r>
        <w:rPr>
          <w:rFonts w:ascii="Verdana" w:hAnsi="Verdana"/>
          <w:i/>
          <w:sz w:val="14"/>
        </w:rPr>
        <w:t>Note 63: Явление, указанное в данной таблице флагов, означает любое явление, включая осадки и явления, ухудшающие видимость.</w:t>
      </w:r>
    </w:p>
    <w:p/>
    <w:p>
      <w:r>
        <w:rPr>
          <w:rFonts w:ascii="Verdana" w:hAnsi="Verdana"/>
          <w:b/>
          <w:sz w:val="18"/>
        </w:rPr>
        <w:t>0 20 028  Ожидаемое изменение в интенсивности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Без изменений (NC)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Прогноз к ослаблению (WKN)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Прогноз к усилению (INTSF)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20 029  Флаг дождя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Без осадков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Дождь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20 032  Скорость нарастания льда (оцененная)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Лед не нарастает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Лед нарастает медленно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Лед нарастает быстро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Лед тает или обламывается медленно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Лед быстро тает или обламывается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20 033  Причина нарастания льда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Обледенение в результате брызг с поверхности океана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Обледенение из-за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Обледенение из-за дождя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Все 4</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20 034  Сплоченность морского льда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КОДОВАЯ ЦИФРА</w:t>
            </w:r>
          </w:p>
        </w:tc>
        <w:tc>
          <w:tcPr>
            <w:tcW w:type="dxa" w:w="3028"/>
            <w:shd w:val="clear" w:color="auto" w:fill="D9D9D9"/>
          </w:tcPr>
          <w:p>
            <w:pPr>
              <w:spacing w:before="20" w:after="20"/>
            </w:pPr>
            <w:r/>
            <w:r>
              <w:rPr>
                <w:rFonts w:ascii="Verdana" w:hAnsi="Verdana"/>
                <w:b w:val="0"/>
                <w:sz w:val="16"/>
              </w:rPr>
              <w:t>ЗНАЧЕНИЕ</w:t>
            </w:r>
          </w:p>
        </w:tc>
        <w:tc>
          <w:tcPr>
            <w:tcW w:type="dxa" w:w="3028"/>
            <w:shd w:val="clear" w:color="auto" w:fill="D9D9D9"/>
          </w:tcPr>
          <w:p>
            <w:pPr>
              <w:spacing w:before="20" w:after="20"/>
            </w:pPr>
            <w:r/>
            <w:r>
              <w:rPr>
                <w:rFonts w:ascii="Verdana" w:hAnsi="Verdana"/>
                <w:b w:val="0"/>
                <w:sz w:val="16"/>
              </w:rPr>
              <w:t>ПОД 1</w:t>
            </w:r>
          </w:p>
        </w:tc>
        <w:tc>
          <w:tcPr>
            <w:tcW w:type="dxa" w:w="3028"/>
            <w:shd w:val="clear" w:color="auto" w:fill="D9D9D9"/>
          </w:tcPr>
          <w:p>
            <w:pPr>
              <w:spacing w:before="20" w:after="20"/>
            </w:pPr>
            <w:r/>
            <w:r>
              <w:rPr>
                <w:rFonts w:ascii="Verdana" w:hAnsi="Verdana"/>
                <w:b w:val="0"/>
                <w:sz w:val="16"/>
              </w:rPr>
              <w:t>ПОД 2</w:t>
            </w:r>
          </w:p>
        </w:tc>
        <w:tc>
          <w:tcPr>
            <w:tcW w:type="dxa" w:w="3028"/>
            <w:shd w:val="clear" w:color="auto" w:fill="D9D9D9"/>
          </w:tcPr>
          <w:p>
            <w:pPr>
              <w:spacing w:before="20" w:after="20"/>
            </w:pPr>
            <w:r/>
            <w:r>
              <w:rPr>
                <w:rFonts w:ascii="Verdana" w:hAnsi="Verdana"/>
                <w:b w:val="0"/>
                <w:sz w:val="16"/>
              </w:rPr>
              <w:t>ПРИМЕЧАНИЕ</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Лед в поле зрения не наблюдается</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Судно находится в открытом канале шириной более 1 морской мили или в припае, граница которого находится вне поля зрения</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Наблюдается морской лед, сплоченность менее 3/10 (3/8), чистая вода или редкий лед</w:t>
            </w:r>
          </w:p>
        </w:tc>
        <w:tc>
          <w:tcPr>
            <w:tcW w:type="dxa" w:w="3028"/>
          </w:tcPr>
          <w:p>
            <w:pPr>
              <w:spacing w:before="20" w:after="20"/>
            </w:pPr>
            <w:r/>
            <w:r>
              <w:rPr>
                <w:rFonts w:ascii="Verdana" w:hAnsi="Verdana"/>
                <w:b w:val="0"/>
                <w:sz w:val="16"/>
              </w:rPr>
              <w:t>В наблюдаемом районе сплоченность льда одинаковая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Разреженный лед, от 4/10 до 6/10 (от 3/8 до менее 6/8)</w:t>
            </w:r>
          </w:p>
        </w:tc>
        <w:tc>
          <w:tcPr>
            <w:tcW w:type="dxa" w:w="3028"/>
          </w:tcPr>
          <w:p>
            <w:pPr>
              <w:spacing w:before="20" w:after="20"/>
            </w:pPr>
            <w:r/>
            <w:r>
              <w:rPr>
                <w:rFonts w:ascii="Verdana" w:hAnsi="Verdana"/>
                <w:b w:val="0"/>
                <w:sz w:val="16"/>
              </w:rPr>
              <w:t>В наблюдаемом районе сплоченность льда одинаковая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Сплоченный лед, от 7/10 до 8/10 (от 6/8 до менее 7/8)</w:t>
            </w:r>
          </w:p>
        </w:tc>
        <w:tc>
          <w:tcPr>
            <w:tcW w:type="dxa" w:w="3028"/>
          </w:tcPr>
          <w:p>
            <w:pPr>
              <w:spacing w:before="20" w:after="20"/>
            </w:pPr>
            <w:r/>
            <w:r>
              <w:rPr>
                <w:rFonts w:ascii="Verdana" w:hAnsi="Verdana"/>
                <w:b w:val="0"/>
                <w:sz w:val="16"/>
              </w:rPr>
              <w:t>В наблюдаемом районе сплоченность льда одинаковая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Очень сплоченный лед, 9/10 или более, но не 10/10 (7/8, но не менее 8/8)</w:t>
            </w:r>
          </w:p>
        </w:tc>
        <w:tc>
          <w:tcPr>
            <w:tcW w:type="dxa" w:w="3028"/>
          </w:tcPr>
          <w:p>
            <w:pPr>
              <w:spacing w:before="20" w:after="20"/>
            </w:pPr>
            <w:r/>
            <w:r>
              <w:rPr>
                <w:rFonts w:ascii="Verdana" w:hAnsi="Verdana"/>
                <w:b w:val="0"/>
                <w:sz w:val="16"/>
              </w:rPr>
              <w:t>В наблюдаемом районе сплоченность льда одинаковая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Полосы и пятна дрейфующего льда, чистая вода между ними</w:t>
            </w:r>
          </w:p>
        </w:tc>
        <w:tc>
          <w:tcPr>
            <w:tcW w:type="dxa" w:w="3028"/>
          </w:tcPr>
          <w:p>
            <w:pPr>
              <w:spacing w:before="20" w:after="20"/>
            </w:pPr>
            <w:r/>
            <w:r>
              <w:rPr>
                <w:rFonts w:ascii="Verdana" w:hAnsi="Verdana"/>
                <w:b w:val="0"/>
                <w:sz w:val="16"/>
              </w:rPr>
              <w:t>В наблюдаемом районе сплоченность льда различная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Полосы и пятна сплоченного или очень сплоченного льда, между ними наблюдаются районы меньшей сплоченности</w:t>
            </w:r>
          </w:p>
        </w:tc>
        <w:tc>
          <w:tcPr>
            <w:tcW w:type="dxa" w:w="3028"/>
          </w:tcPr>
          <w:p>
            <w:pPr>
              <w:spacing w:before="20" w:after="20"/>
            </w:pPr>
            <w:r/>
            <w:r>
              <w:rPr>
                <w:rFonts w:ascii="Verdana" w:hAnsi="Verdana"/>
                <w:b w:val="0"/>
                <w:sz w:val="16"/>
              </w:rPr>
              <w:t>В наблюдаемом районе сплоченность льда различная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Припай и чистая вода, разреженный или редкий лед в сторону моря от границы льда</w:t>
            </w:r>
          </w:p>
        </w:tc>
        <w:tc>
          <w:tcPr>
            <w:tcW w:type="dxa" w:w="3028"/>
          </w:tcPr>
          <w:p>
            <w:pPr>
              <w:spacing w:before="20" w:after="20"/>
            </w:pPr>
            <w:r/>
            <w:r>
              <w:rPr>
                <w:rFonts w:ascii="Verdana" w:hAnsi="Verdana"/>
                <w:b w:val="0"/>
                <w:sz w:val="16"/>
              </w:rPr>
              <w:t>В наблюдаемом районе сплоченность льда различная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w:t>
            </w:r>
          </w:p>
        </w:tc>
        <w:tc>
          <w:tcPr>
            <w:tcW w:type="dxa" w:w="3028"/>
          </w:tcPr>
          <w:p>
            <w:pPr>
              <w:spacing w:before="20" w:after="20"/>
            </w:pPr>
            <w:r/>
            <w:r>
              <w:rPr>
                <w:rFonts w:ascii="Verdana" w:hAnsi="Verdana"/>
                <w:b w:val="0"/>
                <w:sz w:val="16"/>
              </w:rPr>
              <w:t>Припай, сплоченный или очень сплоченный лед в сторону моря от границы льда</w:t>
            </w:r>
          </w:p>
        </w:tc>
        <w:tc>
          <w:tcPr>
            <w:tcW w:type="dxa" w:w="3028"/>
          </w:tcPr>
          <w:p>
            <w:pPr>
              <w:spacing w:before="20" w:after="20"/>
            </w:pPr>
            <w:r/>
            <w:r>
              <w:rPr>
                <w:rFonts w:ascii="Verdana" w:hAnsi="Verdana"/>
                <w:b w:val="0"/>
                <w:sz w:val="16"/>
              </w:rPr>
              <w:t>В наблюдаемом районе сплоченность льда различная</w:t>
            </w:r>
          </w:p>
        </w:tc>
        <w:tc>
          <w:tcPr>
            <w:tcW w:type="dxa" w:w="3028"/>
          </w:tcPr>
          <w:p>
            <w:pPr>
              <w:spacing w:before="20" w:after="20"/>
            </w:pPr>
            <w:r/>
            <w:r>
              <w:rPr>
                <w:rFonts w:ascii="Verdana" w:hAnsi="Verdana"/>
                <w:b w:val="0"/>
                <w:sz w:val="16"/>
              </w:rPr>
              <w:t xml:space="preserve">Судно находится во льдах или в пределах 0,5 морской мили от кромки льда </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10-13</w:t>
            </w:r>
          </w:p>
        </w:tc>
        <w:tc>
          <w:tcPr>
            <w:tcW w:type="dxa" w:w="3028"/>
          </w:tcPr>
          <w:p>
            <w:pPr>
              <w:spacing w:before="20" w:after="20"/>
            </w:pPr>
            <w:r/>
            <w:r>
              <w:rPr>
                <w:rFonts w:ascii="Verdana" w:hAnsi="Verdana"/>
                <w:b w:val="0"/>
                <w:sz w:val="16"/>
              </w:rPr>
              <w:t>Зарезервированы</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14</w:t>
            </w:r>
          </w:p>
        </w:tc>
        <w:tc>
          <w:tcPr>
            <w:tcW w:type="dxa" w:w="3028"/>
          </w:tcPr>
          <w:p>
            <w:pPr>
              <w:spacing w:before="20" w:after="20"/>
            </w:pPr>
            <w:r/>
            <w:r>
              <w:rPr>
                <w:rFonts w:ascii="Verdana" w:hAnsi="Verdana"/>
                <w:b w:val="0"/>
                <w:sz w:val="16"/>
              </w:rPr>
              <w:t>Определение льда затруднено вследствие темноты, плохой видимости или вследствие того, что судно находится на расстоянии более 0,5 морской мили от кромки льда</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15-30</w:t>
            </w:r>
          </w:p>
        </w:tc>
        <w:tc>
          <w:tcPr>
            <w:tcW w:type="dxa" w:w="3028"/>
          </w:tcPr>
          <w:p>
            <w:pPr>
              <w:spacing w:before="20" w:after="20"/>
            </w:pPr>
            <w:r/>
            <w:r>
              <w:rPr>
                <w:rFonts w:ascii="Verdana" w:hAnsi="Verdana"/>
                <w:b w:val="0"/>
                <w:sz w:val="16"/>
              </w:rPr>
              <w:t>Зарезервированы</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Отсутствующее значение</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p>
      <w:r>
        <w:rPr>
          <w:rFonts w:ascii="Verdana" w:hAnsi="Verdana"/>
          <w:b/>
          <w:sz w:val="18"/>
        </w:rPr>
        <w:t>0 20 035  Количество и тип льда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Лед материкового происхождения отсутствует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1–5 айсбергов, нет кусков или обломков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6–10 айсбергов, нет кусков или обломков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11–20 айсбергов, нет кусков или обломков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До и включая 10 кусков и обломков айсберга — айсбергов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Более 10 кусков или обломков айсберга — айсбергов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1–5 айсбергов с кусками или обломками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6–10 айсбергов с кусками или обломками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11–20 айсбергов с кусками или обломками айсбергов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Более 20 айсбергов с кусками и обломками айсбергов — значительная опасность для навигации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10-13</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Сводка не подготовлена вследствие темноты, плохой видимости или так как виден только морской 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20 036  Ледовая обстановка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Судно в чистой воде с плавучим льдом в поле зрения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Судно в легкопроходимом льде; условия улучшаются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Судно в легкопроходимом льде; условия не меняются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Судно в легкопроходимом льде; условия ухудшаются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Судно в труднопроходимом льде; условия улучшаются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Судно в труднопроходимом льде; условия не меняются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Судно в труднопроходимом льде и условия ухудшаются; формирование льда и смерзание ледяных полей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Судно в труднопроходимом льде и условия ухудшаются; лед под небольшим давлением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Судно в труднопроходимом льде и условия ухудшаются; лед под умеренным или сильным давлением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Судно в труднопроходимом льде и условия ухудшаются; судно зажато льдами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Определение льда затруднено вследствие темноты или плохой видимости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20 037  Стадии развития льда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Только начальные виды льдов (ледяные иглы, ледяное сало, снежура, шуга)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Нилас или склянка, толщина менее 10 см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Молодые льды (серый лед, серо-белый лед), толщина 10–30 см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Преимущественно начальные виды льдов и/или молодые льды с небольшим количеством однолетнего льда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Преимущественно тонкий однолетний лед с небольшим количеством начальных видов льдов и/или молодых льдов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Только тонкий однолетний лед (30–70 см)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Преимущественно средний однолетний лед (70–120 см) и толстый однолетний лед (толщина больше 120 см) с небольшим количеством более тонкого (молодого) однолетнего льда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Только средний и толстый однолетний 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Преимущественно средний и толстый однолетний лед с небольшим количеством старого льда (обычно толщина более 2 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Преимущественно старый 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Определение льда затруднено вследствие темноты, плохой видимости или потому что виден только лед, образовавшийся на суше, или вследствие того, что судно находится на расстоянии более 0,5 морской мили от кромки льда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20 040  Эволюция поземка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Поземок закончился до срока наблюдения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Интенсивность уменьшается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Без изменений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Интенсивность увеличивается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Продолжается после перерыва, который продлился менее 30 минут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Метель превратилась в поземок</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Поземок превратился в метель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Поземок начался снова после перерыва, который продлился более 30 минут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20 041  Обледенение фюзеляжа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Обледенения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Слабое обледенение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Слабое обледенение в облаках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Слабое обледенение в осадках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Умеренное обледенение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Умеренное обледенение в облаках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Умеренное обледенение в осадках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Сильное обледенение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Сильное обледенение в облаках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Сильное обледенение в осадках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Следы обледенения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Следы обледенения в облаках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Следы обледенения в осадках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20 042  Наличие обледенения фюзеляжа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Обледенение отсутствует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Обледенение присутствует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20 045  Условия переохлажденных крупных капель (SLD)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Условия SLD отсутствуют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Условия SLD присутствуют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20 048  Эволюция характеристики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Стабильность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Уменьшение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Усиление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Неизвестна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20 050  Индекс облачности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Первый нижний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Второй нижний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Третий нижний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Первый средний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Второй средний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Третий средний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Первый верхний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Второй верхний ярус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9-254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20 055  Состояние неба в тропиках</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Кучевые облака относительно малых размеров, если они присутствуют как таковые; в основном охватывают менее 2/8 неба, кроме наветренной стороны склонов приподнятой местности; средняя ширина облаков по крайней мере равна их мощности по вертикали.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Кучевые облака средних размеров, охватывающие менее 2/8 неба; средняя ширина облаков больше их мощности по вертикали; в виде вертикальных башен, с признаками незначительных осадков или без них, кроме наветренной стороны склонов приподнятой местности; обычно облака среднего и верхнего ярусов отсутствуют.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Развивающиеся кучевые облака с быстро растущими в высоту высокими башенками, уменьшающиеся в размере, вершины которых стремятся отделиться от нижней части облака и рассеиваются через несколько минут после отделения.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Развивающиеся кучевые облака с башнями, которые явно «заваливаются» в подветренную сторону; вертикальная мощность облаков более чем в полтора раза превышает их среднюю ширину.</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Развивающиеся кучевые облака с башнями, которые явно «заваливаются» в наветренную сторону; вертикальная мощность облаков более чем в полтора раза превышает их среднюю ширину.</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Высокие мощные кучевые облака, вертикальная мощность которых в 2 раза больше их средней ширины; скоплений или гряд не образуют; один или более облачных слоев протянулся от облачных башен, хотя постоянных слоев не наблюдается.</w:t>
            </w:r>
          </w:p>
        </w:tc>
        <w:tc>
          <w:tcPr>
            <w:tcW w:type="dxa" w:w="5046"/>
          </w:tcPr>
          <w:p>
            <w:pPr>
              <w:spacing w:before="20" w:after="20"/>
            </w:pPr>
            <w:r/>
            <w:r>
              <w:rPr>
                <w:rFonts w:ascii="Verdana" w:hAnsi="Verdana"/>
                <w:b w:val="0"/>
                <w:sz w:val="16"/>
              </w:rPr>
              <w:t>Note 55: Дескриптор 0 22 040 следует использовать вместо 0 22 039 для кодирования метеорологической составляющей высоты прилива (нагон или сгон).</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Отдельные кучево-дождевые облака или большое скопление башенок кучевых облаков, разделенных широкими просветами; основания облаков обычно темные, почти все ячейки ливневого характера; могут наблюдаться рассеянные облака верхнего и среднего ярусов; высота отдельных ячеек кучевых облаков в 1–2 раза больше их ширины.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Многочисленные кучевые облака, простирающиеся в средней тропосфере, с разорванными или сплошными слоями облаков среднего яруса и/или перисто-слоистых облаков; башни кучевых облаков с высотой обычно не уменьшаются в размере; неровные темные основания облаков, в которых встречаются ячейки ливневого характера.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Сплошная плотная облачность среднего яруса и/или слои перисто-слоистых облаков с небольшим количеством больших отдельных кучево-дождевых или мощных кучевых облаков, проникающих в эти слои; временами выпадает слабый дождь из высокослоистых облаков; основания кучево-дождевых облаков неровные и темные с видимыми ячейками ливневого характера.</w:t>
            </w:r>
          </w:p>
        </w:tc>
        <w:tc>
          <w:tcPr>
            <w:tcW w:type="dxa" w:w="5046"/>
          </w:tcPr>
          <w:p>
            <w:pPr>
              <w:spacing w:before="20" w:after="20"/>
            </w:pPr>
            <w:r/>
            <w:r>
              <w:rPr>
                <w:rFonts w:ascii="Verdana" w:hAnsi="Verdana"/>
                <w:b w:val="0"/>
                <w:sz w:val="16"/>
              </w:rPr>
              <w:t>Note 55: Дескриптор 0 22 040 следует использовать вместо 0 22 039 для кодирования метеорологической составляющей высоты прилива (нагон или сгон).</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Сплошные слои облаков среднего яруса и/или перисто-слоистых облаков с кучево-дождевыми и мощными кучевыми облаками, выстроившимися в гряды или образующие полосы облаков; дождь обычно выпадает из слоев высокослоистых облаков, а сильные ливневые дожди — из кучево-дождевых облаков; ветер порывистый.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Состояние неба неизвестно или не описывается ни одной из приведенных выше характеристик.</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20 056  Фазовое состояние воды в облаке</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Неизвестно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Смешанная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Ясно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Переохлажденная жидкая вода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20 062  Состояние поверхности земли (со снегом или без снега)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Поверхность почвы сухая (без трещин и без заметного количества пыли или рыхлого песка)</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Поверхность почвы сырая</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Поверхность почвы влажная (вода застаивается на поверхности и образует малые или большие лужи)</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Затопленная</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Поверхность почвы замерзшая</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Гололед на поверхности почвы</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Рыхлая сухая пыль или песок, не покрывающие поверхность почвы полностью</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Тонкий слой рыхлой сухой пыли или песка, покрывающий поверхность почвы полностью</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Умеренный или толстый слой сухой пыли или песка, покрывающий поверхность почвы полностью</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Чрезвычайно сухая, с трещинами</w:t>
            </w:r>
          </w:p>
        </w:tc>
        <w:tc>
          <w:tcPr>
            <w:tcW w:type="dxa" w:w="3784"/>
          </w:tcPr>
          <w:p>
            <w:pPr>
              <w:spacing w:before="20" w:after="20"/>
            </w:pPr>
            <w:r/>
            <w:r>
              <w:rPr>
                <w:rFonts w:ascii="Verdana" w:hAnsi="Verdana"/>
                <w:b w:val="0"/>
                <w:sz w:val="16"/>
              </w:rPr>
              <w:t>без снега или ледяного покрова,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Поверхность земли преимущественно покрыта льдом</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Слежавшийся или мокрый снег (со льдом или без него), покрывающий менее половины поверхности почвы</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Слежавшийся или мокрый снег (со льдом или без него), покрывающий по крайней мере половину поверхности почвы, но почва не покрыта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Ровный слой слежавшегося или мокрого снега, покрывающий поверхность почвы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Неровный слой слежавшегося или мокрого снега, покрывающий поверхность почвы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Сухой рассыпчатый снег, покрывающий менее половины поверхности почвы</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Сухой рассыпчатый снег, покрывающий по крайней мере половину поверхности почвы (но не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Ровный слой сухого рассыпчатого снега, покрывающий поверхность почвы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Неровный слой сухого рассыпчатого снега, покрывающий поверхность почвы полностью</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Снег, покрывающий поверхность земли полностью; глубокие сугробы</w:t>
            </w:r>
          </w:p>
        </w:tc>
        <w:tc>
          <w:tcPr>
            <w:tcW w:type="dxa" w:w="3784"/>
          </w:tcPr>
          <w:p>
            <w:pPr>
              <w:spacing w:before="20" w:after="20"/>
            </w:pPr>
            <w:r/>
            <w:r>
              <w:rPr>
                <w:rFonts w:ascii="Verdana" w:hAnsi="Verdana"/>
                <w:b w:val="0"/>
                <w:sz w:val="16"/>
              </w:rPr>
              <w:t>со снегом или ледяным покровом, который может быть измерен</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50: Определения в кодовых цифрах 0-2 и 4 применяются для обнаженной репрезентативной поверхности почвы, а цифры 3, 5-9 и 10-19 — к открытому репрезентативному району.</w:t>
      </w:r>
    </w:p>
    <w:p>
      <w:r>
        <w:rPr>
          <w:rFonts w:ascii="Verdana" w:hAnsi="Verdana"/>
          <w:i/>
          <w:sz w:val="14"/>
        </w:rPr>
        <w:t>Note 54: В данной кодовой таблице всякий раз, когда упоминается лед, это также включает в себя другие твердые осадки, отличные от снега.</w:t>
      </w:r>
    </w:p>
    <w:p>
      <w:r>
        <w:rPr>
          <w:rFonts w:ascii="Verdana" w:hAnsi="Verdana"/>
          <w:i/>
          <w:sz w:val="14"/>
        </w:rPr>
        <w:t>Note 75: Определения в кодовых цифрах 0-2 и 4 применяются для обнаженной репрезентативной поверхности почвы, а цифры 3, 5-9 и 10-19 — к открытому репрезентативному району.</w:t>
      </w:r>
    </w:p>
    <w:p/>
    <w:p>
      <w:r>
        <w:rPr>
          <w:rFonts w:ascii="Verdana" w:hAnsi="Verdana"/>
          <w:b/>
          <w:sz w:val="18"/>
        </w:rPr>
        <w:t>0 20 063  Особые явления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Порывы ветра наибольшей скорости, превышающей 11,5 м/с</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Наибольшая средняя скорость ветра, превышающая 17,5 м/с</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Видимость более чем 100 000 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10-19</w:t>
            </w:r>
          </w:p>
        </w:tc>
        <w:tc>
          <w:tcPr>
            <w:tcW w:type="dxa" w:w="5046"/>
          </w:tcPr>
          <w:p>
            <w:pPr>
              <w:spacing w:before="20" w:after="20"/>
            </w:pPr>
            <w:r/>
            <w:r>
              <w:rPr>
                <w:rFonts w:ascii="Verdana" w:hAnsi="Verdana"/>
                <w:b w:val="0"/>
                <w:sz w:val="16"/>
              </w:rPr>
              <w:t>Мираж</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Мираж — спецификации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Мираж — приподнятое изображение удаленного объекта (имеющего неясные очертания)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Мираж — четкое изображение удаленного объекта, приподнятого над горизонтом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Мираж — перевернутое изображение удаленного объекта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Мираж — сложные, многократно повторяемые изображения удаленного объекта (изображения не перевернуты)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Мираж — сложные, многократно повторяемые изображения удаленного объекта (некоторые изображения перевернуты)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Мираж — солнце или луна, наблюдаемые заметно искаженными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Мираж — солнце является видимым, хотя астрономически находится ниже горизонта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Мираж — луна является видимой, хотя астрономически находится ниже горизонта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20-22</w:t>
            </w:r>
          </w:p>
        </w:tc>
        <w:tc>
          <w:tcPr>
            <w:tcW w:type="dxa" w:w="5046"/>
          </w:tcPr>
          <w:p>
            <w:pPr>
              <w:spacing w:before="20" w:after="20"/>
            </w:pPr>
            <w:r/>
            <w:r>
              <w:rPr>
                <w:rFonts w:ascii="Verdana" w:hAnsi="Verdana"/>
                <w:b w:val="0"/>
                <w:sz w:val="16"/>
              </w:rPr>
              <w:t>Ухудшение освещенности в дневное время, наиболее сильное в указанном направлении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Сильное ухудшение освещенности в дневное время, наиболее сильное в указанном направлении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Очень сильное ухудшение освещенности в дневное время, наиболее сильное в указанном направлении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Наступление темноты в дневное время, наиболее сильное в указанном направлении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31-39</w:t>
            </w:r>
          </w:p>
        </w:tc>
        <w:tc>
          <w:tcPr>
            <w:tcW w:type="dxa" w:w="5046"/>
          </w:tcPr>
          <w:p>
            <w:pPr>
              <w:spacing w:before="20" w:after="20"/>
            </w:pPr>
            <w:r/>
            <w:r>
              <w:rPr>
                <w:rFonts w:ascii="Verdana" w:hAnsi="Verdana"/>
                <w:b w:val="0"/>
                <w:sz w:val="16"/>
              </w:rPr>
              <w:t>Окрашивание и/или конвергенция облаков,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Слабая окраска облаков при восходе солнца,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Темно-красная окраска облаков при восходе солнца,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Слабая окраска облаков при восходе солнца,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Темно-красная окраска облаков при заходе солнца,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Конвергенция облаков CH в точке ниже 45°, формирующихся или растущих и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Конвергенция облаков CH в точке выше 45°,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Конвергенция облаков CH в точке ниже 45°, рассеивающихся или уменьшающихся и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Конвергенция облаков CH в точке выше 45°, связанных с тропическим возмущением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40-43</w:t>
            </w:r>
          </w:p>
        </w:tc>
        <w:tc>
          <w:tcPr>
            <w:tcW w:type="dxa" w:w="5046"/>
          </w:tcPr>
          <w:p>
            <w:pPr>
              <w:spacing w:before="20" w:after="20"/>
            </w:pPr>
            <w:r/>
            <w:r>
              <w:rPr>
                <w:rFonts w:ascii="Verdana" w:hAnsi="Verdana"/>
                <w:b w:val="0"/>
                <w:sz w:val="16"/>
              </w:rPr>
              <w:t>Иней или окрашенные осадки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Иней на горизонтальных поверхностях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Иней на горизонтальных и вертикальных поверхностях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Осадки, содержащие песок или пыль, принесенные из пустыни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Осадки, содержащие вулканический пепел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44-49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50-59</w:t>
            </w:r>
          </w:p>
        </w:tc>
        <w:tc>
          <w:tcPr>
            <w:tcW w:type="dxa" w:w="5046"/>
          </w:tcPr>
          <w:p>
            <w:pPr>
              <w:spacing w:before="20" w:after="20"/>
            </w:pPr>
            <w:r/>
            <w:r>
              <w:rPr>
                <w:rFonts w:ascii="Verdana" w:hAnsi="Verdana"/>
                <w:b w:val="0"/>
                <w:sz w:val="16"/>
              </w:rPr>
              <w:t>Характер и/или тип шквала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w:t>
            </w:r>
          </w:p>
        </w:tc>
        <w:tc>
          <w:tcPr>
            <w:tcW w:type="dxa" w:w="5046"/>
          </w:tcPr>
          <w:p>
            <w:pPr>
              <w:spacing w:before="20" w:after="20"/>
            </w:pPr>
            <w:r/>
            <w:r>
              <w:rPr>
                <w:rFonts w:ascii="Verdana" w:hAnsi="Verdana"/>
                <w:b w:val="0"/>
                <w:sz w:val="16"/>
              </w:rPr>
              <w:t>Штиль или легкий ветер, за которым последовал шквал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w:t>
            </w:r>
          </w:p>
        </w:tc>
        <w:tc>
          <w:tcPr>
            <w:tcW w:type="dxa" w:w="5046"/>
          </w:tcPr>
          <w:p>
            <w:pPr>
              <w:spacing w:before="20" w:after="20"/>
            </w:pPr>
            <w:r/>
            <w:r>
              <w:rPr>
                <w:rFonts w:ascii="Verdana" w:hAnsi="Verdana"/>
                <w:b w:val="0"/>
                <w:sz w:val="16"/>
              </w:rPr>
              <w:t>Штиль или легкий ветер, за которым последовала серия шквалов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w:t>
            </w:r>
          </w:p>
        </w:tc>
        <w:tc>
          <w:tcPr>
            <w:tcW w:type="dxa" w:w="5046"/>
          </w:tcPr>
          <w:p>
            <w:pPr>
              <w:spacing w:before="20" w:after="20"/>
            </w:pPr>
            <w:r/>
            <w:r>
              <w:rPr>
                <w:rFonts w:ascii="Verdana" w:hAnsi="Verdana"/>
                <w:b w:val="0"/>
                <w:sz w:val="16"/>
              </w:rPr>
              <w:t>Ветреная погода, за которой последовал шквал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w:t>
            </w:r>
          </w:p>
        </w:tc>
        <w:tc>
          <w:tcPr>
            <w:tcW w:type="dxa" w:w="5046"/>
          </w:tcPr>
          <w:p>
            <w:pPr>
              <w:spacing w:before="20" w:after="20"/>
            </w:pPr>
            <w:r/>
            <w:r>
              <w:rPr>
                <w:rFonts w:ascii="Verdana" w:hAnsi="Verdana"/>
                <w:b w:val="0"/>
                <w:sz w:val="16"/>
              </w:rPr>
              <w:t>Порывистый ветер, за которым последовала серия шквалов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w:t>
            </w:r>
          </w:p>
        </w:tc>
        <w:tc>
          <w:tcPr>
            <w:tcW w:type="dxa" w:w="5046"/>
          </w:tcPr>
          <w:p>
            <w:pPr>
              <w:spacing w:before="20" w:after="20"/>
            </w:pPr>
            <w:r/>
            <w:r>
              <w:rPr>
                <w:rFonts w:ascii="Verdana" w:hAnsi="Verdana"/>
                <w:b w:val="0"/>
                <w:sz w:val="16"/>
              </w:rPr>
              <w:t>Шквал, за которым последовал порывистый ветер</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w:t>
            </w:r>
          </w:p>
        </w:tc>
        <w:tc>
          <w:tcPr>
            <w:tcW w:type="dxa" w:w="5046"/>
          </w:tcPr>
          <w:p>
            <w:pPr>
              <w:spacing w:before="20" w:after="20"/>
            </w:pPr>
            <w:r/>
            <w:r>
              <w:rPr>
                <w:rFonts w:ascii="Verdana" w:hAnsi="Verdana"/>
                <w:b w:val="0"/>
                <w:sz w:val="16"/>
              </w:rPr>
              <w:t>Преобладающая ветреная погода, временами шквалы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Шквал, приближающийся к станции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Фронтальный шквал</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58</w:t>
            </w:r>
          </w:p>
        </w:tc>
        <w:tc>
          <w:tcPr>
            <w:tcW w:type="dxa" w:w="5046"/>
          </w:tcPr>
          <w:p>
            <w:pPr>
              <w:spacing w:before="20" w:after="20"/>
            </w:pPr>
            <w:r/>
            <w:r>
              <w:rPr>
                <w:rFonts w:ascii="Verdana" w:hAnsi="Verdana"/>
                <w:b w:val="0"/>
                <w:sz w:val="16"/>
              </w:rPr>
              <w:t>Шквал с пыльным или песчаным поземком или с пыльной или песчаной бурей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Фронтальный шквал с пыльным или песчаным поземком или с пыльной или песчаной бурей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60-69</w:t>
            </w:r>
          </w:p>
        </w:tc>
        <w:tc>
          <w:tcPr>
            <w:tcW w:type="dxa" w:w="5046"/>
          </w:tcPr>
          <w:p>
            <w:pPr>
              <w:spacing w:before="20" w:after="20"/>
            </w:pPr>
            <w:r/>
            <w:r>
              <w:rPr>
                <w:rFonts w:ascii="Verdana" w:hAnsi="Verdana"/>
                <w:b w:val="0"/>
                <w:sz w:val="16"/>
              </w:rPr>
              <w:t>Изменение температуры, связанное с гололедом или изморозью, за указанный период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Температура устойчивая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Температура падает, не понижаясь ниже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Температура поднимается, не повышаясь выше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Температура падает до величины ниже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w:t>
            </w:r>
          </w:p>
        </w:tc>
        <w:tc>
          <w:tcPr>
            <w:tcW w:type="dxa" w:w="5046"/>
          </w:tcPr>
          <w:p>
            <w:pPr>
              <w:spacing w:before="20" w:after="20"/>
            </w:pPr>
            <w:r/>
            <w:r>
              <w:rPr>
                <w:rFonts w:ascii="Verdana" w:hAnsi="Verdana"/>
                <w:b w:val="0"/>
                <w:sz w:val="16"/>
              </w:rPr>
              <w:t>Температура поднимается до величины выше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w:t>
            </w:r>
          </w:p>
        </w:tc>
        <w:tc>
          <w:tcPr>
            <w:tcW w:type="dxa" w:w="5046"/>
          </w:tcPr>
          <w:p>
            <w:pPr>
              <w:spacing w:before="20" w:after="20"/>
            </w:pPr>
            <w:r/>
            <w:r>
              <w:rPr>
                <w:rFonts w:ascii="Verdana" w:hAnsi="Verdana"/>
                <w:b w:val="0"/>
                <w:sz w:val="16"/>
              </w:rPr>
              <w:t>Неравномерное изменение, колебания температуры с переходом через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w:t>
            </w:r>
          </w:p>
        </w:tc>
        <w:tc>
          <w:tcPr>
            <w:tcW w:type="dxa" w:w="5046"/>
          </w:tcPr>
          <w:p>
            <w:pPr>
              <w:spacing w:before="20" w:after="20"/>
            </w:pPr>
            <w:r/>
            <w:r>
              <w:rPr>
                <w:rFonts w:ascii="Verdana" w:hAnsi="Verdana"/>
                <w:b w:val="0"/>
                <w:sz w:val="16"/>
              </w:rPr>
              <w:t>Неравномерное изменение, колебания температуры без перехода через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Изменение температуры не наблюдалось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Не выделено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69</w:t>
            </w:r>
          </w:p>
        </w:tc>
        <w:tc>
          <w:tcPr>
            <w:tcW w:type="dxa" w:w="5046"/>
          </w:tcPr>
          <w:p>
            <w:pPr>
              <w:spacing w:before="20" w:after="20"/>
            </w:pPr>
            <w:r/>
            <w:r>
              <w:rPr>
                <w:rFonts w:ascii="Verdana" w:hAnsi="Verdana"/>
                <w:b w:val="0"/>
                <w:sz w:val="16"/>
              </w:rPr>
              <w:t>Изменение температуры неизвестно из-за отсутствия термографа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70-79</w:t>
            </w:r>
          </w:p>
        </w:tc>
        <w:tc>
          <w:tcPr>
            <w:tcW w:type="dxa" w:w="5046"/>
          </w:tcPr>
          <w:p>
            <w:pPr>
              <w:spacing w:before="20" w:after="20"/>
            </w:pPr>
            <w:r/>
            <w:r>
              <w:rPr>
                <w:rFonts w:ascii="Verdana" w:hAnsi="Verdana"/>
                <w:b w:val="0"/>
                <w:sz w:val="16"/>
              </w:rPr>
              <w:t>Изменение видимости в течение указанного периода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w:t>
            </w:r>
          </w:p>
        </w:tc>
        <w:tc>
          <w:tcPr>
            <w:tcW w:type="dxa" w:w="5046"/>
          </w:tcPr>
          <w:p>
            <w:pPr>
              <w:spacing w:before="20" w:after="20"/>
            </w:pPr>
            <w:r/>
            <w:r>
              <w:rPr>
                <w:rFonts w:ascii="Verdana" w:hAnsi="Verdana"/>
                <w:b w:val="0"/>
                <w:sz w:val="16"/>
              </w:rPr>
              <w:t>Видимость не изменяется (солнце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71</w:t>
            </w:r>
          </w:p>
        </w:tc>
        <w:tc>
          <w:tcPr>
            <w:tcW w:type="dxa" w:w="5046"/>
          </w:tcPr>
          <w:p>
            <w:pPr>
              <w:spacing w:before="20" w:after="20"/>
            </w:pPr>
            <w:r/>
            <w:r>
              <w:rPr>
                <w:rFonts w:ascii="Verdana" w:hAnsi="Verdana"/>
                <w:b w:val="0"/>
                <w:sz w:val="16"/>
              </w:rPr>
              <w:t>Видимость не изменяется (солнца не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72</w:t>
            </w:r>
          </w:p>
        </w:tc>
        <w:tc>
          <w:tcPr>
            <w:tcW w:type="dxa" w:w="5046"/>
          </w:tcPr>
          <w:p>
            <w:pPr>
              <w:spacing w:before="20" w:after="20"/>
            </w:pPr>
            <w:r/>
            <w:r>
              <w:rPr>
                <w:rFonts w:ascii="Verdana" w:hAnsi="Verdana"/>
                <w:b w:val="0"/>
                <w:sz w:val="16"/>
              </w:rPr>
              <w:t>Видимость увеличилась (солнце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73</w:t>
            </w:r>
          </w:p>
        </w:tc>
        <w:tc>
          <w:tcPr>
            <w:tcW w:type="dxa" w:w="5046"/>
          </w:tcPr>
          <w:p>
            <w:pPr>
              <w:spacing w:before="20" w:after="20"/>
            </w:pPr>
            <w:r/>
            <w:r>
              <w:rPr>
                <w:rFonts w:ascii="Verdana" w:hAnsi="Verdana"/>
                <w:b w:val="0"/>
                <w:sz w:val="16"/>
              </w:rPr>
              <w:t>Видимость увеличилась (солнца не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74</w:t>
            </w:r>
          </w:p>
        </w:tc>
        <w:tc>
          <w:tcPr>
            <w:tcW w:type="dxa" w:w="5046"/>
          </w:tcPr>
          <w:p>
            <w:pPr>
              <w:spacing w:before="20" w:after="20"/>
            </w:pPr>
            <w:r/>
            <w:r>
              <w:rPr>
                <w:rFonts w:ascii="Verdana" w:hAnsi="Verdana"/>
                <w:b w:val="0"/>
                <w:sz w:val="16"/>
              </w:rPr>
              <w:t>Видимость уменьшилась (солнце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75</w:t>
            </w:r>
          </w:p>
        </w:tc>
        <w:tc>
          <w:tcPr>
            <w:tcW w:type="dxa" w:w="5046"/>
          </w:tcPr>
          <w:p>
            <w:pPr>
              <w:spacing w:before="20" w:after="20"/>
            </w:pPr>
            <w:r/>
            <w:r>
              <w:rPr>
                <w:rFonts w:ascii="Verdana" w:hAnsi="Verdana"/>
                <w:b w:val="0"/>
                <w:sz w:val="16"/>
              </w:rPr>
              <w:t>Видимость уменьшилась (солнца не видно) в указанном направлении</w:t>
            </w:r>
          </w:p>
        </w:tc>
        <w:tc>
          <w:tcPr>
            <w:tcW w:type="dxa" w:w="5046"/>
          </w:tcPr>
          <w:p>
            <w:pPr>
              <w:spacing w:before="20" w:after="20"/>
            </w:pPr>
            <w:r/>
            <w:r>
              <w:rPr>
                <w:rFonts w:ascii="Verdana" w:hAnsi="Verdana"/>
                <w:b w:val="0"/>
                <w:sz w:val="16"/>
              </w:rPr>
              <w:t>Note 61: Значение, сообщаемое для 0 19 007, является «отсутствующим», если только описываемое горизонтальное сечение не является кругом.</w:t>
            </w:r>
          </w:p>
        </w:tc>
      </w:tr>
      <w:tr>
        <w:trPr>
          <w:cantSplit/>
        </w:trPr>
        <w:tc>
          <w:tcPr>
            <w:tcW w:type="dxa" w:w="5046"/>
          </w:tcPr>
          <w:p>
            <w:pPr>
              <w:spacing w:before="20" w:after="20"/>
            </w:pPr>
            <w:r/>
            <w:r>
              <w:rPr>
                <w:rFonts w:ascii="Verdana" w:hAnsi="Verdana"/>
                <w:b w:val="0"/>
                <w:sz w:val="16"/>
              </w:rPr>
              <w:t>76</w:t>
            </w:r>
          </w:p>
        </w:tc>
        <w:tc>
          <w:tcPr>
            <w:tcW w:type="dxa" w:w="5046"/>
          </w:tcPr>
          <w:p>
            <w:pPr>
              <w:spacing w:before="20" w:after="20"/>
            </w:pPr>
            <w:r/>
            <w:r>
              <w:rPr>
                <w:rFonts w:ascii="Verdana" w:hAnsi="Verdana"/>
                <w:b w:val="0"/>
                <w:sz w:val="16"/>
              </w:rPr>
              <w:t>Туман, перемещающийся от указанного направления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77</w:t>
            </w:r>
          </w:p>
        </w:tc>
        <w:tc>
          <w:tcPr>
            <w:tcW w:type="dxa" w:w="5046"/>
          </w:tcPr>
          <w:p>
            <w:pPr>
              <w:spacing w:before="20" w:after="20"/>
            </w:pPr>
            <w:r/>
            <w:r>
              <w:rPr>
                <w:rFonts w:ascii="Verdana" w:hAnsi="Verdana"/>
                <w:b w:val="0"/>
                <w:sz w:val="16"/>
              </w:rPr>
              <w:t>Туман поднялся, не рассеиваясь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78</w:t>
            </w:r>
          </w:p>
        </w:tc>
        <w:tc>
          <w:tcPr>
            <w:tcW w:type="dxa" w:w="5046"/>
          </w:tcPr>
          <w:p>
            <w:pPr>
              <w:spacing w:before="20" w:after="20"/>
            </w:pPr>
            <w:r/>
            <w:r>
              <w:rPr>
                <w:rFonts w:ascii="Verdana" w:hAnsi="Verdana"/>
                <w:b w:val="0"/>
                <w:sz w:val="16"/>
              </w:rPr>
              <w:t>Туман рассеялся безотносительно направления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Движущиеся обрывки или гряды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80-89</w:t>
            </w:r>
          </w:p>
        </w:tc>
        <w:tc>
          <w:tcPr>
            <w:tcW w:type="dxa" w:w="5046"/>
          </w:tcPr>
          <w:p>
            <w:pPr>
              <w:spacing w:before="20" w:after="20"/>
            </w:pPr>
            <w:r/>
            <w:r>
              <w:rPr>
                <w:rFonts w:ascii="Verdana" w:hAnsi="Verdana"/>
                <w:b w:val="0"/>
                <w:sz w:val="16"/>
              </w:rPr>
              <w:t>Оптические явления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w:t>
            </w:r>
          </w:p>
        </w:tc>
        <w:tc>
          <w:tcPr>
            <w:tcW w:type="dxa" w:w="5046"/>
          </w:tcPr>
          <w:p>
            <w:pPr>
              <w:spacing w:before="20" w:after="20"/>
            </w:pPr>
            <w:r/>
            <w:r>
              <w:rPr>
                <w:rFonts w:ascii="Verdana" w:hAnsi="Verdana"/>
                <w:b w:val="0"/>
                <w:sz w:val="16"/>
              </w:rPr>
              <w:t>Разорванный спектр</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w:t>
            </w:r>
          </w:p>
        </w:tc>
        <w:tc>
          <w:tcPr>
            <w:tcW w:type="dxa" w:w="5046"/>
          </w:tcPr>
          <w:p>
            <w:pPr>
              <w:spacing w:before="20" w:after="20"/>
            </w:pPr>
            <w:r/>
            <w:r>
              <w:rPr>
                <w:rFonts w:ascii="Verdana" w:hAnsi="Verdana"/>
                <w:b w:val="0"/>
                <w:sz w:val="16"/>
              </w:rPr>
              <w:t>Радуга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w:t>
            </w:r>
          </w:p>
        </w:tc>
        <w:tc>
          <w:tcPr>
            <w:tcW w:type="dxa" w:w="5046"/>
          </w:tcPr>
          <w:p>
            <w:pPr>
              <w:spacing w:before="20" w:after="20"/>
            </w:pPr>
            <w:r/>
            <w:r>
              <w:rPr>
                <w:rFonts w:ascii="Verdana" w:hAnsi="Verdana"/>
                <w:b w:val="0"/>
                <w:sz w:val="16"/>
              </w:rPr>
              <w:t>Гало вокруг Солнца или вокруг Луны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w:t>
            </w:r>
          </w:p>
        </w:tc>
        <w:tc>
          <w:tcPr>
            <w:tcW w:type="dxa" w:w="5046"/>
          </w:tcPr>
          <w:p>
            <w:pPr>
              <w:spacing w:before="20" w:after="20"/>
            </w:pPr>
            <w:r/>
            <w:r>
              <w:rPr>
                <w:rFonts w:ascii="Verdana" w:hAnsi="Verdana"/>
                <w:b w:val="0"/>
                <w:sz w:val="16"/>
              </w:rPr>
              <w:t>Ложные солнца или противосолнца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w:t>
            </w:r>
          </w:p>
        </w:tc>
        <w:tc>
          <w:tcPr>
            <w:tcW w:type="dxa" w:w="5046"/>
          </w:tcPr>
          <w:p>
            <w:pPr>
              <w:spacing w:before="20" w:after="20"/>
            </w:pPr>
            <w:r/>
            <w:r>
              <w:rPr>
                <w:rFonts w:ascii="Verdana" w:hAnsi="Verdana"/>
                <w:b w:val="0"/>
                <w:sz w:val="16"/>
              </w:rPr>
              <w:t>Солнечный столб</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85</w:t>
            </w:r>
          </w:p>
        </w:tc>
        <w:tc>
          <w:tcPr>
            <w:tcW w:type="dxa" w:w="5046"/>
          </w:tcPr>
          <w:p>
            <w:pPr>
              <w:spacing w:before="20" w:after="20"/>
            </w:pPr>
            <w:r/>
            <w:r>
              <w:rPr>
                <w:rFonts w:ascii="Verdana" w:hAnsi="Verdana"/>
                <w:b w:val="0"/>
                <w:sz w:val="16"/>
              </w:rPr>
              <w:t>Венец</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w:t>
            </w:r>
          </w:p>
        </w:tc>
        <w:tc>
          <w:tcPr>
            <w:tcW w:type="dxa" w:w="5046"/>
          </w:tcPr>
          <w:p>
            <w:pPr>
              <w:spacing w:before="20" w:after="20"/>
            </w:pPr>
            <w:r/>
            <w:r>
              <w:rPr>
                <w:rFonts w:ascii="Verdana" w:hAnsi="Verdana"/>
                <w:b w:val="0"/>
                <w:sz w:val="16"/>
              </w:rPr>
              <w:t>Сумеречное свечение атмосферы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87</w:t>
            </w:r>
          </w:p>
        </w:tc>
        <w:tc>
          <w:tcPr>
            <w:tcW w:type="dxa" w:w="5046"/>
          </w:tcPr>
          <w:p>
            <w:pPr>
              <w:spacing w:before="20" w:after="20"/>
            </w:pPr>
            <w:r/>
            <w:r>
              <w:rPr>
                <w:rFonts w:ascii="Verdana" w:hAnsi="Verdana"/>
                <w:b w:val="0"/>
                <w:sz w:val="16"/>
              </w:rPr>
              <w:t>Сумеречное свечение в горах (Alpenglühen)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88</w:t>
            </w:r>
          </w:p>
        </w:tc>
        <w:tc>
          <w:tcPr>
            <w:tcW w:type="dxa" w:w="5046"/>
          </w:tcPr>
          <w:p>
            <w:pPr>
              <w:spacing w:before="20" w:after="20"/>
            </w:pPr>
            <w:r/>
            <w:r>
              <w:rPr>
                <w:rFonts w:ascii="Verdana" w:hAnsi="Verdana"/>
                <w:b w:val="0"/>
                <w:sz w:val="16"/>
              </w:rPr>
              <w:t>Мираж</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Зодиакальный свет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Огни Святого Эльма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91-1022</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20 071  Точность местоположения и скорость атмосфериков</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КОДОВАЯ ЦИФРА</w:t>
            </w:r>
          </w:p>
        </w:tc>
        <w:tc>
          <w:tcPr>
            <w:tcW w:type="dxa" w:w="3784"/>
            <w:shd w:val="clear" w:color="auto" w:fill="D9D9D9"/>
          </w:tcPr>
          <w:p>
            <w:pPr>
              <w:spacing w:before="20" w:after="20"/>
            </w:pPr>
            <w:r/>
            <w:r>
              <w:rPr>
                <w:rFonts w:ascii="Verdana" w:hAnsi="Verdana"/>
                <w:b w:val="0"/>
                <w:sz w:val="16"/>
              </w:rPr>
              <w:t>ЗНАЧЕНИЕ</w:t>
            </w:r>
          </w:p>
        </w:tc>
        <w:tc>
          <w:tcPr>
            <w:tcW w:type="dxa" w:w="3784"/>
            <w:shd w:val="clear" w:color="auto" w:fill="D9D9D9"/>
          </w:tcPr>
          <w:p>
            <w:pPr>
              <w:spacing w:before="20" w:after="20"/>
            </w:pPr>
            <w:r/>
            <w:r>
              <w:rPr>
                <w:rFonts w:ascii="Verdana" w:hAnsi="Verdana"/>
                <w:b w:val="0"/>
                <w:sz w:val="16"/>
              </w:rPr>
              <w:t>ПОД 1</w:t>
            </w:r>
          </w:p>
        </w:tc>
        <w:tc>
          <w:tcPr>
            <w:tcW w:type="dxa" w:w="3784"/>
            <w:shd w:val="clear" w:color="auto" w:fill="D9D9D9"/>
          </w:tcPr>
          <w:p>
            <w:pPr>
              <w:spacing w:before="20" w:after="20"/>
            </w:pPr>
            <w:r/>
            <w:r>
              <w:rPr>
                <w:rFonts w:ascii="Verdana" w:hAnsi="Verdana"/>
                <w:b w:val="0"/>
                <w:sz w:val="16"/>
              </w:rPr>
              <w:t>ПРИМЕЧАНИЕ</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Без оценки</w:t>
            </w:r>
          </w:p>
        </w:tc>
        <w:tc>
          <w:tcPr>
            <w:tcW w:type="dxa" w:w="3784"/>
          </w:tcPr>
          <w:p>
            <w:pPr>
              <w:spacing w:before="20" w:after="20"/>
            </w:pPr>
            <w:r/>
            <w:r>
              <w:rPr>
                <w:rFonts w:ascii="Verdana" w:hAnsi="Verdana"/>
                <w:b w:val="0"/>
                <w:sz w:val="16"/>
              </w:rPr>
              <w:t>Без оценки</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Менее 50 км</w:t>
            </w:r>
          </w:p>
        </w:tc>
        <w:tc>
          <w:tcPr>
            <w:tcW w:type="dxa" w:w="3784"/>
          </w:tcPr>
          <w:p>
            <w:pPr>
              <w:spacing w:before="20" w:after="20"/>
            </w:pPr>
            <w:r/>
            <w:r>
              <w:rPr>
                <w:rFonts w:ascii="Verdana" w:hAnsi="Verdana"/>
                <w:b w:val="0"/>
                <w:sz w:val="16"/>
              </w:rPr>
              <w:t>менее 1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Между 50 и 200 км</w:t>
            </w:r>
          </w:p>
        </w:tc>
        <w:tc>
          <w:tcPr>
            <w:tcW w:type="dxa" w:w="3784"/>
          </w:tcPr>
          <w:p>
            <w:pPr>
              <w:spacing w:before="20" w:after="20"/>
            </w:pPr>
            <w:r/>
            <w:r>
              <w:rPr>
                <w:rFonts w:ascii="Verdana" w:hAnsi="Verdana"/>
                <w:b w:val="0"/>
                <w:sz w:val="16"/>
              </w:rPr>
              <w:t>менее 1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Более 200 км</w:t>
            </w:r>
          </w:p>
        </w:tc>
        <w:tc>
          <w:tcPr>
            <w:tcW w:type="dxa" w:w="3784"/>
          </w:tcPr>
          <w:p>
            <w:pPr>
              <w:spacing w:before="20" w:after="20"/>
            </w:pPr>
            <w:r/>
            <w:r>
              <w:rPr>
                <w:rFonts w:ascii="Verdana" w:hAnsi="Verdana"/>
                <w:b w:val="0"/>
                <w:sz w:val="16"/>
              </w:rPr>
              <w:t>менее 1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Менее 50 км</w:t>
            </w:r>
          </w:p>
        </w:tc>
        <w:tc>
          <w:tcPr>
            <w:tcW w:type="dxa" w:w="3784"/>
          </w:tcPr>
          <w:p>
            <w:pPr>
              <w:spacing w:before="20" w:after="20"/>
            </w:pPr>
            <w:r/>
            <w:r>
              <w:rPr>
                <w:rFonts w:ascii="Verdana" w:hAnsi="Verdana"/>
                <w:b w:val="0"/>
                <w:sz w:val="16"/>
              </w:rPr>
              <w:t>1 или более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Между 50 и 200 км</w:t>
            </w:r>
          </w:p>
        </w:tc>
        <w:tc>
          <w:tcPr>
            <w:tcW w:type="dxa" w:w="3784"/>
          </w:tcPr>
          <w:p>
            <w:pPr>
              <w:spacing w:before="20" w:after="20"/>
            </w:pPr>
            <w:r/>
            <w:r>
              <w:rPr>
                <w:rFonts w:ascii="Verdana" w:hAnsi="Verdana"/>
                <w:b w:val="0"/>
                <w:sz w:val="16"/>
              </w:rPr>
              <w:t>1 или более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Более 200 км</w:t>
            </w:r>
          </w:p>
        </w:tc>
        <w:tc>
          <w:tcPr>
            <w:tcW w:type="dxa" w:w="3784"/>
          </w:tcPr>
          <w:p>
            <w:pPr>
              <w:spacing w:before="20" w:after="20"/>
            </w:pPr>
            <w:r/>
            <w:r>
              <w:rPr>
                <w:rFonts w:ascii="Verdana" w:hAnsi="Verdana"/>
                <w:b w:val="0"/>
                <w:sz w:val="16"/>
              </w:rPr>
              <w:t>1 или более в секунду</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Менее 50 км</w:t>
            </w:r>
          </w:p>
        </w:tc>
        <w:tc>
          <w:tcPr>
            <w:tcW w:type="dxa" w:w="3784"/>
          </w:tcPr>
          <w:p>
            <w:pPr>
              <w:spacing w:before="20" w:after="20"/>
            </w:pPr>
            <w:r/>
            <w:r>
              <w:rPr>
                <w:rFonts w:ascii="Verdana" w:hAnsi="Verdana"/>
                <w:b w:val="0"/>
                <w:sz w:val="16"/>
              </w:rPr>
              <w:t>Скорость настолько велика, что невозможно посчитать число</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Между 50 и 200 км</w:t>
            </w:r>
          </w:p>
        </w:tc>
        <w:tc>
          <w:tcPr>
            <w:tcW w:type="dxa" w:w="3784"/>
          </w:tcPr>
          <w:p>
            <w:pPr>
              <w:spacing w:before="20" w:after="20"/>
            </w:pPr>
            <w:r/>
            <w:r>
              <w:rPr>
                <w:rFonts w:ascii="Verdana" w:hAnsi="Verdana"/>
                <w:b w:val="0"/>
                <w:sz w:val="16"/>
              </w:rPr>
              <w:t>Скорость настолько велика, что невозможно посчитать число</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Более 200 км</w:t>
            </w:r>
          </w:p>
        </w:tc>
        <w:tc>
          <w:tcPr>
            <w:tcW w:type="dxa" w:w="3784"/>
          </w:tcPr>
          <w:p>
            <w:pPr>
              <w:spacing w:before="20" w:after="20"/>
            </w:pPr>
            <w:r/>
            <w:r>
              <w:rPr>
                <w:rFonts w:ascii="Verdana" w:hAnsi="Verdana"/>
                <w:b w:val="0"/>
                <w:sz w:val="16"/>
              </w:rPr>
              <w:t>Скорость настолько велика, что невозможно посчитать число</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Зарезервированы</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Отсутствующее значение</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20 085  Общее состояние взлетно-посадочной полосы</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Открыта (CLRD//)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Все взлетно-посадочные полосы закрыты (SNOCLO)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20 086  Отложения на взлетно-посадочной полосе</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Отсутствуют, сухо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Сыро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Влажно с участками воды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Покрытие изморозью и инеем (высота обычно менее 1 мм)</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Сухой 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Влажный 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Слякоть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Уплотненный или укатанный 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Замерзшие ямы или бугры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Отсутствует или не сообщается (например, вследствие проводимой очистки ВПП)</w:t>
            </w:r>
          </w:p>
        </w:tc>
        <w:tc>
          <w:tcPr>
            <w:tcW w:type="dxa" w:w="5046"/>
          </w:tcPr>
          <w:p>
            <w:pPr>
              <w:spacing w:before="20" w:after="20"/>
            </w:pPr>
            <w:r/>
            <w:r>
              <w:rPr>
                <w:rFonts w:ascii="Verdana" w:hAnsi="Verdana"/>
                <w:b w:val="0"/>
                <w:sz w:val="16"/>
              </w:rPr>
            </w:r>
          </w:p>
        </w:tc>
      </w:tr>
    </w:tbl>
    <w:p/>
    <w:p>
      <w:r>
        <w:rPr>
          <w:rFonts w:ascii="Verdana" w:hAnsi="Verdana"/>
          <w:b/>
          <w:sz w:val="18"/>
        </w:rPr>
        <w:t>0 20 087  Загрязнение взлетно-посадочной полосы</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Покрыто менее 10 % взлетно-посадочной полосы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Покрыто 11–25 % взлетно-посадочной полосы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Покрыто 26–50 % взлетно-посадочной полосы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Покрыто 51–100 % взлетно-посадочной полосы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Отсутствует или не сообщается (например, вследствие проводимой очистки ВПП)</w:t>
            </w:r>
          </w:p>
        </w:tc>
        <w:tc>
          <w:tcPr>
            <w:tcW w:type="dxa" w:w="5046"/>
          </w:tcPr>
          <w:p>
            <w:pPr>
              <w:spacing w:before="20" w:after="20"/>
            </w:pPr>
            <w:r/>
            <w:r>
              <w:rPr>
                <w:rFonts w:ascii="Verdana" w:hAnsi="Verdana"/>
                <w:b w:val="0"/>
                <w:sz w:val="16"/>
              </w:rPr>
            </w:r>
          </w:p>
        </w:tc>
      </w:tr>
    </w:tbl>
    <w:p/>
    <w:p>
      <w:r>
        <w:rPr>
          <w:rFonts w:ascii="Verdana" w:hAnsi="Verdana"/>
          <w:b/>
          <w:sz w:val="18"/>
        </w:rPr>
        <w:t>0 20 089  Коэффициент трения на взлетно-посадочной полосе</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0,01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2-88</w:t>
            </w:r>
          </w:p>
        </w:tc>
        <w:tc>
          <w:tcPr>
            <w:tcW w:type="dxa" w:w="5046"/>
          </w:tcPr>
          <w:p>
            <w:pPr>
              <w:spacing w:before="20" w:after="20"/>
            </w:pPr>
            <w:r/>
            <w:r>
              <w:rPr>
                <w:rFonts w:ascii="Verdana" w:hAnsi="Verdana"/>
                <w:b w:val="0"/>
                <w:sz w:val="16"/>
              </w:rPr>
              <w:t>0,02…0,88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0,89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0,90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Эффективность торможения плохая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Эффективность торможения от средней до плохой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93</w:t>
            </w:r>
          </w:p>
        </w:tc>
        <w:tc>
          <w:tcPr>
            <w:tcW w:type="dxa" w:w="5046"/>
          </w:tcPr>
          <w:p>
            <w:pPr>
              <w:spacing w:before="20" w:after="20"/>
            </w:pPr>
            <w:r/>
            <w:r>
              <w:rPr>
                <w:rFonts w:ascii="Verdana" w:hAnsi="Verdana"/>
                <w:b w:val="0"/>
                <w:sz w:val="16"/>
              </w:rPr>
              <w:t>Эффективность торможения средняя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94</w:t>
            </w:r>
          </w:p>
        </w:tc>
        <w:tc>
          <w:tcPr>
            <w:tcW w:type="dxa" w:w="5046"/>
          </w:tcPr>
          <w:p>
            <w:pPr>
              <w:spacing w:before="20" w:after="20"/>
            </w:pPr>
            <w:r/>
            <w:r>
              <w:rPr>
                <w:rFonts w:ascii="Verdana" w:hAnsi="Verdana"/>
                <w:b w:val="0"/>
                <w:sz w:val="16"/>
              </w:rPr>
              <w:t>Эффективность торможения от средней до хорошей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95</w:t>
            </w:r>
          </w:p>
        </w:tc>
        <w:tc>
          <w:tcPr>
            <w:tcW w:type="dxa" w:w="5046"/>
          </w:tcPr>
          <w:p>
            <w:pPr>
              <w:spacing w:before="20" w:after="20"/>
            </w:pPr>
            <w:r/>
            <w:r>
              <w:rPr>
                <w:rFonts w:ascii="Verdana" w:hAnsi="Verdana"/>
                <w:b w:val="0"/>
                <w:sz w:val="16"/>
              </w:rPr>
              <w:t>Эффективность торможения хорошая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96-98</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w:t>
            </w:r>
          </w:p>
        </w:tc>
        <w:tc>
          <w:tcPr>
            <w:tcW w:type="dxa" w:w="5046"/>
          </w:tcPr>
          <w:p>
            <w:pPr>
              <w:spacing w:before="20" w:after="20"/>
            </w:pPr>
            <w:r/>
            <w:r>
              <w:rPr>
                <w:rFonts w:ascii="Verdana" w:hAnsi="Verdana"/>
                <w:b w:val="0"/>
                <w:sz w:val="16"/>
              </w:rPr>
              <w:t>Ненадежная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Отсутствует, не сообщается и/или взлетно-посадочная полоса не в эксплуатационном состоянии</w:t>
            </w:r>
          </w:p>
        </w:tc>
        <w:tc>
          <w:tcPr>
            <w:tcW w:type="dxa" w:w="5046"/>
          </w:tcPr>
          <w:p>
            <w:pPr>
              <w:spacing w:before="20" w:after="20"/>
            </w:pPr>
            <w:r/>
            <w:r>
              <w:rPr>
                <w:rFonts w:ascii="Verdana" w:hAnsi="Verdana"/>
                <w:b w:val="0"/>
                <w:sz w:val="16"/>
              </w:rPr>
            </w:r>
          </w:p>
        </w:tc>
      </w:tr>
    </w:tbl>
    <w:p/>
    <w:p>
      <w:r>
        <w:rPr>
          <w:rFonts w:ascii="Verdana" w:hAnsi="Verdana"/>
          <w:b/>
          <w:sz w:val="18"/>
        </w:rPr>
        <w:t>0 20 090  Особые облака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Перламутровые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Серебристые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Облака, образовавшиеся от водопадов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Облака, образовавшиеся в результате пожаров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Облака, образовавшиеся в результате извержений вулканов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20 101  Название саранчи (или ее разновидности)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Schistocerca gregaria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Locusta migratoria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Nomadacris septemfasciata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Oedaleus senegalensis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Anracridium spp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Другие саранчовые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Другие кузнечиковые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Другие сверчковые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Spodoptera exempta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20 102  Цвет (зрелость)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Зеленый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Зеленый и черный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Черный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Желтый и черный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Соломенный/серый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Розовый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Темно-красный/коричневый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Красно-желтый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Желтый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Прочий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20 103  Стадия развития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Прыгающие насекомые (нимфы, личинки), стадия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Прыгающие насекомые (нимфы, личинки), стадия 2 или смешанные 1 и 2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Прыгающие насекомые (нимфы, личинки), стадия 3 или смешанные 2 и 3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Прыгающие насекомые (нимфы, личинки), стадия 4 или смешанные 3 и 4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Прыгающие насекомые (нимфы, личинки), стадия 5 или смешанные 4 и 5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Прыгающие насекомые (нимфы, личинки), смешанные стадии, все или многие стадии развития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Молодая саранча (крылышки слишком мягкие для устойчивого полета)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Незрелая взрослая саранча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Смешанная по степени зрелости взрослая саранча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Зрелая взрослая саранча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20 104  Состояние формирования стаи или кулиги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Только прыгающие насекомые, главным образом в кулигах или группах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Крылатая взрослая саранча на удалении более 10 километров от точки наблюдений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Саранча в полете, некоторые экземпляры видны на станции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Саранча на станции, большая часть на земле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Саранча, часть на земле и часть в полете на высоте менее 10 метров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Саранча, часть на земле и часть в полете на высоте более 10 метров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Саранча, в основном в полете на высоте менее 10 метров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Саранча, в основном в полете на высоте более 10 метров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Саранча, повсюду наносящая значительные повреждения растительности; работ по ее истреблению не проводится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Саранча, повсюду наносящая значительные повреждения растительности; проводятся работы по ее истреблению</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20 105  Размер стаи или кулиги саранчи и время прохождения стаи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Когда 0 20 104 (состояние формирования стаи или кулиги саранчи) =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Территория, покрытая отдельными кулигами, площадью &lt; 10 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Территория, покрытая отдельными кулигами, площадью 10 – 100 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Территория, покрытая отдельными кулигами, площадью 100 – 1000 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Территория, покрытая отдельными кулигами, площадью 1000 – 10000 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Территория, покрытая отдельными кулигами, площадью 1 – 10 га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Территория, покрытая отдельными кулигами, площадью &gt; 10 га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Территория, покрытая рассеянными кулигами, площадью &lt; 100 км²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Территория, покрытая рассеянными кулигами, площадью 100 – 1000 км²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Территория, покрытая рассеянными кулигами, площадью &gt; 1000 км²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Когда 0 20 104 (состояние формирования стаи или кулиги саранчи) = от 1 до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Стая небольшого размера, менее 1 км², или взрослая саранча на земле, десятки или сотни особей видны одновременно; время прохождения — менее часа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Стая небольшого размера, менее 1 км², или взрослая саранча на земле, десятки или сотни особей видны одновременно; время прохождения — от 1 до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Стая небольшого размера, менее 1 км², или взрослая саранча на земле, десятки или сотни особей видны одновременно; время прохождения — более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Стая среднего размера или рассеянная взрослая саранча, несколько особей видны одновременно; время прохождения — менее часа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Стая среднего размера или рассеянная взрослая саранча, несколько особей видны одновременно; время прохождения от 1 до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Стая среднего размера или рассеянная взрослая саранча, несколько особей видны одновременно; время прохождения — более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Стая большого размера или отдельные взрослые особи, видимые поодиночке; время прохождения — менее часа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Стая большого размера или отдельные взрослые особи, видимые поодиночке; время прохождения — от 1 до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Стая большого размера или отдельные взрослые особи, видимые поодиночке; время прохождения — более 6 часов тому назад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Более одной стаи саранчи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Размер стаи и/или время прохождения не определены из-за темноты или аналогичных условий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20 106  Плотность популяции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Редкая плотность стаи (стая саранчи заметна только тогда, когда она находится достаточно близко для определения отдельных особей саранчи)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Средняя плотность стаи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Плотная стая (плохо различимы близко расположенные предметы, например, деревья)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Различимы отдельные прыгающие насекомые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Рассеянные прыгающие насекомые, одновременно можно видеть несколько особей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20 107  Направления движения стаи саранчи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Зарезервирована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 основном в направлении СВ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 основном в направлении 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В основном в направлении ЮВ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В основном в направлении Ю</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В основном в направлении ЮЗ</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В основном в направлении З</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В основном в направлении СЗ</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В основном в направлении С</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Конкретное направление определить невозможно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20 108  Протяженность растительного покрова</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Земля без растительности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Сухая почва, наличие немногих изолированных кустарников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Редкая растительность (начало вегетации)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Плотная растительность (начало вегетации)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Редкая растительность (в стадии роста)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Плотная растительность (в стадии роста)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Редкая растительность в стадии цветения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Плотная растительность в стадии цветения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20 119  Полярность разряда молнии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Не определено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Положительная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Отрицательная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20 124  Разряд или вспышка молнии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Не определено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Разряд молнии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Вспышка молнии при визуальном наблюдении или если разрешающая способность оборудования недостаточна для регистрации разряда молнии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20 136  Дополнительный тип облачности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0-7</w:t>
            </w:r>
          </w:p>
        </w:tc>
        <w:tc>
          <w:tcPr>
            <w:tcW w:type="dxa" w:w="5046"/>
          </w:tcPr>
          <w:p>
            <w:pPr>
              <w:spacing w:before="20" w:after="20"/>
            </w:pPr>
            <w:r/>
            <w:r>
              <w:rPr>
                <w:rFonts w:ascii="Verdana" w:hAnsi="Verdana"/>
                <w:b w:val="0"/>
                <w:sz w:val="16"/>
              </w:rPr>
              <w:t>Характер облаков вертикального развития ( C — кодовая таблица 0531)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Отдельные кучевые плоские и/или кучевые средние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Многочисленные кучевые плоские и/или кучевые средние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Отдельные мощные кучевые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Многочисленные мощные кучевые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Отдельные кучево-дождевые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Многочисленные кучево-дождевые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Отдельные кучевые и кучево-дождевые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Многочисленные кучевые и кучево-дождевые облака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10-19</w:t>
            </w:r>
          </w:p>
        </w:tc>
        <w:tc>
          <w:tcPr>
            <w:tcW w:type="dxa" w:w="5046"/>
          </w:tcPr>
          <w:p>
            <w:pPr>
              <w:spacing w:before="20" w:after="20"/>
            </w:pPr>
            <w:r/>
            <w:r>
              <w:rPr>
                <w:rFonts w:ascii="Verdana" w:hAnsi="Verdana"/>
                <w:b w:val="0"/>
                <w:sz w:val="16"/>
              </w:rPr>
              <w:t>Орографические облака ( C — кодовая таблица 0561)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Зарезервирован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Отдельные формирующиеся орографические облака, облачные шапки, наковальни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Отдельные орографические облака, облачные шапки, наковальни; изменений не происходит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Отдельные рассеивающиеся орографические облака, облачные шапки, наковальни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Нерегулярные формирующиеся гряды орографических облаков, феновые гряды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Нерегулярные гряды орографических облаков, феновые гряды и т. п.; изменений не происходит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Нерегулярные рассеивающиеся гряды орографических облаков, феновые гряды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Плотный формирующийся слой орографических облаков, феновая гряда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Плотный слой орографических облаков, феновая гряда и т. п.; изменений не происходит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Плотный рассеивающийся слой орографических облаков, феновая гряда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20-29</w:t>
            </w:r>
          </w:p>
        </w:tc>
        <w:tc>
          <w:tcPr>
            <w:tcW w:type="dxa" w:w="5046"/>
          </w:tcPr>
          <w:p>
            <w:pPr>
              <w:spacing w:before="20" w:after="20"/>
            </w:pPr>
            <w:r/>
            <w:r>
              <w:rPr>
                <w:rFonts w:ascii="Verdana" w:hAnsi="Verdana"/>
                <w:b w:val="0"/>
                <w:sz w:val="16"/>
              </w:rPr>
              <w:t>Условия облачности над горами и перевалами ( N — кодовая таблица 2745)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Все горы открыты, наблюдается лишь небольшое количество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Горы частично покрыты отдельными облаками (можно видеть не более половины всех вершин)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Все горные склоны закрыты, вершины и перевалы свободны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Горы открыты со стороны наблюдателя (наблюдается лишь небольшое количество облаков), но непрерывная стена облаков имеется на другой стороне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Облака находятся низко над горами, но все склоны и горы открыты (лишь небольшое количество облаков имеется на склонах)</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Облака низко над горами, вершины частично покрыты следами выпадающих осадков или облаками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Все вершины закрыты облаками, но перевалы открыты; склоны или открыты, или закрыты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Горы в основном закрыты, но некоторые вершины свободны от облаков; склоны полностью или частично закрыты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Все вершины, перевалы и склоны закрыты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Горы нельзя видеть из-за темноты, тумана, снегопада, дождя и т. п.</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35-39</w:t>
            </w:r>
          </w:p>
        </w:tc>
        <w:tc>
          <w:tcPr>
            <w:tcW w:type="dxa" w:w="5046"/>
          </w:tcPr>
          <w:p>
            <w:pPr>
              <w:spacing w:before="20" w:after="20"/>
            </w:pPr>
            <w:r/>
            <w:r>
              <w:rPr>
                <w:rFonts w:ascii="Verdana" w:hAnsi="Verdana"/>
                <w:b w:val="0"/>
                <w:sz w:val="16"/>
              </w:rPr>
              <w:t>Конденсационные следы ( N — кодовая таблица 2752)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Непостоянные конденсационные следы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Постоянные конденсационные следы, покрывающие менее 1/8 части неба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Постоянные конденсационные следы, покрывающие 1/8 часть неба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Постоянные конденсационные следы, покрывающие 2/8 части неба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Постоянные конденсационные следы, покрывающие 3/8 или более частей неба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40-49</w:t>
            </w:r>
          </w:p>
        </w:tc>
        <w:tc>
          <w:tcPr>
            <w:tcW w:type="dxa" w:w="5046"/>
          </w:tcPr>
          <w:p>
            <w:pPr>
              <w:spacing w:before="20" w:after="20"/>
            </w:pPr>
            <w:r/>
            <w:r>
              <w:rPr>
                <w:rFonts w:ascii="Verdana" w:hAnsi="Verdana"/>
                <w:b w:val="0"/>
                <w:sz w:val="16"/>
              </w:rPr>
              <w:t>Условия облачности, наблюдаемые с более высокого уровня ( N — кодовая таблица 2754)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Облаков или дымки с более высокого уровня не наблюдается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Дымка, выше чисто</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Клочья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Слой легкого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Слой плотного тумана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Некоторое количество изолированных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Изолированные облака и ниже — туман</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Множество изолированных облаков</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Облачное море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Плохая видимость, препятствующая наблюдению нижележащего пространства</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50-510</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20 137  Эволюция облачности</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Изменений нет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Развитие кучевообразной облачности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Медленное повышение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Быстрое повышение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Поднялась и стала слоистой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Медленное снижение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Быстрое снижение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Развитие слоистости</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Развитие слоистости и понижение</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Быстрые изменения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p>
      <w:r>
        <w:rPr>
          <w:rFonts w:ascii="Verdana" w:hAnsi="Verdana"/>
          <w:b/>
          <w:sz w:val="18"/>
        </w:rPr>
        <w:t>0 20 138  Состояние поверхности дорожного покрытия</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КОДОВАЯ ЦИФРА</w:t>
            </w:r>
          </w:p>
        </w:tc>
        <w:tc>
          <w:tcPr>
            <w:tcW w:type="dxa" w:w="5046"/>
            <w:shd w:val="clear" w:color="auto" w:fill="D9D9D9"/>
          </w:tcPr>
          <w:p>
            <w:pPr>
              <w:spacing w:before="20" w:after="20"/>
            </w:pPr>
            <w:r/>
            <w:r>
              <w:rPr>
                <w:rFonts w:ascii="Verdana" w:hAnsi="Verdana"/>
                <w:b w:val="0"/>
                <w:sz w:val="16"/>
              </w:rPr>
              <w:t>ЗНАЧЕНИЕ</w:t>
            </w:r>
          </w:p>
        </w:tc>
        <w:tc>
          <w:tcPr>
            <w:tcW w:type="dxa" w:w="5046"/>
            <w:shd w:val="clear" w:color="auto" w:fill="D9D9D9"/>
          </w:tcPr>
          <w:p>
            <w:pPr>
              <w:spacing w:before="20" w:after="20"/>
            </w:pPr>
            <w:r/>
            <w:r>
              <w:rPr>
                <w:rFonts w:ascii="Verdana" w:hAnsi="Verdana"/>
                <w:b w:val="0"/>
                <w:sz w:val="16"/>
              </w:rPr>
              <w:t>ПРИМЕЧАНИЕ</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Сухая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Влажная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Мокрая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Изморозь</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Снег</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Гололед</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Не сухая</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Зарезервированы</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Отсутствующее значение</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