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 21</w:t>
      </w:r>
    </w:p>
    <w:p>
      <w:r>
        <w:rPr>
          <w:rFonts w:ascii="Verdana" w:hAnsi="Verdana"/>
          <w:b/>
          <w:sz w:val="18"/>
        </w:rPr>
        <w:t>0 21 026  ASCAT sigma-0 usability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Nominal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Close to nominal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Far from nominal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21 066  Wave scatterometer product confidence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Processing equipment not working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Equipment failed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PRF code changed during image generation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Sampling window changed during image generation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Gain changed during image generation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Chirp replica exceeds specified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Input data mean and standard deviation of in-phase and quadrature out of range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Doppler centroid confidence &gt; MMCC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Doppler centroid absolute value &gt; PRF/2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Doppler ambiguity confidence &lt; MMCC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Output data mean and standard deviation =&lt; MMCC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All 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21 067  Wind product confidence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 forebeam calculation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 midbeam calculation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 aftbeam calculation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Forebeam arcing detected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Midbeam arcing detected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Aftbeam arcing detected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Any beam noise content above or equal to threshold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Land (any land in cell footprint)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Autonomous ambiguity removal not used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Meteorological background not used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Minimum residual exceeded threshold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Frame checksum error detected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All 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21 068  Radar altimeter product confidence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Standard deviation of wind speed outside MMCC limit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Standard deviation of significant wave height outside MMCC limit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Standard deviation of altitude outside MMCC limit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Mean peakiness outside MMCC limit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Frame checksum error detected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Height-time loop time constant correction not performed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 enough measurements (N &lt; 10)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All 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21 069  SST product confidence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12.0 micron channel present in source data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11.0 micron channel present in source data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3.7 micron channel present in source data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1.6 micron channel present in source data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Cloud identification used 1.6 micron histogram reflectance cloud test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1.6 micron histogram reflectance cloud test used dynamic threshold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Sun glint detected by 1.6 micron reflectance cloud test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3.7 micron channel used in sea-surface temperature retrieval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Sea-surface temperature derivation used daytime data (night-time if zero)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All 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21 070  SST product confidence data (SADIST-2)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1-9 Nadir-only view SST retrieval used 3.7 micron channel (one bit per 10-arcmin cell)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Cell 1: nadir-only view SST used 3.7 micron channel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Cell 2: nadir-only view SST used 3.7 micron channel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Cell 3: nadir-only view SST used 3.7 micron channel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Cell 4: nadir-only view SST used 3.7 micron channel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Cell 5: nadir-only view SST used 3.7 micron channel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Cell 6: nadir-only view SST used 3.7 micron channel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Cell 7: nadir-only view SST used 3.7 micron channel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Cell 8: nadir-only view SST used 3.7 micron channel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Cell 9: nadir-only view SST used 3.7 micron channel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10-18 Dual view SST retrieval used 3.7 micron channel (one bit per 10-arcmin cell)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Cell 1: dual view SST used 3.7 micron channel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Cell 2: dual view SST used 3.7 micron channel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Cell 3: dual view SST used 3.7 micron channel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Cell 4: dual view SST used 3.7 micron channel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Cell 5: dual view SST used 3.7 micron channel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Cell 6: dual view SST used 3.7 micron channel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Cell 7: dual view SST used 3.7 micron channel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Cell 8: dual view SST used 3.7 micron channel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Cell 9: dual view SST used 3.7 micron channel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Nadir view contains day-time data (night if zero)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Forward view contains day-time data (night if zero)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Record contains contributions from instrument scans acquired when ERS platform not in yaw-steering mode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Record contains contributions from instrument scans for which product confidence data show quality is poor or unknown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All 23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21 072  Satellite altimeter calibration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error correction applied instead of open loop calibration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Microwave sounder used for troposphere correction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AGC output correction applied instead of open loop calibration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All 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21 073  Satellite altimeter instrument mode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Blank data record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Test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Calibration (closed loop)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Acquisition on ice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Acquisition on ocean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Tracking on ice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Tracking on ocean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All 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21 076  Representation of intensities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Linear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Logarithmic (base e)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Logarithmic (base 10)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21 109  SEAWINDS wind vector cell quality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 enough good sigma-0 available for wind retrieval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Poor azimuth diversity among sigma-0 for wind retrieval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Some portion of wind vector cell is over land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Some portion of wind vector cell is over ice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retrieval not performed for wind vector cell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Reported wind speed is greater than 30 m s-1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Reported wind speed is less than or equal to 3 m s-1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13-16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All 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21 115  SEAWINDS sigma-0 quality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Sigma-0 measurement is not usable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Signal to noise ratio is low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Sigma-0 is negative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Sigma-0 is outside of acceptable range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Scatterometer pulse quality is not acceptable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Sigma-0 cell location algorithm does not converge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Frequency shift lies beyond the range of the x factor table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Spacecraft temperature is beyond calibration coefficient range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 applicable altitude records were found for this sigma-0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Interpolated ephemeris data are not acceptable for this sigma-0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11-16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All 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21 116  SEAWINDS sigma-0 mode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Calibration/measurement pulse flag (1)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Calibration/measurement pulse flag (2)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Outer antenna beam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Sigma-0 cell is aft of spacecraft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Current mode (1)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Current mode (2)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Effective gate width - slice resolution (1)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Effective gate width - slice resolution (2)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Effective gate width - slice resolution (3)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Low-resolution mode - whole pulse data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Scatterometer electronic subsystem B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Alternate spin rate - 19.8 rpm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Receiver protection 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Slices per composite flag (1)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Slices per composite flag (2)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Slices per composite flag (3)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All 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21 119  Wind scatterometer geophysical model function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SASS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SASS2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NSCAT0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NSCAT1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NSCAT2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QSCAT0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QSCAT1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8-30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CMOD1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CMOD2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CMOD3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CMOD4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CMOD5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36-62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21 144  Altimeter rain flag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Rain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All 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21 148  Trailing edge variation flag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Non short scale variation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Short scale variation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All 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21 150  Beam co-location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Data from single ground station (no co-location)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Data from multiple ground station (co-located data)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21 155  Wind vector cell quality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 enough good sigma-0 available for wind retrieval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Poor azimuth diversity among sigma-0 for wind retrieval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Any beam noise content above threshold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Product monitoring not used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Product monitoring flag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KNMI quality control fails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Variational quality control fails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Some portion of wind vector cell is over land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Some portion of wind vector cell is over ice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retrieval not performed for wind vector cell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Reported wind speed is greater than 30 m/s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Reported wind speed is less than or equal to 3 m/s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Rain flag for the wind vector cell is not usable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Rain flag algorithm detects rain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 meteorological background used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Data are redundant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17-23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All 24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21 158  ASCAT Kp estimate quality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Acceptable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 acceptable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21 159  ASCAT sigma-0 usability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Good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Usable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21 169  Ice presence indicator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 ice present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Ice present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