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25</w:t>
      </w:r>
    </w:p>
    <w:p>
      <w:r>
        <w:rPr>
          <w:rFonts w:ascii="Verdana" w:hAnsi="Verdana"/>
          <w:b/>
          <w:sz w:val="18"/>
        </w:rPr>
        <w:t>0 25 004  Traitement des échos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cohérent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Cohérent (Doppler)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25 005  Intégration des échos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Logarithmique - 2,5 dB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Linéaire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Spéciale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25 006  Conversion Z -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Conversion ZH -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(ZH, ZDR) - (NO, DO) -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 (F1), Z (F2)) - atténuation -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25 009  Méthode d'étalonnage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Cible ou signal d'étalonnage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des pluviomètres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d'autres instruments (distromètre, atténuation)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CF35: Le descripteur 0 25 009 est caduc; le remplacer par le descripteur 0 25 029.</w:t>
      </w:r>
    </w:p>
    <w:p/>
    <w:p>
      <w:r>
        <w:rPr>
          <w:rFonts w:ascii="Verdana" w:hAnsi="Verdana"/>
          <w:b/>
          <w:sz w:val="18"/>
        </w:rPr>
        <w:t>0 25 010  Traitement des échos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Insertion de données pour un angle de site plus élevé et carte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 la variance du signal logarithmique (détection des échos fixes)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 la variance du signal linéaire (suppression des échos fixes)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Suppression des échos fixes - Doppler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multiparamétrique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25 011  Correction des échos de sol (filtrage)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 des facteurs de correction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(en fonction de l'azimut ou de l'élévation)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25 012  Correction de l'atténuation de portée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Équipement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Logiciel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Équipement et logiciel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25 013  Correction de la bande brillante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bande brillante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25 015  Correction de l'atténuation par le radôme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 radôme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25 017  Correction de l'atténuation par les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les précipitations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25 020  Estimation de la vitesse moyenne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FFT (transformation de Fourier rapide)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PPP (paire d'impulsions)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VPC (changement de phase vectoriel)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25 021  Renforcement du calcul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simple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obtenue par consensus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Contrôle médian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Contrôle de la cohérence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Divers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25 022  Indicateur de rejet des données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non traitées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Terres émergées probables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trop élevée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Glaces détectées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Pluie détectée (mesures en hyperfréquences seulement)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Nébulosité détectée (mesures dans l'infrarouge seulement)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insignifiante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hors limites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25 023  Indicateur de confiance des données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Une valeur de confiance par défaut a été utilisée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 valeurs par défaut de l'erreur systématique et de l'écart-type ont été utilisées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Réflexion solaire supposée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les glaces de mer extraites de mesures en hyperfréquences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Calcul de la vitesse du vent élevée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inexacte en raison d'une valeur basse (&lt; 285K) (ne s'applique qu'à l'instrument TMI)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Faible contamination supposée par la pluie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Contamination possible des lobes latéraux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25 024  Qualité des données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infrarouges non traitées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en présence de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incorrecte: mesures probablement contaminées par la présence de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suspectes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acceptables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excellentes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Pellicule froide supposée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en hyperfréquences non traitées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en hyperfréquences contestables qui pourraient être contaminées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en hyperfréquences acceptables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Probabilité élevée d'une variabilité diurne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25 029  Méthode d'étalonnage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Cible ou signal d'étalonnage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des pluviomètres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d'autres instruments (distromètre, atténuation)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25 030  Moyenne mobile de la température de la mer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mobile de la température de la mer inusitée, les critères d'usage n'étant pas respectés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mobile de la température de la mer inusitée, les données n'étant pas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mobile de la température de la mer utilisée comme prédicteur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25 031  Méthode d'éclaircissage des profils verticaux établis par la prévision numérique du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éclaircissage (tous les niveaux établis par le modèle sont inclus, de la base au sommet du pseudo-sondage)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niveaux établis par le modèle sont présents à condition qu'il s'agisse de niveaux significatifs conformément aux règles B/C 25 s'appliquant aux données classiques des sondages TEMP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 sous-ensemble déterminé de niveaux établis par le modèle est fourni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niveau établi par le modèle n'est fourni. Tous les niveaux du profil sont obtenus par interpolation pour représenter un ensemble déterminé de surfaces isobares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CF60: Aucun des chiffres du code n’exclut la possibilité, laissée à la discrétion du centre de production, d’ajouter des niveaux obtenus par interpolation.</w:t>
      </w:r>
    </w:p>
    <w:p/>
    <w:p>
      <w:r>
        <w:rPr>
          <w:rFonts w:ascii="Verdana" w:hAnsi="Verdana"/>
          <w:b/>
          <w:sz w:val="18"/>
        </w:rPr>
        <w:t>0 25 032  Information sur le mode du profileur de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du mode bas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du mode haut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25 033  Information sur le sous-mode du profileur de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de vent fonctionnant dans le sous-mode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de vent fonctionnant dans le sous-mode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25 034  Résultats des essais de contrôle de la qualité du profileur de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Essai A effectué et négatif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Essai B effectué et négatif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Résultats de l'essai non concluants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25 035  Méthode de décision pour la polarité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définie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Variation individuelle de la tension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Intensité, dépassement d'un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Tension, dépassement d'un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Convergence des capteurs, intensité dépassant un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Convergence des capteurs, tension dépassant un seuil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25 036  Méthode de localisation des atmosphériques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Réseau de plusieurs radiogoniomètres utilisés pour les mêmes atmosphériques individuels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Réseau de plusieurs stations indiquant l'heure d'arrivée utilisées pour les mêmes atmosphériques individuels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de mesure de la direction et de la distance pour une seule station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25 040  Produit de vent obtenu par traceur au CO2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non spécifique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de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les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vectorielles moyennes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primaires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approximatives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vectorielles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traceur pour cette image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traceur pour l'image suivante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25 041  Méthode de transmission de la direction de la plate-forme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transmise à l'origine en degrés vrais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transmise à l'origine au moyen de la table de code 0700,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CF94: Si la méthode de transmission d’origine est celle indiquée par le chiffre 1 du code, il est conseillé de faire appel à la table de conversion suivante pour obtenir une valeur correcte des données correspondant au descripteur 0 01 012: Valeur indiquée Valeur des données 0 0 1 45 2 90 3 135 4 180 5 225 6 270 7 315 8 360 9 511</w:t>
      </w:r>
    </w:p>
    <w:p/>
    <w:p>
      <w:r>
        <w:rPr>
          <w:rFonts w:ascii="Verdana" w:hAnsi="Verdana"/>
          <w:b/>
          <w:sz w:val="18"/>
        </w:rPr>
        <w:t>0 25 042  Méthode de transmission de la vitesse de la plate-forme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transmise à l'origine en mètres par seconde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transmise à l'origine au moyen de la table de code 4451,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CF95: Si la méthode de transmission d’origine est celle indiquée par le chiffre 1 du code, il est conseillé de faire appel à la table de conversion suivante pour obtenir une valeur correcte des données correspondant au descripteur 0 01 013: Valeur indiquée Valeur des données 0 0 1 1 2 4 3 7 4 9 5 12 6 14 7 17 8 19 9 21 / 1023</w:t>
      </w:r>
    </w:p>
    <w:p/>
    <w:p>
      <w:r>
        <w:rPr>
          <w:rFonts w:ascii="Verdana" w:hAnsi="Verdana"/>
          <w:b/>
          <w:sz w:val="18"/>
        </w:rPr>
        <w:t>0 25 045  Combinaison de canaux de sondeur HIRS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avec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25 046  Combinaison de canaux de sondeur MSU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avec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25 047  Combinaison de canaux de sondeur SSU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par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25 048  Combinaison de canaux de sondeur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par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25 049  Combinaison de canaux de sondeur AMSU-B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par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25 051  Combinaison de canaux de radiomètre 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commençant par la position du premier bit (bit de plus fort poids), si le bit est mis à 1, il y a présence d'un canal si le bit est mis à 0, il y a absence de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25 053  Qualité des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Redondante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l'essai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Hâtive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25 063  Indicateur du système ou processeur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défini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Processeur principal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Processeur de secours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25 069  Corrections de pression du niveau de 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lissée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référence ajusté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de temps normalisé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aberrante vérifiée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Plausibilité contrôlée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Cohérence contrôlée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interpolée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25 086  Indicateur de correction de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profondeurs ne sont pas corrigées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profondeurs sont corrigées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25 090  Indicateur de l'état de l'orbite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Orbite calculée lors d'une manœuvre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Orbite corrigée pour les opérations de mission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Orbite calculée par extrapolation des opérations de mission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Orbite corrigée (préliminaire/précise)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L'orbite (préliminaire/précise) est estimée au cours d'une période de manœuvre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L'orbite (préliminaire/précise) est calculée par interpolation sur une interruption dans les données de poursuite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L'orbite (préliminaire/précise) est calculée par extrapolation sur une durée inférieure à 1 jour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L'orbite (préliminaire/précise) est calculée par extrapolation sur une durée comprise entre 1 jour et 2 jours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L'orbite (préliminaire/précise) est calculée par extrapolation sur une durée supérieure à 2 jours, ou l'orbite est calculée par extrapolation juste après une manœuvre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Orbite du navigateur DORIS DIODE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CF37: DIODE est l'abreviation de 'determination immediate d'orbite par DORIS embarque'. C'est une partie de l'instrument DORIS, qui calcule la position et la vitesse du satellite.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25 093  Correction des données RASS (Système de sondage radio-acoustique)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correction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vitesse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Toutes les corrections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25 095  Indicateur de l'état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Altimètre en service (0 = mode normal, 1 = mode de secours)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25 096  Indicateur de l'état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mode (0 = mode 2, 1 = mode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séquence d'étalonnage en mode 1 (0 = données normales en mode 1 ou en mode 2, 1 = séquence d'étalonnage en mode 1) Les bits 3 et 4 indiquent si les canaux de 23,8 GHz sont en service.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2 (0 = en service, 1 = hors service)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3 (0 = en service, 1 = hors service)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25 097  Erreur tridimensionnelle estimative de l'orbite du navigateur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0 et 30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30 et 60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60 et 90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90 et 120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120 et 150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150 et 180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180 et 210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210 et 240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240 et 270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Supérieure à 270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25 098  Indicateur de qualité des données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en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en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en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décalage par rapport au nadir calculé à partir de paramètres de forme d'onde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décalage par rapport au nadir calculé à partir de la plate-forme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(0 = bonne; 1 = mauvaise)</w:t>
      </w:r>
    </w:p>
    <w:p/>
    <w:p>
      <w:r>
        <w:rPr>
          <w:rFonts w:ascii="Verdana" w:hAnsi="Verdana"/>
          <w:b/>
          <w:sz w:val="18"/>
        </w:rPr>
        <w:t>0 25 099  Indicateur de qualité de la correction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l'intervalle dans la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l'intervalle dans la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la hauteur significative des vagues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la hauteur significative des vagues en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le coefficient de rétrodiffusion en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le coefficient de rétrodiffusion en bande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(0 = bonne; 1 = mauvaise)</w:t>
      </w:r>
    </w:p>
    <w:p/>
    <w:p>
      <w:r>
        <w:rPr>
          <w:rFonts w:ascii="Verdana" w:hAnsi="Verdana"/>
          <w:b/>
          <w:sz w:val="18"/>
        </w:rPr>
        <w:t>0 25 110  Traitement de l'image en abrégé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des données brutes servant à la correction des données brutes. Correction à l'aide des paramètres par défaut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des données brutes servant à la correction des données brutes. Correction à l'aide des résultats de l'analyse des données brutes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diagramme de site de l'antenne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du signal chirp nominal d'étalonnage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d'un signal chirp reconstruit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Conversion de la distance oblique en distance-temps au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25 112  Indicateur de qualité des données de l'altimètre dans une bande précise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décalage par rapport au nadir calculé à partir de paramètres de forme d'onde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décalage par rapport au nadir calculé à partir de la plate-forme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(0 = bonne; 1 = mauvaise)</w:t>
      </w:r>
    </w:p>
    <w:p/>
    <w:p>
      <w:r>
        <w:rPr>
          <w:rFonts w:ascii="Verdana" w:hAnsi="Verdana"/>
          <w:b/>
          <w:sz w:val="18"/>
        </w:rPr>
        <w:t>0 25 113  Indicateur de qualité de la correction de l'altimètre dans une bande précise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l'intervalle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la hauteur significative des vagues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l'erreur instrumentale pour le coefficient de rétrodiffusion dans une bande précise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(0 = bonne; 1 = mauvaise)</w:t>
      </w:r>
    </w:p>
    <w:p/>
    <w:p>
      <w:r>
        <w:rPr>
          <w:rFonts w:ascii="Verdana" w:hAnsi="Verdana"/>
          <w:b/>
          <w:sz w:val="18"/>
        </w:rPr>
        <w:t>0 25 120  Indicateur de traitement de niveau 2 -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des DSR exempts d'erreurs de traitement de niveau 2 supérieur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des DSR exempts d'erreurs de traitement de niveau 2 inférieur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25 122  Configuration matérielle - radiofréquence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pour RF :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pour RF :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25 123  Configuration matérielle - amplificateur de grande puissance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pour l'amplificateur de grande puissance: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pour l'amplificateur de grande puissance: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25 124  Indicateur de traitement de niveau 2 -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des DSR exempts d'erreurs de traitement de niveau 2 supérieur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des DSR exempts d'erreurs de traitement de niveau 2 inférieur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25 150  Méthode d'analyse de l'intensité du cyclone tropical par les images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 l'intensité des images dans le visible selon la méthode de Dvorak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de l'intensité des images rehaussées dans l'infrarouge selon la méthode de Dvorak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25 174  Indicateur des informations SMOS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affecté par les effets d'une perturbation radioélectrique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situé dans l'axe hexagonal centré sur les biais du soleil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proche de la délimitation de la zone étendue sans biais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à l'intérieur de la zone étendue sans biais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à l'intérieur de la zone fermée aux biais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situé dans une zone où un biais de lune a été reconstruit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situé dans une zone où une réflexion solaire a été détectée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situé dans une zone où un biais de soleil a été reconstruit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cible a été aplatie lors de la reconstruction d'image de ce pixel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scène a été associée à une scène de mise au point en polarisation inverse lors de la reconstruction d'image pour éviter tout courant de fuite sous polarisation croisée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rayonnement lunaire direct a été corrigé lors de la reconstruction d'image de ce pixel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rayonnement solaire réfléchi a été corrigé lors de la reconstruction d'image de ce pixel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rayonnement solaire direct a été corrigé lors de la reconstruction d'image de cette image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25 181  Indicateur de traitement de niveau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pourcentage des enregistrements de niveau 2b exempts d'erreurs de traitement est inférieur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25 182  Indicateur de traitement de niveau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pourcentage des enregistrements de niveau 1b exempts d'erreurs de traitement est inférieur au seuil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25 184  Catégorie de produit de niveau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Produit d'une durée inférieure à celle du produit à l'entrée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25 185  Méthode de chiffrement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AES 256 bits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25 187  Indicateur de confiance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Valide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Invalide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25 188  Méthode employée pour ramener la pression au niveau de la 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ajustée au niveau moyen de la mer, conformément aux dispositions de la publication OMM-N° 8 relatives aux stations situées à faible altitude (&lt; 50 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CF44: Guide des instruments et des methodes d'observation meteorologiques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ajustée au niveau moyen de la mer, conformément aux dispositions de la publication OMM-N° 8 relatives aux stations situées à moins de 750 m d'altitude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ajustée au niveau de la mer conformément aux pratiques nationales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ajustée au niveau local de l'eau conformément aux pratiques nationales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non corrigée pour tenir compte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25 190  Mode de traitement de l'écho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basse résolution (LRM)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à ouverture synthétique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basse résolution et radar à ouverture synthétique (entrelacés)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Pseudo-LRM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radar interférométrique à ouverture synthétique (SARin)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25 191  Mode de détection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Boucle ouverte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Boucle fermée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fixe pour boucle ouverte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