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Verdana" w:hAnsi="Verdana"/>
          <w:b/>
          <w:sz w:val="22"/>
        </w:rPr>
        <w:t>Category 15: Oceanographic report sequences</w:t>
      </w:r>
    </w:p>
    <w:p>
      <w:r>
        <w:rPr>
          <w:rFonts w:ascii="Verdana" w:hAnsi="Verdana"/>
          <w:b/>
          <w:sz w:val="18"/>
        </w:rPr>
        <w:t>3 15 001 (Typically reported underwater sounding without optional fields)</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TABLE REFERENCES</w:t>
            </w:r>
          </w:p>
        </w:tc>
        <w:tc>
          <w:tcPr>
            <w:tcW w:type="dxa" w:w="3784"/>
            <w:shd w:val="clear" w:color="auto" w:fill="D9D9D9"/>
          </w:tcPr>
          <w:p>
            <w:pPr>
              <w:spacing w:before="20" w:after="20"/>
            </w:pPr>
            <w:r/>
            <w:r>
              <w:rPr>
                <w:rFonts w:ascii="Verdana" w:hAnsi="Verdana"/>
                <w:b w:val="0"/>
                <w:sz w:val="16"/>
              </w:rPr>
              <w:t>ELEMENT NAME</w:t>
            </w:r>
          </w:p>
        </w:tc>
        <w:tc>
          <w:tcPr>
            <w:tcW w:type="dxa" w:w="3784"/>
            <w:shd w:val="clear" w:color="auto" w:fill="D9D9D9"/>
          </w:tcPr>
          <w:p>
            <w:pPr>
              <w:spacing w:before="20" w:after="20"/>
            </w:pPr>
            <w:r/>
            <w:r>
              <w:rPr>
                <w:rFonts w:ascii="Verdana" w:hAnsi="Verdana"/>
                <w:b w:val="0"/>
                <w:sz w:val="16"/>
              </w:rPr>
              <w:t>ELEMENT DESCRIPTION</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0 01 011</w:t>
            </w:r>
          </w:p>
        </w:tc>
        <w:tc>
          <w:tcPr>
            <w:tcW w:type="dxa" w:w="3784"/>
          </w:tcPr>
          <w:p>
            <w:pPr>
              <w:spacing w:before="20" w:after="20"/>
            </w:pPr>
            <w:r/>
            <w:r>
              <w:rPr>
                <w:rFonts w:ascii="Verdana" w:hAnsi="Verdana"/>
                <w:b w:val="0"/>
                <w:sz w:val="16"/>
              </w:rPr>
              <w:t>Ship or mobile land station identifier</w:t>
            </w:r>
          </w:p>
        </w:tc>
        <w:tc>
          <w:tcPr>
            <w:tcW w:type="dxa" w:w="3784"/>
          </w:tcPr>
          <w:p>
            <w:pPr>
              <w:spacing w:before="20" w:after="20"/>
            </w:pPr>
            <w:r/>
            <w:r>
              <w:rPr>
                <w:rFonts w:ascii="Verdana" w:hAnsi="Verdana"/>
                <w:b w:val="0"/>
                <w:sz w:val="16"/>
              </w:rPr>
              <w:t>Ship's call sign</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3 01 011</w:t>
            </w:r>
          </w:p>
        </w:tc>
        <w:tc>
          <w:tcPr>
            <w:tcW w:type="dxa" w:w="3784"/>
          </w:tcPr>
          <w:p>
            <w:pPr>
              <w:spacing w:before="20" w:after="20"/>
            </w:pPr>
            <w:r/>
            <w:r>
              <w:rPr>
                <w:rFonts w:ascii="Verdana" w:hAnsi="Verdana"/>
                <w:b w:val="0"/>
                <w:sz w:val="16"/>
              </w:rPr>
              <w:t>Year, month, day</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3 01 012</w:t>
            </w:r>
          </w:p>
        </w:tc>
        <w:tc>
          <w:tcPr>
            <w:tcW w:type="dxa" w:w="3784"/>
          </w:tcPr>
          <w:p>
            <w:pPr>
              <w:spacing w:before="20" w:after="20"/>
            </w:pPr>
            <w:r/>
            <w:r>
              <w:rPr>
                <w:rFonts w:ascii="Verdana" w:hAnsi="Verdana"/>
                <w:b w:val="0"/>
                <w:sz w:val="16"/>
              </w:rPr>
              <w:t>Hour, minute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3 01 023</w:t>
            </w:r>
          </w:p>
        </w:tc>
        <w:tc>
          <w:tcPr>
            <w:tcW w:type="dxa" w:w="3784"/>
          </w:tcPr>
          <w:p>
            <w:pPr>
              <w:spacing w:before="20" w:after="20"/>
            </w:pPr>
            <w:r/>
            <w:r>
              <w:rPr>
                <w:rFonts w:ascii="Verdana" w:hAnsi="Verdana"/>
                <w:b w:val="0"/>
                <w:sz w:val="16"/>
              </w:rPr>
              <w:t>Latitude/longitude (coarse accuracy)</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3 06 001</w:t>
            </w:r>
          </w:p>
        </w:tc>
        <w:tc>
          <w:tcPr>
            <w:tcW w:type="dxa" w:w="3784"/>
          </w:tcPr>
          <w:p>
            <w:pPr>
              <w:spacing w:before="20" w:after="20"/>
            </w:pPr>
            <w:r/>
            <w:r>
              <w:rPr>
                <w:rFonts w:ascii="Verdana" w:hAnsi="Verdana"/>
                <w:b w:val="0"/>
                <w:sz w:val="16"/>
              </w:rPr>
              <w:t>Depth, temperature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15 002 (Typically reported underwater sounding without optional fields)</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TABLE REFERENCES</w:t>
            </w:r>
          </w:p>
        </w:tc>
        <w:tc>
          <w:tcPr>
            <w:tcW w:type="dxa" w:w="3784"/>
            <w:shd w:val="clear" w:color="auto" w:fill="D9D9D9"/>
          </w:tcPr>
          <w:p>
            <w:pPr>
              <w:spacing w:before="20" w:after="20"/>
            </w:pPr>
            <w:r/>
            <w:r>
              <w:rPr>
                <w:rFonts w:ascii="Verdana" w:hAnsi="Verdana"/>
                <w:b w:val="0"/>
                <w:sz w:val="16"/>
              </w:rPr>
              <w:t>ELEMENT NAME</w:t>
            </w:r>
          </w:p>
        </w:tc>
        <w:tc>
          <w:tcPr>
            <w:tcW w:type="dxa" w:w="3784"/>
            <w:shd w:val="clear" w:color="auto" w:fill="D9D9D9"/>
          </w:tcPr>
          <w:p>
            <w:pPr>
              <w:spacing w:before="20" w:after="20"/>
            </w:pPr>
            <w:r/>
            <w:r>
              <w:rPr>
                <w:rFonts w:ascii="Verdana" w:hAnsi="Verdana"/>
                <w:b w:val="0"/>
                <w:sz w:val="16"/>
              </w:rPr>
              <w:t>ELEMENT DESCRIPTION</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0 01 011</w:t>
            </w:r>
          </w:p>
        </w:tc>
        <w:tc>
          <w:tcPr>
            <w:tcW w:type="dxa" w:w="3784"/>
          </w:tcPr>
          <w:p>
            <w:pPr>
              <w:spacing w:before="20" w:after="20"/>
            </w:pPr>
            <w:r/>
            <w:r>
              <w:rPr>
                <w:rFonts w:ascii="Verdana" w:hAnsi="Verdana"/>
                <w:b w:val="0"/>
                <w:sz w:val="16"/>
              </w:rPr>
              <w:t>Ship or mobile land station identifier</w:t>
            </w:r>
          </w:p>
        </w:tc>
        <w:tc>
          <w:tcPr>
            <w:tcW w:type="dxa" w:w="3784"/>
          </w:tcPr>
          <w:p>
            <w:pPr>
              <w:spacing w:before="20" w:after="20"/>
            </w:pPr>
            <w:r/>
            <w:r>
              <w:rPr>
                <w:rFonts w:ascii="Verdana" w:hAnsi="Verdana"/>
                <w:b w:val="0"/>
                <w:sz w:val="16"/>
              </w:rPr>
              <w:t>Ship's call sign</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3 01 011</w:t>
            </w:r>
          </w:p>
        </w:tc>
        <w:tc>
          <w:tcPr>
            <w:tcW w:type="dxa" w:w="3784"/>
          </w:tcPr>
          <w:p>
            <w:pPr>
              <w:spacing w:before="20" w:after="20"/>
            </w:pPr>
            <w:r/>
            <w:r>
              <w:rPr>
                <w:rFonts w:ascii="Verdana" w:hAnsi="Verdana"/>
                <w:b w:val="0"/>
                <w:sz w:val="16"/>
              </w:rPr>
              <w:t>Year, month, day</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3 01 012</w:t>
            </w:r>
          </w:p>
        </w:tc>
        <w:tc>
          <w:tcPr>
            <w:tcW w:type="dxa" w:w="3784"/>
          </w:tcPr>
          <w:p>
            <w:pPr>
              <w:spacing w:before="20" w:after="20"/>
            </w:pPr>
            <w:r/>
            <w:r>
              <w:rPr>
                <w:rFonts w:ascii="Verdana" w:hAnsi="Verdana"/>
                <w:b w:val="0"/>
                <w:sz w:val="16"/>
              </w:rPr>
              <w:t>Hour, minute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3 01 023</w:t>
            </w:r>
          </w:p>
        </w:tc>
        <w:tc>
          <w:tcPr>
            <w:tcW w:type="dxa" w:w="3784"/>
          </w:tcPr>
          <w:p>
            <w:pPr>
              <w:spacing w:before="20" w:after="20"/>
            </w:pPr>
            <w:r/>
            <w:r>
              <w:rPr>
                <w:rFonts w:ascii="Verdana" w:hAnsi="Verdana"/>
                <w:b w:val="0"/>
                <w:sz w:val="16"/>
              </w:rPr>
              <w:t>Latitude/longitude (coarse accuracy)</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3 06 004</w:t>
            </w:r>
          </w:p>
        </w:tc>
        <w:tc>
          <w:tcPr>
            <w:tcW w:type="dxa" w:w="3784"/>
          </w:tcPr>
          <w:p>
            <w:pPr>
              <w:spacing w:before="20" w:after="20"/>
            </w:pPr>
            <w:r/>
            <w:r>
              <w:rPr>
                <w:rFonts w:ascii="Verdana" w:hAnsi="Verdana"/>
                <w:b w:val="0"/>
                <w:sz w:val="16"/>
              </w:rPr>
              <w:t>Depth, temperature, salinity</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15 003 (Temperature and salinity profile observed by profile floats)</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TABLE REFERENCES</w:t>
            </w:r>
          </w:p>
        </w:tc>
        <w:tc>
          <w:tcPr>
            <w:tcW w:type="dxa" w:w="3784"/>
            <w:shd w:val="clear" w:color="auto" w:fill="D9D9D9"/>
          </w:tcPr>
          <w:p>
            <w:pPr>
              <w:spacing w:before="20" w:after="20"/>
            </w:pPr>
            <w:r/>
            <w:r>
              <w:rPr>
                <w:rFonts w:ascii="Verdana" w:hAnsi="Verdana"/>
                <w:b w:val="0"/>
                <w:sz w:val="16"/>
              </w:rPr>
              <w:t>ELEMENT NAME</w:t>
            </w:r>
          </w:p>
        </w:tc>
        <w:tc>
          <w:tcPr>
            <w:tcW w:type="dxa" w:w="3784"/>
            <w:shd w:val="clear" w:color="auto" w:fill="D9D9D9"/>
          </w:tcPr>
          <w:p>
            <w:pPr>
              <w:spacing w:before="20" w:after="20"/>
            </w:pPr>
            <w:r/>
            <w:r>
              <w:rPr>
                <w:rFonts w:ascii="Verdana" w:hAnsi="Verdana"/>
                <w:b w:val="0"/>
                <w:sz w:val="16"/>
              </w:rPr>
              <w:t>ELEMENT DESCRIPTION</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0 01 087</w:t>
            </w:r>
          </w:p>
        </w:tc>
        <w:tc>
          <w:tcPr>
            <w:tcW w:type="dxa" w:w="3784"/>
          </w:tcPr>
          <w:p>
            <w:pPr>
              <w:spacing w:before="20" w:after="20"/>
            </w:pPr>
            <w:r/>
            <w:r>
              <w:rPr>
                <w:rFonts w:ascii="Verdana" w:hAnsi="Verdana"/>
                <w:b w:val="0"/>
                <w:sz w:val="16"/>
              </w:rPr>
              <w:t>WMO marine observing platform extended identifier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0 01 085</w:t>
            </w:r>
          </w:p>
        </w:tc>
        <w:tc>
          <w:tcPr>
            <w:tcW w:type="dxa" w:w="3784"/>
          </w:tcPr>
          <w:p>
            <w:pPr>
              <w:spacing w:before="20" w:after="20"/>
            </w:pPr>
            <w:r/>
            <w:r>
              <w:rPr>
                <w:rFonts w:ascii="Verdana" w:hAnsi="Verdana"/>
                <w:b w:val="0"/>
                <w:sz w:val="16"/>
              </w:rPr>
              <w:t>Observing platform manufacturer's model</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0 01 086</w:t>
            </w:r>
          </w:p>
        </w:tc>
        <w:tc>
          <w:tcPr>
            <w:tcW w:type="dxa" w:w="3784"/>
          </w:tcPr>
          <w:p>
            <w:pPr>
              <w:spacing w:before="20" w:after="20"/>
            </w:pPr>
            <w:r/>
            <w:r>
              <w:rPr>
                <w:rFonts w:ascii="Verdana" w:hAnsi="Verdana"/>
                <w:b w:val="0"/>
                <w:sz w:val="16"/>
              </w:rPr>
              <w:t>Observing platform manufacturer's serial number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0 02 036</w:t>
            </w:r>
          </w:p>
        </w:tc>
        <w:tc>
          <w:tcPr>
            <w:tcW w:type="dxa" w:w="3784"/>
          </w:tcPr>
          <w:p>
            <w:pPr>
              <w:spacing w:before="20" w:after="20"/>
            </w:pPr>
            <w:r/>
            <w:r>
              <w:rPr>
                <w:rFonts w:ascii="Verdana" w:hAnsi="Verdana"/>
                <w:b w:val="0"/>
                <w:sz w:val="16"/>
              </w:rPr>
              <w:t>Buoy type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0 02 148</w:t>
            </w:r>
          </w:p>
        </w:tc>
        <w:tc>
          <w:tcPr>
            <w:tcW w:type="dxa" w:w="3784"/>
          </w:tcPr>
          <w:p>
            <w:pPr>
              <w:spacing w:before="20" w:after="20"/>
            </w:pPr>
            <w:r/>
            <w:r>
              <w:rPr>
                <w:rFonts w:ascii="Verdana" w:hAnsi="Verdana"/>
                <w:b w:val="0"/>
                <w:sz w:val="16"/>
              </w:rPr>
              <w:t>Data collection and/or location system</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0 02 149</w:t>
            </w:r>
          </w:p>
        </w:tc>
        <w:tc>
          <w:tcPr>
            <w:tcW w:type="dxa" w:w="3784"/>
          </w:tcPr>
          <w:p>
            <w:pPr>
              <w:spacing w:before="20" w:after="20"/>
            </w:pPr>
            <w:r/>
            <w:r>
              <w:rPr>
                <w:rFonts w:ascii="Verdana" w:hAnsi="Verdana"/>
                <w:b w:val="0"/>
                <w:sz w:val="16"/>
              </w:rPr>
              <w:t>Type of data buoy</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0 22 055</w:t>
            </w:r>
          </w:p>
        </w:tc>
        <w:tc>
          <w:tcPr>
            <w:tcW w:type="dxa" w:w="3784"/>
          </w:tcPr>
          <w:p>
            <w:pPr>
              <w:spacing w:before="20" w:after="20"/>
            </w:pPr>
            <w:r/>
            <w:r>
              <w:rPr>
                <w:rFonts w:ascii="Verdana" w:hAnsi="Verdana"/>
                <w:b w:val="0"/>
                <w:sz w:val="16"/>
              </w:rPr>
              <w:t>Float cycle number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0 22 056</w:t>
            </w:r>
          </w:p>
        </w:tc>
        <w:tc>
          <w:tcPr>
            <w:tcW w:type="dxa" w:w="3784"/>
          </w:tcPr>
          <w:p>
            <w:pPr>
              <w:spacing w:before="20" w:after="20"/>
            </w:pPr>
            <w:r/>
            <w:r>
              <w:rPr>
                <w:rFonts w:ascii="Verdana" w:hAnsi="Verdana"/>
                <w:b w:val="0"/>
                <w:sz w:val="16"/>
              </w:rPr>
              <w:t>Direction of profile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0 22 067</w:t>
            </w:r>
          </w:p>
        </w:tc>
        <w:tc>
          <w:tcPr>
            <w:tcW w:type="dxa" w:w="3784"/>
          </w:tcPr>
          <w:p>
            <w:pPr>
              <w:spacing w:before="20" w:after="20"/>
            </w:pPr>
            <w:r/>
            <w:r>
              <w:rPr>
                <w:rFonts w:ascii="Verdana" w:hAnsi="Verdana"/>
                <w:b w:val="0"/>
                <w:sz w:val="16"/>
              </w:rPr>
              <w:t>Instrument type for water temperature/salinity profile measurement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3 01 011</w:t>
            </w:r>
          </w:p>
        </w:tc>
        <w:tc>
          <w:tcPr>
            <w:tcW w:type="dxa" w:w="3784"/>
          </w:tcPr>
          <w:p>
            <w:pPr>
              <w:spacing w:before="20" w:after="20"/>
            </w:pPr>
            <w:r/>
            <w:r>
              <w:rPr>
                <w:rFonts w:ascii="Verdana" w:hAnsi="Verdana"/>
                <w:b w:val="0"/>
                <w:sz w:val="16"/>
              </w:rPr>
              <w:t>Year, month, day</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3 01 012</w:t>
            </w:r>
          </w:p>
        </w:tc>
        <w:tc>
          <w:tcPr>
            <w:tcW w:type="dxa" w:w="3784"/>
          </w:tcPr>
          <w:p>
            <w:pPr>
              <w:spacing w:before="20" w:after="20"/>
            </w:pPr>
            <w:r/>
            <w:r>
              <w:rPr>
                <w:rFonts w:ascii="Verdana" w:hAnsi="Verdana"/>
                <w:b w:val="0"/>
                <w:sz w:val="16"/>
              </w:rPr>
              <w:t>Hour, minute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3 01 021</w:t>
            </w:r>
          </w:p>
        </w:tc>
        <w:tc>
          <w:tcPr>
            <w:tcW w:type="dxa" w:w="3784"/>
          </w:tcPr>
          <w:p>
            <w:pPr>
              <w:spacing w:before="20" w:after="20"/>
            </w:pPr>
            <w:r/>
            <w:r>
              <w:rPr>
                <w:rFonts w:ascii="Verdana" w:hAnsi="Verdana"/>
                <w:b w:val="0"/>
                <w:sz w:val="16"/>
              </w:rPr>
              <w:t>Latitude/longitude (high accuracy)</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0 08 080</w:t>
            </w:r>
          </w:p>
        </w:tc>
        <w:tc>
          <w:tcPr>
            <w:tcW w:type="dxa" w:w="3784"/>
          </w:tcPr>
          <w:p>
            <w:pPr>
              <w:spacing w:before="20" w:after="20"/>
            </w:pPr>
            <w:r/>
            <w:r>
              <w:rPr>
                <w:rFonts w:ascii="Verdana" w:hAnsi="Verdana"/>
                <w:b w:val="0"/>
                <w:sz w:val="16"/>
              </w:rPr>
              <w:t>Qualifier for GTSPP quality flag</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0 33 050</w:t>
            </w:r>
          </w:p>
        </w:tc>
        <w:tc>
          <w:tcPr>
            <w:tcW w:type="dxa" w:w="3784"/>
          </w:tcPr>
          <w:p>
            <w:pPr>
              <w:spacing w:before="20" w:after="20"/>
            </w:pPr>
            <w:r/>
            <w:r>
              <w:rPr>
                <w:rFonts w:ascii="Verdana" w:hAnsi="Verdana"/>
                <w:b w:val="0"/>
                <w:sz w:val="16"/>
              </w:rPr>
              <w:t>Global GTSPP quality flag</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1 09 000</w:t>
            </w:r>
          </w:p>
        </w:tc>
        <w:tc>
          <w:tcPr>
            <w:tcW w:type="dxa" w:w="3784"/>
          </w:tcPr>
          <w:p>
            <w:pPr>
              <w:spacing w:before="20" w:after="20"/>
            </w:pPr>
            <w:r/>
            <w:r>
              <w:rPr>
                <w:rFonts w:ascii="Verdana" w:hAnsi="Verdana"/>
                <w:b w:val="0"/>
                <w:sz w:val="16"/>
              </w:rPr>
              <w:t>Delayed replication of 9 descriptors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0 31 002</w:t>
            </w:r>
          </w:p>
        </w:tc>
        <w:tc>
          <w:tcPr>
            <w:tcW w:type="dxa" w:w="3784"/>
          </w:tcPr>
          <w:p>
            <w:pPr>
              <w:spacing w:before="20" w:after="20"/>
            </w:pPr>
            <w:r/>
            <w:r>
              <w:rPr>
                <w:rFonts w:ascii="Verdana" w:hAnsi="Verdana"/>
                <w:b w:val="0"/>
                <w:sz w:val="16"/>
              </w:rPr>
              <w:t>Extended delayed descriptor replication factor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0 07 065</w:t>
            </w:r>
          </w:p>
        </w:tc>
        <w:tc>
          <w:tcPr>
            <w:tcW w:type="dxa" w:w="3784"/>
          </w:tcPr>
          <w:p>
            <w:pPr>
              <w:spacing w:before="20" w:after="20"/>
            </w:pPr>
            <w:r/>
            <w:r>
              <w:rPr>
                <w:rFonts w:ascii="Verdana" w:hAnsi="Verdana"/>
                <w:b w:val="0"/>
                <w:sz w:val="16"/>
              </w:rPr>
              <w:t>Water pressure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0 08 080</w:t>
            </w:r>
          </w:p>
        </w:tc>
        <w:tc>
          <w:tcPr>
            <w:tcW w:type="dxa" w:w="3784"/>
          </w:tcPr>
          <w:p>
            <w:pPr>
              <w:spacing w:before="20" w:after="20"/>
            </w:pPr>
            <w:r/>
            <w:r>
              <w:rPr>
                <w:rFonts w:ascii="Verdana" w:hAnsi="Verdana"/>
                <w:b w:val="0"/>
                <w:sz w:val="16"/>
              </w:rPr>
              <w:t>Qualifier for GTSPP quality flag</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0 33 050</w:t>
            </w:r>
          </w:p>
        </w:tc>
        <w:tc>
          <w:tcPr>
            <w:tcW w:type="dxa" w:w="3784"/>
          </w:tcPr>
          <w:p>
            <w:pPr>
              <w:spacing w:before="20" w:after="20"/>
            </w:pPr>
            <w:r/>
            <w:r>
              <w:rPr>
                <w:rFonts w:ascii="Verdana" w:hAnsi="Verdana"/>
                <w:b w:val="0"/>
                <w:sz w:val="16"/>
              </w:rPr>
              <w:t>Global GTSPP quality flag</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0 22 045</w:t>
            </w:r>
          </w:p>
        </w:tc>
        <w:tc>
          <w:tcPr>
            <w:tcW w:type="dxa" w:w="3784"/>
          </w:tcPr>
          <w:p>
            <w:pPr>
              <w:spacing w:before="20" w:after="20"/>
            </w:pPr>
            <w:r/>
            <w:r>
              <w:rPr>
                <w:rFonts w:ascii="Verdana" w:hAnsi="Verdana"/>
                <w:b w:val="0"/>
                <w:sz w:val="16"/>
              </w:rPr>
              <w:t>Sea/water temperature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0 08 080</w:t>
            </w:r>
          </w:p>
        </w:tc>
        <w:tc>
          <w:tcPr>
            <w:tcW w:type="dxa" w:w="3784"/>
          </w:tcPr>
          <w:p>
            <w:pPr>
              <w:spacing w:before="20" w:after="20"/>
            </w:pPr>
            <w:r/>
            <w:r>
              <w:rPr>
                <w:rFonts w:ascii="Verdana" w:hAnsi="Verdana"/>
                <w:b w:val="0"/>
                <w:sz w:val="16"/>
              </w:rPr>
              <w:t>Qualifier for GTSPP quality flag</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0 33 050</w:t>
            </w:r>
          </w:p>
        </w:tc>
        <w:tc>
          <w:tcPr>
            <w:tcW w:type="dxa" w:w="3784"/>
          </w:tcPr>
          <w:p>
            <w:pPr>
              <w:spacing w:before="20" w:after="20"/>
            </w:pPr>
            <w:r/>
            <w:r>
              <w:rPr>
                <w:rFonts w:ascii="Verdana" w:hAnsi="Verdana"/>
                <w:b w:val="0"/>
                <w:sz w:val="16"/>
              </w:rPr>
              <w:t>Global GTSPP quality flag</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0 22 064</w:t>
            </w:r>
          </w:p>
        </w:tc>
        <w:tc>
          <w:tcPr>
            <w:tcW w:type="dxa" w:w="3784"/>
          </w:tcPr>
          <w:p>
            <w:pPr>
              <w:spacing w:before="20" w:after="20"/>
            </w:pPr>
            <w:r/>
            <w:r>
              <w:rPr>
                <w:rFonts w:ascii="Verdana" w:hAnsi="Verdana"/>
                <w:b w:val="0"/>
                <w:sz w:val="16"/>
              </w:rPr>
              <w:t>Salinity</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0 08 080</w:t>
            </w:r>
          </w:p>
        </w:tc>
        <w:tc>
          <w:tcPr>
            <w:tcW w:type="dxa" w:w="3784"/>
          </w:tcPr>
          <w:p>
            <w:pPr>
              <w:spacing w:before="20" w:after="20"/>
            </w:pPr>
            <w:r/>
            <w:r>
              <w:rPr>
                <w:rFonts w:ascii="Verdana" w:hAnsi="Verdana"/>
                <w:b w:val="0"/>
                <w:sz w:val="16"/>
              </w:rPr>
              <w:t>Qualifier for GTSPP quality flag</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0 33 050</w:t>
            </w:r>
          </w:p>
        </w:tc>
        <w:tc>
          <w:tcPr>
            <w:tcW w:type="dxa" w:w="3784"/>
          </w:tcPr>
          <w:p>
            <w:pPr>
              <w:spacing w:before="20" w:after="20"/>
            </w:pPr>
            <w:r/>
            <w:r>
              <w:rPr>
                <w:rFonts w:ascii="Verdana" w:hAnsi="Verdana"/>
                <w:b w:val="0"/>
                <w:sz w:val="16"/>
              </w:rPr>
              <w:t>Global GTSPP quality flag</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15 004 (XBT temperature profile data sequence)</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TABLE REFERENCES</w:t>
            </w:r>
          </w:p>
        </w:tc>
        <w:tc>
          <w:tcPr>
            <w:tcW w:type="dxa" w:w="3784"/>
            <w:shd w:val="clear" w:color="auto" w:fill="D9D9D9"/>
          </w:tcPr>
          <w:p>
            <w:pPr>
              <w:spacing w:before="20" w:after="20"/>
            </w:pPr>
            <w:r/>
            <w:r>
              <w:rPr>
                <w:rFonts w:ascii="Verdana" w:hAnsi="Verdana"/>
                <w:b w:val="0"/>
                <w:sz w:val="16"/>
              </w:rPr>
              <w:t>ELEMENT NAME</w:t>
            </w:r>
          </w:p>
        </w:tc>
        <w:tc>
          <w:tcPr>
            <w:tcW w:type="dxa" w:w="3784"/>
            <w:shd w:val="clear" w:color="auto" w:fill="D9D9D9"/>
          </w:tcPr>
          <w:p>
            <w:pPr>
              <w:spacing w:before="20" w:after="20"/>
            </w:pPr>
            <w:r/>
            <w:r>
              <w:rPr>
                <w:rFonts w:ascii="Verdana" w:hAnsi="Verdana"/>
                <w:b w:val="0"/>
                <w:sz w:val="16"/>
              </w:rPr>
              <w:t>ELEMENT DESCRIPTION</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0 01 079</w:t>
            </w:r>
          </w:p>
        </w:tc>
        <w:tc>
          <w:tcPr>
            <w:tcW w:type="dxa" w:w="3784"/>
          </w:tcPr>
          <w:p>
            <w:pPr>
              <w:spacing w:before="20" w:after="20"/>
            </w:pPr>
            <w:r/>
            <w:r>
              <w:rPr>
                <w:rFonts w:ascii="Verdana" w:hAnsi="Verdana"/>
                <w:b w:val="0"/>
                <w:sz w:val="16"/>
              </w:rPr>
              <w:t>Unique identifier for the profile</w:t>
            </w:r>
          </w:p>
        </w:tc>
        <w:tc>
          <w:tcPr>
            <w:tcW w:type="dxa" w:w="3784"/>
          </w:tcPr>
          <w:p>
            <w:pPr>
              <w:spacing w:before="20" w:after="20"/>
            </w:pPr>
            <w:r/>
            <w:r>
              <w:rPr>
                <w:rFonts w:ascii="Verdana" w:hAnsi="Verdana"/>
                <w:b w:val="0"/>
                <w:sz w:val="16"/>
              </w:rPr>
              <w:t>Hexadecimal string</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0 01 011</w:t>
            </w:r>
          </w:p>
        </w:tc>
        <w:tc>
          <w:tcPr>
            <w:tcW w:type="dxa" w:w="3784"/>
          </w:tcPr>
          <w:p>
            <w:pPr>
              <w:spacing w:before="20" w:after="20"/>
            </w:pPr>
            <w:r/>
            <w:r>
              <w:rPr>
                <w:rFonts w:ascii="Verdana" w:hAnsi="Verdana"/>
                <w:b w:val="0"/>
                <w:sz w:val="16"/>
              </w:rPr>
              <w:t>Ship or mobile land station identifier</w:t>
            </w:r>
          </w:p>
        </w:tc>
        <w:tc>
          <w:tcPr>
            <w:tcW w:type="dxa" w:w="3784"/>
          </w:tcPr>
          <w:p>
            <w:pPr>
              <w:spacing w:before="20" w:after="20"/>
            </w:pPr>
            <w:r/>
            <w:r>
              <w:rPr>
                <w:rFonts w:ascii="Verdana" w:hAnsi="Verdana"/>
                <w:b w:val="0"/>
                <w:sz w:val="16"/>
              </w:rPr>
              <w:t>Ship's call sign</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0 01 103</w:t>
            </w:r>
          </w:p>
        </w:tc>
        <w:tc>
          <w:tcPr>
            <w:tcW w:type="dxa" w:w="3784"/>
          </w:tcPr>
          <w:p>
            <w:pPr>
              <w:spacing w:before="20" w:after="20"/>
            </w:pPr>
            <w:r/>
            <w:r>
              <w:rPr>
                <w:rFonts w:ascii="Verdana" w:hAnsi="Verdana"/>
                <w:b w:val="0"/>
                <w:sz w:val="16"/>
              </w:rPr>
              <w:t>IMO Number. Unique Lloyd's register</w:t>
            </w:r>
          </w:p>
        </w:tc>
        <w:tc>
          <w:tcPr>
            <w:tcW w:type="dxa" w:w="3784"/>
          </w:tcPr>
          <w:p>
            <w:pPr>
              <w:spacing w:before="20" w:after="20"/>
            </w:pPr>
            <w:r/>
            <w:r>
              <w:rPr>
                <w:rFonts w:ascii="Verdana" w:hAnsi="Verdana"/>
                <w:b w:val="0"/>
                <w:sz w:val="16"/>
              </w:rPr>
              <w:t>= 0 to 9999999</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0 01 087</w:t>
            </w:r>
          </w:p>
        </w:tc>
        <w:tc>
          <w:tcPr>
            <w:tcW w:type="dxa" w:w="3784"/>
          </w:tcPr>
          <w:p>
            <w:pPr>
              <w:spacing w:before="20" w:after="20"/>
            </w:pPr>
            <w:r/>
            <w:r>
              <w:rPr>
                <w:rFonts w:ascii="Verdana" w:hAnsi="Verdana"/>
                <w:b w:val="0"/>
                <w:sz w:val="16"/>
              </w:rPr>
              <w:t>WMO marine observing platform extended identifier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t>Note 24: If field 0 01 011 is used, this field will be left missing and vice versa.</w:t>
            </w:r>
          </w:p>
        </w:tc>
      </w:tr>
      <w:tr>
        <w:trPr>
          <w:cantSplit/>
        </w:trPr>
        <w:tc>
          <w:tcPr>
            <w:tcW w:type="dxa" w:w="3784"/>
          </w:tcPr>
          <w:p>
            <w:pPr>
              <w:spacing w:before="20" w:after="20"/>
            </w:pPr>
            <w:r/>
            <w:r>
              <w:rPr>
                <w:rFonts w:ascii="Verdana" w:hAnsi="Verdana"/>
                <w:b w:val="0"/>
                <w:sz w:val="16"/>
              </w:rPr>
              <w:t>0 01 019</w:t>
            </w:r>
          </w:p>
        </w:tc>
        <w:tc>
          <w:tcPr>
            <w:tcW w:type="dxa" w:w="3784"/>
          </w:tcPr>
          <w:p>
            <w:pPr>
              <w:spacing w:before="20" w:after="20"/>
            </w:pPr>
            <w:r/>
            <w:r>
              <w:rPr>
                <w:rFonts w:ascii="Verdana" w:hAnsi="Verdana"/>
                <w:b w:val="0"/>
                <w:sz w:val="16"/>
              </w:rPr>
              <w:t>Long station or site name</w:t>
            </w:r>
          </w:p>
        </w:tc>
        <w:tc>
          <w:tcPr>
            <w:tcW w:type="dxa" w:w="3784"/>
          </w:tcPr>
          <w:p>
            <w:pPr>
              <w:spacing w:before="20" w:after="20"/>
            </w:pPr>
            <w:r/>
            <w:r>
              <w:rPr>
                <w:rFonts w:ascii="Verdana" w:hAnsi="Verdana"/>
                <w:b w:val="0"/>
                <w:sz w:val="16"/>
              </w:rPr>
              <w:t>Ship name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0 01 080</w:t>
            </w:r>
          </w:p>
        </w:tc>
        <w:tc>
          <w:tcPr>
            <w:tcW w:type="dxa" w:w="3784"/>
          </w:tcPr>
          <w:p>
            <w:pPr>
              <w:spacing w:before="20" w:after="20"/>
            </w:pPr>
            <w:r/>
            <w:r>
              <w:rPr>
                <w:rFonts w:ascii="Verdana" w:hAnsi="Verdana"/>
                <w:b w:val="0"/>
                <w:sz w:val="16"/>
              </w:rPr>
              <w:t>Ship line number according to SOOP</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0 05 036</w:t>
            </w:r>
          </w:p>
        </w:tc>
        <w:tc>
          <w:tcPr>
            <w:tcW w:type="dxa" w:w="3784"/>
          </w:tcPr>
          <w:p>
            <w:pPr>
              <w:spacing w:before="20" w:after="20"/>
            </w:pPr>
            <w:r/>
            <w:r>
              <w:rPr>
                <w:rFonts w:ascii="Verdana" w:hAnsi="Verdana"/>
                <w:b w:val="0"/>
                <w:sz w:val="16"/>
              </w:rPr>
              <w:t>Ship transect number according to SOOP</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t>Note 31: Integer, assigned by the operator, incremented for each new transect (i.e. all drops have the same transect number while the ship is moving from one end point of the line to the other end point; as soon as the ship arrived to port and goes back to start a new transect then transect number is incremented). The initial value and subsequent values for transect numbers do not matter provided that each new transect by a ship on a line has a transect number higher than previous transect numbers for the same line and the same ship. In case a single cruise follows more than one SOOP line in a row, then the transect number should be incremented each time the cruise changes line.</w:t>
            </w:r>
          </w:p>
        </w:tc>
      </w:tr>
      <w:tr>
        <w:trPr>
          <w:cantSplit/>
        </w:trPr>
        <w:tc>
          <w:tcPr>
            <w:tcW w:type="dxa" w:w="3784"/>
          </w:tcPr>
          <w:p>
            <w:pPr>
              <w:spacing w:before="20" w:after="20"/>
            </w:pPr>
            <w:r/>
            <w:r>
              <w:rPr>
                <w:rFonts w:ascii="Verdana" w:hAnsi="Verdana"/>
                <w:b w:val="0"/>
                <w:sz w:val="16"/>
              </w:rPr>
              <w:t>0 01 036</w:t>
            </w:r>
          </w:p>
        </w:tc>
        <w:tc>
          <w:tcPr>
            <w:tcW w:type="dxa" w:w="3784"/>
          </w:tcPr>
          <w:p>
            <w:pPr>
              <w:spacing w:before="20" w:after="20"/>
            </w:pPr>
            <w:r/>
            <w:r>
              <w:rPr>
                <w:rFonts w:ascii="Verdana" w:hAnsi="Verdana"/>
                <w:b w:val="0"/>
                <w:sz w:val="16"/>
              </w:rPr>
              <w:t>Agency in charge of operating the observing platform</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0 01 013</w:t>
            </w:r>
          </w:p>
        </w:tc>
        <w:tc>
          <w:tcPr>
            <w:tcW w:type="dxa" w:w="3784"/>
          </w:tcPr>
          <w:p>
            <w:pPr>
              <w:spacing w:before="20" w:after="20"/>
            </w:pPr>
            <w:r/>
            <w:r>
              <w:rPr>
                <w:rFonts w:ascii="Verdana" w:hAnsi="Verdana"/>
                <w:b w:val="0"/>
                <w:sz w:val="16"/>
              </w:rPr>
              <w:t>Speed of motion of moving observing platform</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0 01 012</w:t>
            </w:r>
          </w:p>
        </w:tc>
        <w:tc>
          <w:tcPr>
            <w:tcW w:type="dxa" w:w="3784"/>
          </w:tcPr>
          <w:p>
            <w:pPr>
              <w:spacing w:before="20" w:after="20"/>
            </w:pPr>
            <w:r/>
            <w:r>
              <w:rPr>
                <w:rFonts w:ascii="Verdana" w:hAnsi="Verdana"/>
                <w:b w:val="0"/>
                <w:sz w:val="16"/>
              </w:rPr>
              <w:t>Direction of motion of moving observing platform</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3 01 011</w:t>
            </w:r>
          </w:p>
        </w:tc>
        <w:tc>
          <w:tcPr>
            <w:tcW w:type="dxa" w:w="3784"/>
          </w:tcPr>
          <w:p>
            <w:pPr>
              <w:spacing w:before="20" w:after="20"/>
            </w:pPr>
            <w:r/>
            <w:r>
              <w:rPr>
                <w:rFonts w:ascii="Verdana" w:hAnsi="Verdana"/>
                <w:b w:val="0"/>
                <w:sz w:val="16"/>
              </w:rPr>
              <w:t>Year, month, day</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3 01 012</w:t>
            </w:r>
          </w:p>
        </w:tc>
        <w:tc>
          <w:tcPr>
            <w:tcW w:type="dxa" w:w="3784"/>
          </w:tcPr>
          <w:p>
            <w:pPr>
              <w:spacing w:before="20" w:after="20"/>
            </w:pPr>
            <w:r/>
            <w:r>
              <w:rPr>
                <w:rFonts w:ascii="Verdana" w:hAnsi="Verdana"/>
                <w:b w:val="0"/>
                <w:sz w:val="16"/>
              </w:rPr>
              <w:t>Hour, minute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3 01 021</w:t>
            </w:r>
          </w:p>
        </w:tc>
        <w:tc>
          <w:tcPr>
            <w:tcW w:type="dxa" w:w="3784"/>
          </w:tcPr>
          <w:p>
            <w:pPr>
              <w:spacing w:before="20" w:after="20"/>
            </w:pPr>
            <w:r/>
            <w:r>
              <w:rPr>
                <w:rFonts w:ascii="Verdana" w:hAnsi="Verdana"/>
                <w:b w:val="0"/>
                <w:sz w:val="16"/>
              </w:rPr>
              <w:t>Latitude/longitude (high accuracy)</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0 07 032</w:t>
            </w:r>
          </w:p>
        </w:tc>
        <w:tc>
          <w:tcPr>
            <w:tcW w:type="dxa" w:w="3784"/>
          </w:tcPr>
          <w:p>
            <w:pPr>
              <w:spacing w:before="20" w:after="20"/>
            </w:pPr>
            <w:r/>
            <w:r>
              <w:rPr>
                <w:rFonts w:ascii="Verdana" w:hAnsi="Verdana"/>
                <w:b w:val="0"/>
                <w:sz w:val="16"/>
              </w:rPr>
              <w:t>Height of sensor above local ground (or deck of marine platform)</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0 07 033</w:t>
            </w:r>
          </w:p>
        </w:tc>
        <w:tc>
          <w:tcPr>
            <w:tcW w:type="dxa" w:w="3784"/>
          </w:tcPr>
          <w:p>
            <w:pPr>
              <w:spacing w:before="20" w:after="20"/>
            </w:pPr>
            <w:r/>
            <w:r>
              <w:rPr>
                <w:rFonts w:ascii="Verdana" w:hAnsi="Verdana"/>
                <w:b w:val="0"/>
                <w:sz w:val="16"/>
              </w:rPr>
              <w:t>Height of sensor above water surface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0 02 002</w:t>
            </w:r>
          </w:p>
        </w:tc>
        <w:tc>
          <w:tcPr>
            <w:tcW w:type="dxa" w:w="3784"/>
          </w:tcPr>
          <w:p>
            <w:pPr>
              <w:spacing w:before="20" w:after="20"/>
            </w:pPr>
            <w:r/>
            <w:r>
              <w:rPr>
                <w:rFonts w:ascii="Verdana" w:hAnsi="Verdana"/>
                <w:b w:val="0"/>
                <w:sz w:val="16"/>
              </w:rPr>
              <w:t>Type of instrumentation for wind measurement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0 11 002</w:t>
            </w:r>
          </w:p>
        </w:tc>
        <w:tc>
          <w:tcPr>
            <w:tcW w:type="dxa" w:w="3784"/>
          </w:tcPr>
          <w:p>
            <w:pPr>
              <w:spacing w:before="20" w:after="20"/>
            </w:pPr>
            <w:r/>
            <w:r>
              <w:rPr>
                <w:rFonts w:ascii="Verdana" w:hAnsi="Verdana"/>
                <w:b w:val="0"/>
                <w:sz w:val="16"/>
              </w:rPr>
              <w:t>Wind speed</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0 11 001</w:t>
            </w:r>
          </w:p>
        </w:tc>
        <w:tc>
          <w:tcPr>
            <w:tcW w:type="dxa" w:w="3784"/>
          </w:tcPr>
          <w:p>
            <w:pPr>
              <w:spacing w:before="20" w:after="20"/>
            </w:pPr>
            <w:r/>
            <w:r>
              <w:rPr>
                <w:rFonts w:ascii="Verdana" w:hAnsi="Verdana"/>
                <w:b w:val="0"/>
                <w:sz w:val="16"/>
              </w:rPr>
              <w:t>Wind direction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0 07 032</w:t>
            </w:r>
          </w:p>
        </w:tc>
        <w:tc>
          <w:tcPr>
            <w:tcW w:type="dxa" w:w="3784"/>
          </w:tcPr>
          <w:p>
            <w:pPr>
              <w:spacing w:before="20" w:after="20"/>
            </w:pPr>
            <w:r/>
            <w:r>
              <w:rPr>
                <w:rFonts w:ascii="Verdana" w:hAnsi="Verdana"/>
                <w:b w:val="0"/>
                <w:sz w:val="16"/>
              </w:rPr>
              <w:t>Height of sensor above local ground (or deck of marine platform)</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0 07 033</w:t>
            </w:r>
          </w:p>
        </w:tc>
        <w:tc>
          <w:tcPr>
            <w:tcW w:type="dxa" w:w="3784"/>
          </w:tcPr>
          <w:p>
            <w:pPr>
              <w:spacing w:before="20" w:after="20"/>
            </w:pPr>
            <w:r/>
            <w:r>
              <w:rPr>
                <w:rFonts w:ascii="Verdana" w:hAnsi="Verdana"/>
                <w:b w:val="0"/>
                <w:sz w:val="16"/>
              </w:rPr>
              <w:t>Height of sensor above water surface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0 12 101</w:t>
            </w:r>
          </w:p>
        </w:tc>
        <w:tc>
          <w:tcPr>
            <w:tcW w:type="dxa" w:w="3784"/>
          </w:tcPr>
          <w:p>
            <w:pPr>
              <w:spacing w:before="20" w:after="20"/>
            </w:pPr>
            <w:r/>
            <w:r>
              <w:rPr>
                <w:rFonts w:ascii="Verdana" w:hAnsi="Verdana"/>
                <w:b w:val="0"/>
                <w:sz w:val="16"/>
              </w:rPr>
              <w:t>Temperature/air temperature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0 12 103</w:t>
            </w:r>
          </w:p>
        </w:tc>
        <w:tc>
          <w:tcPr>
            <w:tcW w:type="dxa" w:w="3784"/>
          </w:tcPr>
          <w:p>
            <w:pPr>
              <w:spacing w:before="20" w:after="20"/>
            </w:pPr>
            <w:r/>
            <w:r>
              <w:rPr>
                <w:rFonts w:ascii="Verdana" w:hAnsi="Verdana"/>
                <w:b w:val="0"/>
                <w:sz w:val="16"/>
              </w:rPr>
              <w:t>Dewpoint temperature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0 07 032</w:t>
            </w:r>
          </w:p>
        </w:tc>
        <w:tc>
          <w:tcPr>
            <w:tcW w:type="dxa" w:w="3784"/>
          </w:tcPr>
          <w:p>
            <w:pPr>
              <w:spacing w:before="20" w:after="20"/>
            </w:pPr>
            <w:r/>
            <w:r>
              <w:rPr>
                <w:rFonts w:ascii="Verdana" w:hAnsi="Verdana"/>
                <w:b w:val="0"/>
                <w:sz w:val="16"/>
              </w:rPr>
              <w:t>Height of sensor above local ground (or deck of marine platform)</w:t>
            </w:r>
          </w:p>
        </w:tc>
        <w:tc>
          <w:tcPr>
            <w:tcW w:type="dxa" w:w="3784"/>
          </w:tcPr>
          <w:p>
            <w:pPr>
              <w:spacing w:before="20" w:after="20"/>
            </w:pPr>
            <w:r/>
            <w:r>
              <w:rPr>
                <w:rFonts w:ascii="Verdana" w:hAnsi="Verdana"/>
                <w:b w:val="0"/>
                <w:sz w:val="16"/>
              </w:rPr>
              <w:t>Set to missing (cancel)</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0 07 033</w:t>
            </w:r>
          </w:p>
        </w:tc>
        <w:tc>
          <w:tcPr>
            <w:tcW w:type="dxa" w:w="3784"/>
          </w:tcPr>
          <w:p>
            <w:pPr>
              <w:spacing w:before="20" w:after="20"/>
            </w:pPr>
            <w:r/>
            <w:r>
              <w:rPr>
                <w:rFonts w:ascii="Verdana" w:hAnsi="Verdana"/>
                <w:b w:val="0"/>
                <w:sz w:val="16"/>
              </w:rPr>
              <w:t>Height of sensor above water surface</w:t>
            </w:r>
          </w:p>
        </w:tc>
        <w:tc>
          <w:tcPr>
            <w:tcW w:type="dxa" w:w="3784"/>
          </w:tcPr>
          <w:p>
            <w:pPr>
              <w:spacing w:before="20" w:after="20"/>
            </w:pPr>
            <w:r/>
            <w:r>
              <w:rPr>
                <w:rFonts w:ascii="Verdana" w:hAnsi="Verdana"/>
                <w:b w:val="0"/>
                <w:sz w:val="16"/>
              </w:rPr>
              <w:t>Set to missing (cancel)</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3 02 021</w:t>
            </w:r>
          </w:p>
        </w:tc>
        <w:tc>
          <w:tcPr>
            <w:tcW w:type="dxa" w:w="3784"/>
          </w:tcPr>
          <w:p>
            <w:pPr>
              <w:spacing w:before="20" w:after="20"/>
            </w:pPr>
            <w:r/>
            <w:r>
              <w:rPr>
                <w:rFonts w:ascii="Verdana" w:hAnsi="Verdana"/>
                <w:b w:val="0"/>
                <w:sz w:val="16"/>
              </w:rPr>
              <w:t>Waves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0 02 031</w:t>
            </w:r>
          </w:p>
        </w:tc>
        <w:tc>
          <w:tcPr>
            <w:tcW w:type="dxa" w:w="3784"/>
          </w:tcPr>
          <w:p>
            <w:pPr>
              <w:spacing w:before="20" w:after="20"/>
            </w:pPr>
            <w:r/>
            <w:r>
              <w:rPr>
                <w:rFonts w:ascii="Verdana" w:hAnsi="Verdana"/>
                <w:b w:val="0"/>
                <w:sz w:val="16"/>
              </w:rPr>
              <w:t>Duration and time of current measurement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0 02 030</w:t>
            </w:r>
          </w:p>
        </w:tc>
        <w:tc>
          <w:tcPr>
            <w:tcW w:type="dxa" w:w="3784"/>
          </w:tcPr>
          <w:p>
            <w:pPr>
              <w:spacing w:before="20" w:after="20"/>
            </w:pPr>
            <w:r/>
            <w:r>
              <w:rPr>
                <w:rFonts w:ascii="Verdana" w:hAnsi="Verdana"/>
                <w:b w:val="0"/>
                <w:sz w:val="16"/>
              </w:rPr>
              <w:t>Method of current measurement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0 22 005</w:t>
            </w:r>
          </w:p>
        </w:tc>
        <w:tc>
          <w:tcPr>
            <w:tcW w:type="dxa" w:w="3784"/>
          </w:tcPr>
          <w:p>
            <w:pPr>
              <w:spacing w:before="20" w:after="20"/>
            </w:pPr>
            <w:r/>
            <w:r>
              <w:rPr>
                <w:rFonts w:ascii="Verdana" w:hAnsi="Verdana"/>
                <w:b w:val="0"/>
                <w:sz w:val="16"/>
              </w:rPr>
              <w:t>Direction of sea-surface current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0 22 032</w:t>
            </w:r>
          </w:p>
        </w:tc>
        <w:tc>
          <w:tcPr>
            <w:tcW w:type="dxa" w:w="3784"/>
          </w:tcPr>
          <w:p>
            <w:pPr>
              <w:spacing w:before="20" w:after="20"/>
            </w:pPr>
            <w:r/>
            <w:r>
              <w:rPr>
                <w:rFonts w:ascii="Verdana" w:hAnsi="Verdana"/>
                <w:b w:val="0"/>
                <w:sz w:val="16"/>
              </w:rPr>
              <w:t>Speed of sea-surface current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0 22 063</w:t>
            </w:r>
          </w:p>
        </w:tc>
        <w:tc>
          <w:tcPr>
            <w:tcW w:type="dxa" w:w="3784"/>
          </w:tcPr>
          <w:p>
            <w:pPr>
              <w:spacing w:before="20" w:after="20"/>
            </w:pPr>
            <w:r/>
            <w:r>
              <w:rPr>
                <w:rFonts w:ascii="Verdana" w:hAnsi="Verdana"/>
                <w:b w:val="0"/>
                <w:sz w:val="16"/>
              </w:rPr>
              <w:t>Total water depth</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0 08 080</w:t>
            </w:r>
          </w:p>
        </w:tc>
        <w:tc>
          <w:tcPr>
            <w:tcW w:type="dxa" w:w="3784"/>
          </w:tcPr>
          <w:p>
            <w:pPr>
              <w:spacing w:before="20" w:after="20"/>
            </w:pPr>
            <w:r/>
            <w:r>
              <w:rPr>
                <w:rFonts w:ascii="Verdana" w:hAnsi="Verdana"/>
                <w:b w:val="0"/>
                <w:sz w:val="16"/>
              </w:rPr>
              <w:t>Qualifier for GTSPP quality flag</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0 33 050</w:t>
            </w:r>
          </w:p>
        </w:tc>
        <w:tc>
          <w:tcPr>
            <w:tcW w:type="dxa" w:w="3784"/>
          </w:tcPr>
          <w:p>
            <w:pPr>
              <w:spacing w:before="20" w:after="20"/>
            </w:pPr>
            <w:r/>
            <w:r>
              <w:rPr>
                <w:rFonts w:ascii="Verdana" w:hAnsi="Verdana"/>
                <w:b w:val="0"/>
                <w:sz w:val="16"/>
              </w:rPr>
              <w:t>Global GTSPP quality flag</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0 22 178</w:t>
            </w:r>
          </w:p>
        </w:tc>
        <w:tc>
          <w:tcPr>
            <w:tcW w:type="dxa" w:w="3784"/>
          </w:tcPr>
          <w:p>
            <w:pPr>
              <w:spacing w:before="20" w:after="20"/>
            </w:pPr>
            <w:r/>
            <w:r>
              <w:rPr>
                <w:rFonts w:ascii="Verdana" w:hAnsi="Verdana"/>
                <w:b w:val="0"/>
                <w:sz w:val="16"/>
              </w:rPr>
              <w:t>XBT/XCTD launcher type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0 22 177</w:t>
            </w:r>
          </w:p>
        </w:tc>
        <w:tc>
          <w:tcPr>
            <w:tcW w:type="dxa" w:w="3784"/>
          </w:tcPr>
          <w:p>
            <w:pPr>
              <w:spacing w:before="20" w:after="20"/>
            </w:pPr>
            <w:r/>
            <w:r>
              <w:rPr>
                <w:rFonts w:ascii="Verdana" w:hAnsi="Verdana"/>
                <w:b w:val="0"/>
                <w:sz w:val="16"/>
              </w:rPr>
              <w:t>Height of XBT/XCTD launcher</w:t>
            </w:r>
          </w:p>
        </w:tc>
        <w:tc>
          <w:tcPr>
            <w:tcW w:type="dxa" w:w="3784"/>
          </w:tcPr>
          <w:p>
            <w:pPr>
              <w:spacing w:before="20" w:after="20"/>
            </w:pPr>
            <w:r/>
            <w:r>
              <w:rPr>
                <w:rFonts w:ascii="Verdana" w:hAnsi="Verdana"/>
                <w:b w:val="0"/>
                <w:sz w:val="16"/>
              </w:rPr>
              <w:t>Above sea level | 0 to 50 m in units of whole m</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0 22 067</w:t>
            </w:r>
          </w:p>
        </w:tc>
        <w:tc>
          <w:tcPr>
            <w:tcW w:type="dxa" w:w="3784"/>
          </w:tcPr>
          <w:p>
            <w:pPr>
              <w:spacing w:before="20" w:after="20"/>
            </w:pPr>
            <w:r/>
            <w:r>
              <w:rPr>
                <w:rFonts w:ascii="Verdana" w:hAnsi="Verdana"/>
                <w:b w:val="0"/>
                <w:sz w:val="16"/>
              </w:rPr>
              <w:t>Instrument type for water temperature/salinity profile measurement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0 08 041</w:t>
            </w:r>
          </w:p>
        </w:tc>
        <w:tc>
          <w:tcPr>
            <w:tcW w:type="dxa" w:w="3784"/>
          </w:tcPr>
          <w:p>
            <w:pPr>
              <w:spacing w:before="20" w:after="20"/>
            </w:pPr>
            <w:r/>
            <w:r>
              <w:rPr>
                <w:rFonts w:ascii="Verdana" w:hAnsi="Verdana"/>
                <w:b w:val="0"/>
                <w:sz w:val="16"/>
              </w:rPr>
              <w:t>Data significance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0 26 021</w:t>
            </w:r>
          </w:p>
        </w:tc>
        <w:tc>
          <w:tcPr>
            <w:tcW w:type="dxa" w:w="3784"/>
          </w:tcPr>
          <w:p>
            <w:pPr>
              <w:spacing w:before="20" w:after="20"/>
            </w:pPr>
            <w:r/>
            <w:r>
              <w:rPr>
                <w:rFonts w:ascii="Verdana" w:hAnsi="Verdana"/>
                <w:b w:val="0"/>
                <w:sz w:val="16"/>
              </w:rPr>
              <w:t>Year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0 26 022</w:t>
            </w:r>
          </w:p>
        </w:tc>
        <w:tc>
          <w:tcPr>
            <w:tcW w:type="dxa" w:w="3784"/>
          </w:tcPr>
          <w:p>
            <w:pPr>
              <w:spacing w:before="20" w:after="20"/>
            </w:pPr>
            <w:r/>
            <w:r>
              <w:rPr>
                <w:rFonts w:ascii="Verdana" w:hAnsi="Verdana"/>
                <w:b w:val="0"/>
                <w:sz w:val="16"/>
              </w:rPr>
              <w:t>Month</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0 26 023</w:t>
            </w:r>
          </w:p>
        </w:tc>
        <w:tc>
          <w:tcPr>
            <w:tcW w:type="dxa" w:w="3784"/>
          </w:tcPr>
          <w:p>
            <w:pPr>
              <w:spacing w:before="20" w:after="20"/>
            </w:pPr>
            <w:r/>
            <w:r>
              <w:rPr>
                <w:rFonts w:ascii="Verdana" w:hAnsi="Verdana"/>
                <w:b w:val="0"/>
                <w:sz w:val="16"/>
              </w:rPr>
              <w:t>Day</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0 22 068</w:t>
            </w:r>
          </w:p>
        </w:tc>
        <w:tc>
          <w:tcPr>
            <w:tcW w:type="dxa" w:w="3784"/>
          </w:tcPr>
          <w:p>
            <w:pPr>
              <w:spacing w:before="20" w:after="20"/>
            </w:pPr>
            <w:r/>
            <w:r>
              <w:rPr>
                <w:rFonts w:ascii="Verdana" w:hAnsi="Verdana"/>
                <w:b w:val="0"/>
                <w:sz w:val="16"/>
              </w:rPr>
              <w:t>Water temperature profile recorder types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0 25 061</w:t>
            </w:r>
          </w:p>
        </w:tc>
        <w:tc>
          <w:tcPr>
            <w:tcW w:type="dxa" w:w="3784"/>
          </w:tcPr>
          <w:p>
            <w:pPr>
              <w:spacing w:before="20" w:after="20"/>
            </w:pPr>
            <w:r/>
            <w:r>
              <w:rPr>
                <w:rFonts w:ascii="Verdana" w:hAnsi="Verdana"/>
                <w:b w:val="0"/>
                <w:sz w:val="16"/>
              </w:rPr>
              <w:t>Software identification and version number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0 08 041</w:t>
            </w:r>
          </w:p>
        </w:tc>
        <w:tc>
          <w:tcPr>
            <w:tcW w:type="dxa" w:w="3784"/>
          </w:tcPr>
          <w:p>
            <w:pPr>
              <w:spacing w:before="20" w:after="20"/>
            </w:pPr>
            <w:r/>
            <w:r>
              <w:rPr>
                <w:rFonts w:ascii="Verdana" w:hAnsi="Verdana"/>
                <w:b w:val="0"/>
                <w:sz w:val="16"/>
              </w:rPr>
              <w:t>Data significance</w:t>
            </w:r>
          </w:p>
        </w:tc>
        <w:tc>
          <w:tcPr>
            <w:tcW w:type="dxa" w:w="3784"/>
          </w:tcPr>
          <w:p>
            <w:pPr>
              <w:spacing w:before="20" w:after="20"/>
            </w:pPr>
            <w:r/>
            <w:r>
              <w:rPr>
                <w:rFonts w:ascii="Verdana" w:hAnsi="Verdana"/>
                <w:b w:val="0"/>
                <w:sz w:val="16"/>
              </w:rPr>
              <w:t>Set to missing (cancel)</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0 08 080</w:t>
            </w:r>
          </w:p>
        </w:tc>
        <w:tc>
          <w:tcPr>
            <w:tcW w:type="dxa" w:w="3784"/>
          </w:tcPr>
          <w:p>
            <w:pPr>
              <w:spacing w:before="20" w:after="20"/>
            </w:pPr>
            <w:r/>
            <w:r>
              <w:rPr>
                <w:rFonts w:ascii="Verdana" w:hAnsi="Verdana"/>
                <w:b w:val="0"/>
                <w:sz w:val="16"/>
              </w:rPr>
              <w:t>Qualifier for GTSPP quality flag</w:t>
            </w:r>
          </w:p>
        </w:tc>
        <w:tc>
          <w:tcPr>
            <w:tcW w:type="dxa" w:w="3784"/>
          </w:tcPr>
          <w:p>
            <w:pPr>
              <w:spacing w:before="20" w:after="20"/>
            </w:pPr>
            <w:r/>
            <w:r>
              <w:rPr>
                <w:rFonts w:ascii="Verdana" w:hAnsi="Verdana"/>
                <w:b w:val="0"/>
                <w:sz w:val="16"/>
              </w:rPr>
              <w:t>Set to missing (cancel)</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0 02 171</w:t>
            </w:r>
          </w:p>
        </w:tc>
        <w:tc>
          <w:tcPr>
            <w:tcW w:type="dxa" w:w="3784"/>
          </w:tcPr>
          <w:p>
            <w:pPr>
              <w:spacing w:before="20" w:after="20"/>
            </w:pPr>
            <w:r/>
            <w:r>
              <w:rPr>
                <w:rFonts w:ascii="Verdana" w:hAnsi="Verdana"/>
                <w:b w:val="0"/>
                <w:sz w:val="16"/>
              </w:rPr>
              <w:t>Instrument serial number for water temperature profile measurement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3 02 090</w:t>
            </w:r>
          </w:p>
        </w:tc>
        <w:tc>
          <w:tcPr>
            <w:tcW w:type="dxa" w:w="3784"/>
          </w:tcPr>
          <w:p>
            <w:pPr>
              <w:spacing w:before="20" w:after="20"/>
            </w:pPr>
            <w:r/>
            <w:r>
              <w:rPr>
                <w:rFonts w:ascii="Verdana" w:hAnsi="Verdana"/>
                <w:b w:val="0"/>
                <w:sz w:val="16"/>
              </w:rPr>
              <w:t>Sea/water temperature high precision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0 02 171</w:t>
            </w:r>
          </w:p>
        </w:tc>
        <w:tc>
          <w:tcPr>
            <w:tcW w:type="dxa" w:w="3784"/>
          </w:tcPr>
          <w:p>
            <w:pPr>
              <w:spacing w:before="20" w:after="20"/>
            </w:pPr>
            <w:r/>
            <w:r>
              <w:rPr>
                <w:rFonts w:ascii="Verdana" w:hAnsi="Verdana"/>
                <w:b w:val="0"/>
                <w:sz w:val="16"/>
              </w:rPr>
              <w:t>Instrument serial number for water temperature profile measurement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0 02 032</w:t>
            </w:r>
          </w:p>
        </w:tc>
        <w:tc>
          <w:tcPr>
            <w:tcW w:type="dxa" w:w="3784"/>
          </w:tcPr>
          <w:p>
            <w:pPr>
              <w:spacing w:before="20" w:after="20"/>
            </w:pPr>
            <w:r/>
            <w:r>
              <w:rPr>
                <w:rFonts w:ascii="Verdana" w:hAnsi="Verdana"/>
                <w:b w:val="0"/>
                <w:sz w:val="16"/>
              </w:rPr>
              <w:t>Indicator for digitization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t>Note 64: This descriptor applies to the method used to select depths for the temperature profile encoded through 3 15 005. If temperatures are reported at significant depths, the values shall: (a) Be sufficient to reproduce basic features of the profile; (b) Define the top and the bottom of isothermal layers.</w:t>
            </w:r>
          </w:p>
        </w:tc>
      </w:tr>
      <w:tr>
        <w:trPr>
          <w:cantSplit/>
        </w:trPr>
        <w:tc>
          <w:tcPr>
            <w:tcW w:type="dxa" w:w="3784"/>
          </w:tcPr>
          <w:p>
            <w:pPr>
              <w:spacing w:before="20" w:after="20"/>
            </w:pPr>
            <w:r/>
            <w:r>
              <w:rPr>
                <w:rFonts w:ascii="Verdana" w:hAnsi="Verdana"/>
                <w:b w:val="0"/>
                <w:sz w:val="16"/>
              </w:rPr>
              <w:t>3 15 005</w:t>
            </w:r>
          </w:p>
        </w:tc>
        <w:tc>
          <w:tcPr>
            <w:tcW w:type="dxa" w:w="3784"/>
          </w:tcPr>
          <w:p>
            <w:pPr>
              <w:spacing w:before="20" w:after="20"/>
            </w:pPr>
            <w:r/>
            <w:r>
              <w:rPr>
                <w:rFonts w:ascii="Verdana" w:hAnsi="Verdana"/>
                <w:b w:val="0"/>
                <w:sz w:val="16"/>
              </w:rPr>
              <w:t>Water temperature profile (temperature profile observed by XBT or buoy)</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15 005 (Water temperature profile (temperature profile observed by XBT or buoy)</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TABLE REFERENCES</w:t>
            </w:r>
          </w:p>
        </w:tc>
        <w:tc>
          <w:tcPr>
            <w:tcW w:type="dxa" w:w="3784"/>
            <w:shd w:val="clear" w:color="auto" w:fill="D9D9D9"/>
          </w:tcPr>
          <w:p>
            <w:pPr>
              <w:spacing w:before="20" w:after="20"/>
            </w:pPr>
            <w:r/>
            <w:r>
              <w:rPr>
                <w:rFonts w:ascii="Verdana" w:hAnsi="Verdana"/>
                <w:b w:val="0"/>
                <w:sz w:val="16"/>
              </w:rPr>
              <w:t>ELEMENT NAME</w:t>
            </w:r>
          </w:p>
        </w:tc>
        <w:tc>
          <w:tcPr>
            <w:tcW w:type="dxa" w:w="3784"/>
            <w:shd w:val="clear" w:color="auto" w:fill="D9D9D9"/>
          </w:tcPr>
          <w:p>
            <w:pPr>
              <w:spacing w:before="20" w:after="20"/>
            </w:pPr>
            <w:r/>
            <w:r>
              <w:rPr>
                <w:rFonts w:ascii="Verdana" w:hAnsi="Verdana"/>
                <w:b w:val="0"/>
                <w:sz w:val="16"/>
              </w:rPr>
              <w:t>ELEMENT DESCRIPTION</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1 06 000</w:t>
            </w:r>
          </w:p>
        </w:tc>
        <w:tc>
          <w:tcPr>
            <w:tcW w:type="dxa" w:w="3784"/>
          </w:tcPr>
          <w:p>
            <w:pPr>
              <w:spacing w:before="20" w:after="20"/>
            </w:pPr>
            <w:r/>
            <w:r>
              <w:rPr>
                <w:rFonts w:ascii="Verdana" w:hAnsi="Verdana"/>
                <w:b w:val="0"/>
                <w:sz w:val="16"/>
              </w:rPr>
              <w:t>Delayed replication of 6 descriptors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0 31 002</w:t>
            </w:r>
          </w:p>
        </w:tc>
        <w:tc>
          <w:tcPr>
            <w:tcW w:type="dxa" w:w="3784"/>
          </w:tcPr>
          <w:p>
            <w:pPr>
              <w:spacing w:before="20" w:after="20"/>
            </w:pPr>
            <w:r/>
            <w:r>
              <w:rPr>
                <w:rFonts w:ascii="Verdana" w:hAnsi="Verdana"/>
                <w:b w:val="0"/>
                <w:sz w:val="16"/>
              </w:rPr>
              <w:t>Extended delayed descriptor replication factor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0 07 063</w:t>
            </w:r>
          </w:p>
        </w:tc>
        <w:tc>
          <w:tcPr>
            <w:tcW w:type="dxa" w:w="3784"/>
          </w:tcPr>
          <w:p>
            <w:pPr>
              <w:spacing w:before="20" w:after="20"/>
            </w:pPr>
            <w:r/>
            <w:r>
              <w:rPr>
                <w:rFonts w:ascii="Verdana" w:hAnsi="Verdana"/>
                <w:b w:val="0"/>
                <w:sz w:val="16"/>
              </w:rPr>
              <w:t>Depth below sea/water surface (cm)</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0 08 080</w:t>
            </w:r>
          </w:p>
        </w:tc>
        <w:tc>
          <w:tcPr>
            <w:tcW w:type="dxa" w:w="3784"/>
          </w:tcPr>
          <w:p>
            <w:pPr>
              <w:spacing w:before="20" w:after="20"/>
            </w:pPr>
            <w:r/>
            <w:r>
              <w:rPr>
                <w:rFonts w:ascii="Verdana" w:hAnsi="Verdana"/>
                <w:b w:val="0"/>
                <w:sz w:val="16"/>
              </w:rPr>
              <w:t>Qualifier for GTSPP quality flag</w:t>
            </w:r>
          </w:p>
        </w:tc>
        <w:tc>
          <w:tcPr>
            <w:tcW w:type="dxa" w:w="3784"/>
          </w:tcPr>
          <w:p>
            <w:pPr>
              <w:spacing w:before="20" w:after="20"/>
            </w:pPr>
            <w:r/>
            <w:r>
              <w:rPr>
                <w:rFonts w:ascii="Verdana" w:hAnsi="Verdana"/>
                <w:b w:val="0"/>
                <w:sz w:val="16"/>
              </w:rPr>
              <w:t>= 13 Water depth at a level</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0 33 050</w:t>
            </w:r>
          </w:p>
        </w:tc>
        <w:tc>
          <w:tcPr>
            <w:tcW w:type="dxa" w:w="3784"/>
          </w:tcPr>
          <w:p>
            <w:pPr>
              <w:spacing w:before="20" w:after="20"/>
            </w:pPr>
            <w:r/>
            <w:r>
              <w:rPr>
                <w:rFonts w:ascii="Verdana" w:hAnsi="Verdana"/>
                <w:b w:val="0"/>
                <w:sz w:val="16"/>
              </w:rPr>
              <w:t>Global GTSPP quality flag</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0 22 043</w:t>
            </w:r>
          </w:p>
        </w:tc>
        <w:tc>
          <w:tcPr>
            <w:tcW w:type="dxa" w:w="3784"/>
          </w:tcPr>
          <w:p>
            <w:pPr>
              <w:spacing w:before="20" w:after="20"/>
            </w:pPr>
            <w:r/>
            <w:r>
              <w:rPr>
                <w:rFonts w:ascii="Verdana" w:hAnsi="Verdana"/>
                <w:b w:val="0"/>
                <w:sz w:val="16"/>
              </w:rPr>
              <w:t>Sea/water temperature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0 08 080</w:t>
            </w:r>
          </w:p>
        </w:tc>
        <w:tc>
          <w:tcPr>
            <w:tcW w:type="dxa" w:w="3784"/>
          </w:tcPr>
          <w:p>
            <w:pPr>
              <w:spacing w:before="20" w:after="20"/>
            </w:pPr>
            <w:r/>
            <w:r>
              <w:rPr>
                <w:rFonts w:ascii="Verdana" w:hAnsi="Verdana"/>
                <w:b w:val="0"/>
                <w:sz w:val="16"/>
              </w:rPr>
              <w:t>Qualifier for GTSPP quality flag</w:t>
            </w:r>
          </w:p>
        </w:tc>
        <w:tc>
          <w:tcPr>
            <w:tcW w:type="dxa" w:w="3784"/>
          </w:tcPr>
          <w:p>
            <w:pPr>
              <w:spacing w:before="20" w:after="20"/>
            </w:pPr>
            <w:r/>
            <w:r>
              <w:rPr>
                <w:rFonts w:ascii="Verdana" w:hAnsi="Verdana"/>
                <w:b w:val="0"/>
                <w:sz w:val="16"/>
              </w:rPr>
              <w:t>= 11 Water temperature at a level</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0 33 050</w:t>
            </w:r>
          </w:p>
        </w:tc>
        <w:tc>
          <w:tcPr>
            <w:tcW w:type="dxa" w:w="3784"/>
          </w:tcPr>
          <w:p>
            <w:pPr>
              <w:spacing w:before="20" w:after="20"/>
            </w:pPr>
            <w:r/>
            <w:r>
              <w:rPr>
                <w:rFonts w:ascii="Verdana" w:hAnsi="Verdana"/>
                <w:b w:val="0"/>
                <w:sz w:val="16"/>
              </w:rPr>
              <w:t>Global GTSPP quality flag</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15 006 (XCTD temperature and salinity profile data)</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TABLE REFERENCES</w:t>
            </w:r>
          </w:p>
        </w:tc>
        <w:tc>
          <w:tcPr>
            <w:tcW w:type="dxa" w:w="3784"/>
            <w:shd w:val="clear" w:color="auto" w:fill="D9D9D9"/>
          </w:tcPr>
          <w:p>
            <w:pPr>
              <w:spacing w:before="20" w:after="20"/>
            </w:pPr>
            <w:r/>
            <w:r>
              <w:rPr>
                <w:rFonts w:ascii="Verdana" w:hAnsi="Verdana"/>
                <w:b w:val="0"/>
                <w:sz w:val="16"/>
              </w:rPr>
              <w:t>ELEMENT NAME</w:t>
            </w:r>
          </w:p>
        </w:tc>
        <w:tc>
          <w:tcPr>
            <w:tcW w:type="dxa" w:w="3784"/>
            <w:shd w:val="clear" w:color="auto" w:fill="D9D9D9"/>
          </w:tcPr>
          <w:p>
            <w:pPr>
              <w:spacing w:before="20" w:after="20"/>
            </w:pPr>
            <w:r/>
            <w:r>
              <w:rPr>
                <w:rFonts w:ascii="Verdana" w:hAnsi="Verdana"/>
                <w:b w:val="0"/>
                <w:sz w:val="16"/>
              </w:rPr>
              <w:t>ELEMENT DESCRIPTION</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0 01 079</w:t>
            </w:r>
          </w:p>
        </w:tc>
        <w:tc>
          <w:tcPr>
            <w:tcW w:type="dxa" w:w="3784"/>
          </w:tcPr>
          <w:p>
            <w:pPr>
              <w:spacing w:before="20" w:after="20"/>
            </w:pPr>
            <w:r/>
            <w:r>
              <w:rPr>
                <w:rFonts w:ascii="Verdana" w:hAnsi="Verdana"/>
                <w:b w:val="0"/>
                <w:sz w:val="16"/>
              </w:rPr>
              <w:t>Unique identifier for the profile</w:t>
            </w:r>
          </w:p>
        </w:tc>
        <w:tc>
          <w:tcPr>
            <w:tcW w:type="dxa" w:w="3784"/>
          </w:tcPr>
          <w:p>
            <w:pPr>
              <w:spacing w:before="20" w:after="20"/>
            </w:pPr>
            <w:r/>
            <w:r>
              <w:rPr>
                <w:rFonts w:ascii="Verdana" w:hAnsi="Verdana"/>
                <w:b w:val="0"/>
                <w:sz w:val="16"/>
              </w:rPr>
              <w:t>Hexadecimal string</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0 01 011</w:t>
            </w:r>
          </w:p>
        </w:tc>
        <w:tc>
          <w:tcPr>
            <w:tcW w:type="dxa" w:w="3784"/>
          </w:tcPr>
          <w:p>
            <w:pPr>
              <w:spacing w:before="20" w:after="20"/>
            </w:pPr>
            <w:r/>
            <w:r>
              <w:rPr>
                <w:rFonts w:ascii="Verdana" w:hAnsi="Verdana"/>
                <w:b w:val="0"/>
                <w:sz w:val="16"/>
              </w:rPr>
              <w:t>Ship or mobile land station identifier</w:t>
            </w:r>
          </w:p>
        </w:tc>
        <w:tc>
          <w:tcPr>
            <w:tcW w:type="dxa" w:w="3784"/>
          </w:tcPr>
          <w:p>
            <w:pPr>
              <w:spacing w:before="20" w:after="20"/>
            </w:pPr>
            <w:r/>
            <w:r>
              <w:rPr>
                <w:rFonts w:ascii="Verdana" w:hAnsi="Verdana"/>
                <w:b w:val="0"/>
                <w:sz w:val="16"/>
              </w:rPr>
              <w:t>Ship's call sign</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0 01 103</w:t>
            </w:r>
          </w:p>
        </w:tc>
        <w:tc>
          <w:tcPr>
            <w:tcW w:type="dxa" w:w="3784"/>
          </w:tcPr>
          <w:p>
            <w:pPr>
              <w:spacing w:before="20" w:after="20"/>
            </w:pPr>
            <w:r/>
            <w:r>
              <w:rPr>
                <w:rFonts w:ascii="Verdana" w:hAnsi="Verdana"/>
                <w:b w:val="0"/>
                <w:sz w:val="16"/>
              </w:rPr>
              <w:t>IMO Number. Unique Lloyd's register</w:t>
            </w:r>
          </w:p>
        </w:tc>
        <w:tc>
          <w:tcPr>
            <w:tcW w:type="dxa" w:w="3784"/>
          </w:tcPr>
          <w:p>
            <w:pPr>
              <w:spacing w:before="20" w:after="20"/>
            </w:pPr>
            <w:r/>
            <w:r>
              <w:rPr>
                <w:rFonts w:ascii="Verdana" w:hAnsi="Verdana"/>
                <w:b w:val="0"/>
                <w:sz w:val="16"/>
              </w:rPr>
              <w:t>= 0 to 9999999</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0 01 087</w:t>
            </w:r>
          </w:p>
        </w:tc>
        <w:tc>
          <w:tcPr>
            <w:tcW w:type="dxa" w:w="3784"/>
          </w:tcPr>
          <w:p>
            <w:pPr>
              <w:spacing w:before="20" w:after="20"/>
            </w:pPr>
            <w:r/>
            <w:r>
              <w:rPr>
                <w:rFonts w:ascii="Verdana" w:hAnsi="Verdana"/>
                <w:b w:val="0"/>
                <w:sz w:val="16"/>
              </w:rPr>
              <w:t>WMO marine observing platform extended identifier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t>Note 24: If field 0 01 011 is used, this field will be left missing and vice versa.</w:t>
            </w:r>
          </w:p>
        </w:tc>
      </w:tr>
      <w:tr>
        <w:trPr>
          <w:cantSplit/>
        </w:trPr>
        <w:tc>
          <w:tcPr>
            <w:tcW w:type="dxa" w:w="3784"/>
          </w:tcPr>
          <w:p>
            <w:pPr>
              <w:spacing w:before="20" w:after="20"/>
            </w:pPr>
            <w:r/>
            <w:r>
              <w:rPr>
                <w:rFonts w:ascii="Verdana" w:hAnsi="Verdana"/>
                <w:b w:val="0"/>
                <w:sz w:val="16"/>
              </w:rPr>
              <w:t>0 01 019</w:t>
            </w:r>
          </w:p>
        </w:tc>
        <w:tc>
          <w:tcPr>
            <w:tcW w:type="dxa" w:w="3784"/>
          </w:tcPr>
          <w:p>
            <w:pPr>
              <w:spacing w:before="20" w:after="20"/>
            </w:pPr>
            <w:r/>
            <w:r>
              <w:rPr>
                <w:rFonts w:ascii="Verdana" w:hAnsi="Verdana"/>
                <w:b w:val="0"/>
                <w:sz w:val="16"/>
              </w:rPr>
              <w:t>Long station or site name</w:t>
            </w:r>
          </w:p>
        </w:tc>
        <w:tc>
          <w:tcPr>
            <w:tcW w:type="dxa" w:w="3784"/>
          </w:tcPr>
          <w:p>
            <w:pPr>
              <w:spacing w:before="20" w:after="20"/>
            </w:pPr>
            <w:r/>
            <w:r>
              <w:rPr>
                <w:rFonts w:ascii="Verdana" w:hAnsi="Verdana"/>
                <w:b w:val="0"/>
                <w:sz w:val="16"/>
              </w:rPr>
              <w:t>Ship name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0 01 080</w:t>
            </w:r>
          </w:p>
        </w:tc>
        <w:tc>
          <w:tcPr>
            <w:tcW w:type="dxa" w:w="3784"/>
          </w:tcPr>
          <w:p>
            <w:pPr>
              <w:spacing w:before="20" w:after="20"/>
            </w:pPr>
            <w:r/>
            <w:r>
              <w:rPr>
                <w:rFonts w:ascii="Verdana" w:hAnsi="Verdana"/>
                <w:b w:val="0"/>
                <w:sz w:val="16"/>
              </w:rPr>
              <w:t>Ship line number according to SOOP</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0 05 036</w:t>
            </w:r>
          </w:p>
        </w:tc>
        <w:tc>
          <w:tcPr>
            <w:tcW w:type="dxa" w:w="3784"/>
          </w:tcPr>
          <w:p>
            <w:pPr>
              <w:spacing w:before="20" w:after="20"/>
            </w:pPr>
            <w:r/>
            <w:r>
              <w:rPr>
                <w:rFonts w:ascii="Verdana" w:hAnsi="Verdana"/>
                <w:b w:val="0"/>
                <w:sz w:val="16"/>
              </w:rPr>
              <w:t>Ship transect number according to SOOP</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t>Note 31: Integer, assigned by the operator, incremented for each new transect (i.e. all drops have the same transect number while the ship is moving from one end point of the line to the other end point; as soon as the ship arrived to port and goes back to start a new transect then transect number is incremented). The initial value and subsequent values for transect numbers do not matter provided that each new transect by a ship on a line has a transect number higher than previous transect numbers for the same line and the same ship. In case a single cruise follows more than one SOOP line in a row, then the transect number should be incremented each time the cruise changes line.</w:t>
            </w:r>
          </w:p>
        </w:tc>
      </w:tr>
      <w:tr>
        <w:trPr>
          <w:cantSplit/>
        </w:trPr>
        <w:tc>
          <w:tcPr>
            <w:tcW w:type="dxa" w:w="3784"/>
          </w:tcPr>
          <w:p>
            <w:pPr>
              <w:spacing w:before="20" w:after="20"/>
            </w:pPr>
            <w:r/>
            <w:r>
              <w:rPr>
                <w:rFonts w:ascii="Verdana" w:hAnsi="Verdana"/>
                <w:b w:val="0"/>
                <w:sz w:val="16"/>
              </w:rPr>
              <w:t>0 01 036</w:t>
            </w:r>
          </w:p>
        </w:tc>
        <w:tc>
          <w:tcPr>
            <w:tcW w:type="dxa" w:w="3784"/>
          </w:tcPr>
          <w:p>
            <w:pPr>
              <w:spacing w:before="20" w:after="20"/>
            </w:pPr>
            <w:r/>
            <w:r>
              <w:rPr>
                <w:rFonts w:ascii="Verdana" w:hAnsi="Verdana"/>
                <w:b w:val="0"/>
                <w:sz w:val="16"/>
              </w:rPr>
              <w:t>Agency in charge of operating the observing platform</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0 01 013</w:t>
            </w:r>
          </w:p>
        </w:tc>
        <w:tc>
          <w:tcPr>
            <w:tcW w:type="dxa" w:w="3784"/>
          </w:tcPr>
          <w:p>
            <w:pPr>
              <w:spacing w:before="20" w:after="20"/>
            </w:pPr>
            <w:r/>
            <w:r>
              <w:rPr>
                <w:rFonts w:ascii="Verdana" w:hAnsi="Verdana"/>
                <w:b w:val="0"/>
                <w:sz w:val="16"/>
              </w:rPr>
              <w:t>Speed of motion of moving observing platform</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0 01 012</w:t>
            </w:r>
          </w:p>
        </w:tc>
        <w:tc>
          <w:tcPr>
            <w:tcW w:type="dxa" w:w="3784"/>
          </w:tcPr>
          <w:p>
            <w:pPr>
              <w:spacing w:before="20" w:after="20"/>
            </w:pPr>
            <w:r/>
            <w:r>
              <w:rPr>
                <w:rFonts w:ascii="Verdana" w:hAnsi="Verdana"/>
                <w:b w:val="0"/>
                <w:sz w:val="16"/>
              </w:rPr>
              <w:t>Direction of motion of moving observing platform</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3 01 011</w:t>
            </w:r>
          </w:p>
        </w:tc>
        <w:tc>
          <w:tcPr>
            <w:tcW w:type="dxa" w:w="3784"/>
          </w:tcPr>
          <w:p>
            <w:pPr>
              <w:spacing w:before="20" w:after="20"/>
            </w:pPr>
            <w:r/>
            <w:r>
              <w:rPr>
                <w:rFonts w:ascii="Verdana" w:hAnsi="Verdana"/>
                <w:b w:val="0"/>
                <w:sz w:val="16"/>
              </w:rPr>
              <w:t>Year, month, day</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3 01 012</w:t>
            </w:r>
          </w:p>
        </w:tc>
        <w:tc>
          <w:tcPr>
            <w:tcW w:type="dxa" w:w="3784"/>
          </w:tcPr>
          <w:p>
            <w:pPr>
              <w:spacing w:before="20" w:after="20"/>
            </w:pPr>
            <w:r/>
            <w:r>
              <w:rPr>
                <w:rFonts w:ascii="Verdana" w:hAnsi="Verdana"/>
                <w:b w:val="0"/>
                <w:sz w:val="16"/>
              </w:rPr>
              <w:t>Hour, minute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3 01 021</w:t>
            </w:r>
          </w:p>
        </w:tc>
        <w:tc>
          <w:tcPr>
            <w:tcW w:type="dxa" w:w="3784"/>
          </w:tcPr>
          <w:p>
            <w:pPr>
              <w:spacing w:before="20" w:after="20"/>
            </w:pPr>
            <w:r/>
            <w:r>
              <w:rPr>
                <w:rFonts w:ascii="Verdana" w:hAnsi="Verdana"/>
                <w:b w:val="0"/>
                <w:sz w:val="16"/>
              </w:rPr>
              <w:t>Latitude/longitude (high accuracy)</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0 07 032</w:t>
            </w:r>
          </w:p>
        </w:tc>
        <w:tc>
          <w:tcPr>
            <w:tcW w:type="dxa" w:w="3784"/>
          </w:tcPr>
          <w:p>
            <w:pPr>
              <w:spacing w:before="20" w:after="20"/>
            </w:pPr>
            <w:r/>
            <w:r>
              <w:rPr>
                <w:rFonts w:ascii="Verdana" w:hAnsi="Verdana"/>
                <w:b w:val="0"/>
                <w:sz w:val="16"/>
              </w:rPr>
              <w:t>Height of sensor above local ground (or deck of marine platform)</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0 07 033</w:t>
            </w:r>
          </w:p>
        </w:tc>
        <w:tc>
          <w:tcPr>
            <w:tcW w:type="dxa" w:w="3784"/>
          </w:tcPr>
          <w:p>
            <w:pPr>
              <w:spacing w:before="20" w:after="20"/>
            </w:pPr>
            <w:r/>
            <w:r>
              <w:rPr>
                <w:rFonts w:ascii="Verdana" w:hAnsi="Verdana"/>
                <w:b w:val="0"/>
                <w:sz w:val="16"/>
              </w:rPr>
              <w:t>Height of sensor above water surface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0 02 002</w:t>
            </w:r>
          </w:p>
        </w:tc>
        <w:tc>
          <w:tcPr>
            <w:tcW w:type="dxa" w:w="3784"/>
          </w:tcPr>
          <w:p>
            <w:pPr>
              <w:spacing w:before="20" w:after="20"/>
            </w:pPr>
            <w:r/>
            <w:r>
              <w:rPr>
                <w:rFonts w:ascii="Verdana" w:hAnsi="Verdana"/>
                <w:b w:val="0"/>
                <w:sz w:val="16"/>
              </w:rPr>
              <w:t>Type of instrumentation for wind measurement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0 11 002</w:t>
            </w:r>
          </w:p>
        </w:tc>
        <w:tc>
          <w:tcPr>
            <w:tcW w:type="dxa" w:w="3784"/>
          </w:tcPr>
          <w:p>
            <w:pPr>
              <w:spacing w:before="20" w:after="20"/>
            </w:pPr>
            <w:r/>
            <w:r>
              <w:rPr>
                <w:rFonts w:ascii="Verdana" w:hAnsi="Verdana"/>
                <w:b w:val="0"/>
                <w:sz w:val="16"/>
              </w:rPr>
              <w:t>Wind speed</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0 11 001</w:t>
            </w:r>
          </w:p>
        </w:tc>
        <w:tc>
          <w:tcPr>
            <w:tcW w:type="dxa" w:w="3784"/>
          </w:tcPr>
          <w:p>
            <w:pPr>
              <w:spacing w:before="20" w:after="20"/>
            </w:pPr>
            <w:r/>
            <w:r>
              <w:rPr>
                <w:rFonts w:ascii="Verdana" w:hAnsi="Verdana"/>
                <w:b w:val="0"/>
                <w:sz w:val="16"/>
              </w:rPr>
              <w:t>Wind direction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0 07 032</w:t>
            </w:r>
          </w:p>
        </w:tc>
        <w:tc>
          <w:tcPr>
            <w:tcW w:type="dxa" w:w="3784"/>
          </w:tcPr>
          <w:p>
            <w:pPr>
              <w:spacing w:before="20" w:after="20"/>
            </w:pPr>
            <w:r/>
            <w:r>
              <w:rPr>
                <w:rFonts w:ascii="Verdana" w:hAnsi="Verdana"/>
                <w:b w:val="0"/>
                <w:sz w:val="16"/>
              </w:rPr>
              <w:t>Height of sensor above local ground (or deck of marine platform)</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0 07 033</w:t>
            </w:r>
          </w:p>
        </w:tc>
        <w:tc>
          <w:tcPr>
            <w:tcW w:type="dxa" w:w="3784"/>
          </w:tcPr>
          <w:p>
            <w:pPr>
              <w:spacing w:before="20" w:after="20"/>
            </w:pPr>
            <w:r/>
            <w:r>
              <w:rPr>
                <w:rFonts w:ascii="Verdana" w:hAnsi="Verdana"/>
                <w:b w:val="0"/>
                <w:sz w:val="16"/>
              </w:rPr>
              <w:t>Height of sensor above water surface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0 12 101</w:t>
            </w:r>
          </w:p>
        </w:tc>
        <w:tc>
          <w:tcPr>
            <w:tcW w:type="dxa" w:w="3784"/>
          </w:tcPr>
          <w:p>
            <w:pPr>
              <w:spacing w:before="20" w:after="20"/>
            </w:pPr>
            <w:r/>
            <w:r>
              <w:rPr>
                <w:rFonts w:ascii="Verdana" w:hAnsi="Verdana"/>
                <w:b w:val="0"/>
                <w:sz w:val="16"/>
              </w:rPr>
              <w:t>Temperature/air temperature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0 12 103</w:t>
            </w:r>
          </w:p>
        </w:tc>
        <w:tc>
          <w:tcPr>
            <w:tcW w:type="dxa" w:w="3784"/>
          </w:tcPr>
          <w:p>
            <w:pPr>
              <w:spacing w:before="20" w:after="20"/>
            </w:pPr>
            <w:r/>
            <w:r>
              <w:rPr>
                <w:rFonts w:ascii="Verdana" w:hAnsi="Verdana"/>
                <w:b w:val="0"/>
                <w:sz w:val="16"/>
              </w:rPr>
              <w:t>Dewpoint temperature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0 07 032</w:t>
            </w:r>
          </w:p>
        </w:tc>
        <w:tc>
          <w:tcPr>
            <w:tcW w:type="dxa" w:w="3784"/>
          </w:tcPr>
          <w:p>
            <w:pPr>
              <w:spacing w:before="20" w:after="20"/>
            </w:pPr>
            <w:r/>
            <w:r>
              <w:rPr>
                <w:rFonts w:ascii="Verdana" w:hAnsi="Verdana"/>
                <w:b w:val="0"/>
                <w:sz w:val="16"/>
              </w:rPr>
              <w:t>Height of sensor above local ground (or deck of marine platform)</w:t>
            </w:r>
          </w:p>
        </w:tc>
        <w:tc>
          <w:tcPr>
            <w:tcW w:type="dxa" w:w="3784"/>
          </w:tcPr>
          <w:p>
            <w:pPr>
              <w:spacing w:before="20" w:after="20"/>
            </w:pPr>
            <w:r/>
            <w:r>
              <w:rPr>
                <w:rFonts w:ascii="Verdana" w:hAnsi="Verdana"/>
                <w:b w:val="0"/>
                <w:sz w:val="16"/>
              </w:rPr>
              <w:t>Set to missing (cancel)</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0 07 033</w:t>
            </w:r>
          </w:p>
        </w:tc>
        <w:tc>
          <w:tcPr>
            <w:tcW w:type="dxa" w:w="3784"/>
          </w:tcPr>
          <w:p>
            <w:pPr>
              <w:spacing w:before="20" w:after="20"/>
            </w:pPr>
            <w:r/>
            <w:r>
              <w:rPr>
                <w:rFonts w:ascii="Verdana" w:hAnsi="Verdana"/>
                <w:b w:val="0"/>
                <w:sz w:val="16"/>
              </w:rPr>
              <w:t>Height of sensor above water surface</w:t>
            </w:r>
          </w:p>
        </w:tc>
        <w:tc>
          <w:tcPr>
            <w:tcW w:type="dxa" w:w="3784"/>
          </w:tcPr>
          <w:p>
            <w:pPr>
              <w:spacing w:before="20" w:after="20"/>
            </w:pPr>
            <w:r/>
            <w:r>
              <w:rPr>
                <w:rFonts w:ascii="Verdana" w:hAnsi="Verdana"/>
                <w:b w:val="0"/>
                <w:sz w:val="16"/>
              </w:rPr>
              <w:t>Set to missing (cancel)</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3 02 021</w:t>
            </w:r>
          </w:p>
        </w:tc>
        <w:tc>
          <w:tcPr>
            <w:tcW w:type="dxa" w:w="3784"/>
          </w:tcPr>
          <w:p>
            <w:pPr>
              <w:spacing w:before="20" w:after="20"/>
            </w:pPr>
            <w:r/>
            <w:r>
              <w:rPr>
                <w:rFonts w:ascii="Verdana" w:hAnsi="Verdana"/>
                <w:b w:val="0"/>
                <w:sz w:val="16"/>
              </w:rPr>
              <w:t>Waves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0 02 031</w:t>
            </w:r>
          </w:p>
        </w:tc>
        <w:tc>
          <w:tcPr>
            <w:tcW w:type="dxa" w:w="3784"/>
          </w:tcPr>
          <w:p>
            <w:pPr>
              <w:spacing w:before="20" w:after="20"/>
            </w:pPr>
            <w:r/>
            <w:r>
              <w:rPr>
                <w:rFonts w:ascii="Verdana" w:hAnsi="Verdana"/>
                <w:b w:val="0"/>
                <w:sz w:val="16"/>
              </w:rPr>
              <w:t>Duration and time of current measurement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0 02 030</w:t>
            </w:r>
          </w:p>
        </w:tc>
        <w:tc>
          <w:tcPr>
            <w:tcW w:type="dxa" w:w="3784"/>
          </w:tcPr>
          <w:p>
            <w:pPr>
              <w:spacing w:before="20" w:after="20"/>
            </w:pPr>
            <w:r/>
            <w:r>
              <w:rPr>
                <w:rFonts w:ascii="Verdana" w:hAnsi="Verdana"/>
                <w:b w:val="0"/>
                <w:sz w:val="16"/>
              </w:rPr>
              <w:t>Method of current measurement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0 22 005</w:t>
            </w:r>
          </w:p>
        </w:tc>
        <w:tc>
          <w:tcPr>
            <w:tcW w:type="dxa" w:w="3784"/>
          </w:tcPr>
          <w:p>
            <w:pPr>
              <w:spacing w:before="20" w:after="20"/>
            </w:pPr>
            <w:r/>
            <w:r>
              <w:rPr>
                <w:rFonts w:ascii="Verdana" w:hAnsi="Verdana"/>
                <w:b w:val="0"/>
                <w:sz w:val="16"/>
              </w:rPr>
              <w:t>Direction of sea-surface current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0 22 032</w:t>
            </w:r>
          </w:p>
        </w:tc>
        <w:tc>
          <w:tcPr>
            <w:tcW w:type="dxa" w:w="3784"/>
          </w:tcPr>
          <w:p>
            <w:pPr>
              <w:spacing w:before="20" w:after="20"/>
            </w:pPr>
            <w:r/>
            <w:r>
              <w:rPr>
                <w:rFonts w:ascii="Verdana" w:hAnsi="Verdana"/>
                <w:b w:val="0"/>
                <w:sz w:val="16"/>
              </w:rPr>
              <w:t>Speed of sea-surface current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0 22 063</w:t>
            </w:r>
          </w:p>
        </w:tc>
        <w:tc>
          <w:tcPr>
            <w:tcW w:type="dxa" w:w="3784"/>
          </w:tcPr>
          <w:p>
            <w:pPr>
              <w:spacing w:before="20" w:after="20"/>
            </w:pPr>
            <w:r/>
            <w:r>
              <w:rPr>
                <w:rFonts w:ascii="Verdana" w:hAnsi="Verdana"/>
                <w:b w:val="0"/>
                <w:sz w:val="16"/>
              </w:rPr>
              <w:t>Total water depth</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0 08 080</w:t>
            </w:r>
          </w:p>
        </w:tc>
        <w:tc>
          <w:tcPr>
            <w:tcW w:type="dxa" w:w="3784"/>
          </w:tcPr>
          <w:p>
            <w:pPr>
              <w:spacing w:before="20" w:after="20"/>
            </w:pPr>
            <w:r/>
            <w:r>
              <w:rPr>
                <w:rFonts w:ascii="Verdana" w:hAnsi="Verdana"/>
                <w:b w:val="0"/>
                <w:sz w:val="16"/>
              </w:rPr>
              <w:t>Qualifier for GTSPP quality flag</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0 33 050</w:t>
            </w:r>
          </w:p>
        </w:tc>
        <w:tc>
          <w:tcPr>
            <w:tcW w:type="dxa" w:w="3784"/>
          </w:tcPr>
          <w:p>
            <w:pPr>
              <w:spacing w:before="20" w:after="20"/>
            </w:pPr>
            <w:r/>
            <w:r>
              <w:rPr>
                <w:rFonts w:ascii="Verdana" w:hAnsi="Verdana"/>
                <w:b w:val="0"/>
                <w:sz w:val="16"/>
              </w:rPr>
              <w:t>Global GTSPP quality flag</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0 22 178</w:t>
            </w:r>
          </w:p>
        </w:tc>
        <w:tc>
          <w:tcPr>
            <w:tcW w:type="dxa" w:w="3784"/>
          </w:tcPr>
          <w:p>
            <w:pPr>
              <w:spacing w:before="20" w:after="20"/>
            </w:pPr>
            <w:r/>
            <w:r>
              <w:rPr>
                <w:rFonts w:ascii="Verdana" w:hAnsi="Verdana"/>
                <w:b w:val="0"/>
                <w:sz w:val="16"/>
              </w:rPr>
              <w:t>XBT/XCTD launcher type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0 22 177</w:t>
            </w:r>
          </w:p>
        </w:tc>
        <w:tc>
          <w:tcPr>
            <w:tcW w:type="dxa" w:w="3784"/>
          </w:tcPr>
          <w:p>
            <w:pPr>
              <w:spacing w:before="20" w:after="20"/>
            </w:pPr>
            <w:r/>
            <w:r>
              <w:rPr>
                <w:rFonts w:ascii="Verdana" w:hAnsi="Verdana"/>
                <w:b w:val="0"/>
                <w:sz w:val="16"/>
              </w:rPr>
              <w:t>Height of XBT/XCTD launcher</w:t>
            </w:r>
          </w:p>
        </w:tc>
        <w:tc>
          <w:tcPr>
            <w:tcW w:type="dxa" w:w="3784"/>
          </w:tcPr>
          <w:p>
            <w:pPr>
              <w:spacing w:before="20" w:after="20"/>
            </w:pPr>
            <w:r/>
            <w:r>
              <w:rPr>
                <w:rFonts w:ascii="Verdana" w:hAnsi="Verdana"/>
                <w:b w:val="0"/>
                <w:sz w:val="16"/>
              </w:rPr>
              <w:t>Above sea level | 0 to 50 m in units of whole m</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0 22 067</w:t>
            </w:r>
          </w:p>
        </w:tc>
        <w:tc>
          <w:tcPr>
            <w:tcW w:type="dxa" w:w="3784"/>
          </w:tcPr>
          <w:p>
            <w:pPr>
              <w:spacing w:before="20" w:after="20"/>
            </w:pPr>
            <w:r/>
            <w:r>
              <w:rPr>
                <w:rFonts w:ascii="Verdana" w:hAnsi="Verdana"/>
                <w:b w:val="0"/>
                <w:sz w:val="16"/>
              </w:rPr>
              <w:t>Instrument type for water temperature/salinity profile measurement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0 08 041</w:t>
            </w:r>
          </w:p>
        </w:tc>
        <w:tc>
          <w:tcPr>
            <w:tcW w:type="dxa" w:w="3784"/>
          </w:tcPr>
          <w:p>
            <w:pPr>
              <w:spacing w:before="20" w:after="20"/>
            </w:pPr>
            <w:r/>
            <w:r>
              <w:rPr>
                <w:rFonts w:ascii="Verdana" w:hAnsi="Verdana"/>
                <w:b w:val="0"/>
                <w:sz w:val="16"/>
              </w:rPr>
              <w:t>Data significance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0 26 021</w:t>
            </w:r>
          </w:p>
        </w:tc>
        <w:tc>
          <w:tcPr>
            <w:tcW w:type="dxa" w:w="3784"/>
          </w:tcPr>
          <w:p>
            <w:pPr>
              <w:spacing w:before="20" w:after="20"/>
            </w:pPr>
            <w:r/>
            <w:r>
              <w:rPr>
                <w:rFonts w:ascii="Verdana" w:hAnsi="Verdana"/>
                <w:b w:val="0"/>
                <w:sz w:val="16"/>
              </w:rPr>
              <w:t>Year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0 26 022</w:t>
            </w:r>
          </w:p>
        </w:tc>
        <w:tc>
          <w:tcPr>
            <w:tcW w:type="dxa" w:w="3784"/>
          </w:tcPr>
          <w:p>
            <w:pPr>
              <w:spacing w:before="20" w:after="20"/>
            </w:pPr>
            <w:r/>
            <w:r>
              <w:rPr>
                <w:rFonts w:ascii="Verdana" w:hAnsi="Verdana"/>
                <w:b w:val="0"/>
                <w:sz w:val="16"/>
              </w:rPr>
              <w:t>Month</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0 26 023</w:t>
            </w:r>
          </w:p>
        </w:tc>
        <w:tc>
          <w:tcPr>
            <w:tcW w:type="dxa" w:w="3784"/>
          </w:tcPr>
          <w:p>
            <w:pPr>
              <w:spacing w:before="20" w:after="20"/>
            </w:pPr>
            <w:r/>
            <w:r>
              <w:rPr>
                <w:rFonts w:ascii="Verdana" w:hAnsi="Verdana"/>
                <w:b w:val="0"/>
                <w:sz w:val="16"/>
              </w:rPr>
              <w:t>Day</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0 22 068</w:t>
            </w:r>
          </w:p>
        </w:tc>
        <w:tc>
          <w:tcPr>
            <w:tcW w:type="dxa" w:w="3784"/>
          </w:tcPr>
          <w:p>
            <w:pPr>
              <w:spacing w:before="20" w:after="20"/>
            </w:pPr>
            <w:r/>
            <w:r>
              <w:rPr>
                <w:rFonts w:ascii="Verdana" w:hAnsi="Verdana"/>
                <w:b w:val="0"/>
                <w:sz w:val="16"/>
              </w:rPr>
              <w:t>Water temperature profile recorder types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0 25 061</w:t>
            </w:r>
          </w:p>
        </w:tc>
        <w:tc>
          <w:tcPr>
            <w:tcW w:type="dxa" w:w="3784"/>
          </w:tcPr>
          <w:p>
            <w:pPr>
              <w:spacing w:before="20" w:after="20"/>
            </w:pPr>
            <w:r/>
            <w:r>
              <w:rPr>
                <w:rFonts w:ascii="Verdana" w:hAnsi="Verdana"/>
                <w:b w:val="0"/>
                <w:sz w:val="16"/>
              </w:rPr>
              <w:t>Software identification and version number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0 08 041</w:t>
            </w:r>
          </w:p>
        </w:tc>
        <w:tc>
          <w:tcPr>
            <w:tcW w:type="dxa" w:w="3784"/>
          </w:tcPr>
          <w:p>
            <w:pPr>
              <w:spacing w:before="20" w:after="20"/>
            </w:pPr>
            <w:r/>
            <w:r>
              <w:rPr>
                <w:rFonts w:ascii="Verdana" w:hAnsi="Verdana"/>
                <w:b w:val="0"/>
                <w:sz w:val="16"/>
              </w:rPr>
              <w:t>Data significance</w:t>
            </w:r>
          </w:p>
        </w:tc>
        <w:tc>
          <w:tcPr>
            <w:tcW w:type="dxa" w:w="3784"/>
          </w:tcPr>
          <w:p>
            <w:pPr>
              <w:spacing w:before="20" w:after="20"/>
            </w:pPr>
            <w:r/>
            <w:r>
              <w:rPr>
                <w:rFonts w:ascii="Verdana" w:hAnsi="Verdana"/>
                <w:b w:val="0"/>
                <w:sz w:val="16"/>
              </w:rPr>
              <w:t>Set to missing (cancel)</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0 08 080</w:t>
            </w:r>
          </w:p>
        </w:tc>
        <w:tc>
          <w:tcPr>
            <w:tcW w:type="dxa" w:w="3784"/>
          </w:tcPr>
          <w:p>
            <w:pPr>
              <w:spacing w:before="20" w:after="20"/>
            </w:pPr>
            <w:r/>
            <w:r>
              <w:rPr>
                <w:rFonts w:ascii="Verdana" w:hAnsi="Verdana"/>
                <w:b w:val="0"/>
                <w:sz w:val="16"/>
              </w:rPr>
              <w:t>Qualifier for GTSPP quality flag</w:t>
            </w:r>
          </w:p>
        </w:tc>
        <w:tc>
          <w:tcPr>
            <w:tcW w:type="dxa" w:w="3784"/>
          </w:tcPr>
          <w:p>
            <w:pPr>
              <w:spacing w:before="20" w:after="20"/>
            </w:pPr>
            <w:r/>
            <w:r>
              <w:rPr>
                <w:rFonts w:ascii="Verdana" w:hAnsi="Verdana"/>
                <w:b w:val="0"/>
                <w:sz w:val="16"/>
              </w:rPr>
              <w:t>Set to missing (cancel)</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0 02 171</w:t>
            </w:r>
          </w:p>
        </w:tc>
        <w:tc>
          <w:tcPr>
            <w:tcW w:type="dxa" w:w="3784"/>
          </w:tcPr>
          <w:p>
            <w:pPr>
              <w:spacing w:before="20" w:after="20"/>
            </w:pPr>
            <w:r/>
            <w:r>
              <w:rPr>
                <w:rFonts w:ascii="Verdana" w:hAnsi="Verdana"/>
                <w:b w:val="0"/>
                <w:sz w:val="16"/>
              </w:rPr>
              <w:t>Instrument serial number for water temperature profile measurement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3 02 090</w:t>
            </w:r>
          </w:p>
        </w:tc>
        <w:tc>
          <w:tcPr>
            <w:tcW w:type="dxa" w:w="3784"/>
          </w:tcPr>
          <w:p>
            <w:pPr>
              <w:spacing w:before="20" w:after="20"/>
            </w:pPr>
            <w:r/>
            <w:r>
              <w:rPr>
                <w:rFonts w:ascii="Verdana" w:hAnsi="Verdana"/>
                <w:b w:val="0"/>
                <w:sz w:val="16"/>
              </w:rPr>
              <w:t>Sea/water temperature high precision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0 02 171</w:t>
            </w:r>
          </w:p>
        </w:tc>
        <w:tc>
          <w:tcPr>
            <w:tcW w:type="dxa" w:w="3784"/>
          </w:tcPr>
          <w:p>
            <w:pPr>
              <w:spacing w:before="20" w:after="20"/>
            </w:pPr>
            <w:r/>
            <w:r>
              <w:rPr>
                <w:rFonts w:ascii="Verdana" w:hAnsi="Verdana"/>
                <w:b w:val="0"/>
                <w:sz w:val="16"/>
              </w:rPr>
              <w:t>Instrument serial number for water temperature profile measurement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0 02 032</w:t>
            </w:r>
          </w:p>
        </w:tc>
        <w:tc>
          <w:tcPr>
            <w:tcW w:type="dxa" w:w="3784"/>
          </w:tcPr>
          <w:p>
            <w:pPr>
              <w:spacing w:before="20" w:after="20"/>
            </w:pPr>
            <w:r/>
            <w:r>
              <w:rPr>
                <w:rFonts w:ascii="Verdana" w:hAnsi="Verdana"/>
                <w:b w:val="0"/>
                <w:sz w:val="16"/>
              </w:rPr>
              <w:t>Indicator for digitization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t>Note 64: This descriptor applies to the method used to select depths for the temperature profile encoded through 3 15 005. If temperatures are reported at significant depths, the values shall: (a) Be sufficient to reproduce basic features of the profile; (b) Define the top and the bottom of isothermal layers.</w:t>
            </w:r>
          </w:p>
        </w:tc>
      </w:tr>
      <w:tr>
        <w:trPr>
          <w:cantSplit/>
        </w:trPr>
        <w:tc>
          <w:tcPr>
            <w:tcW w:type="dxa" w:w="3784"/>
          </w:tcPr>
          <w:p>
            <w:pPr>
              <w:spacing w:before="20" w:after="20"/>
            </w:pPr>
            <w:r/>
            <w:r>
              <w:rPr>
                <w:rFonts w:ascii="Verdana" w:hAnsi="Verdana"/>
                <w:b w:val="0"/>
                <w:sz w:val="16"/>
              </w:rPr>
              <w:t>1 09 000</w:t>
            </w:r>
          </w:p>
        </w:tc>
        <w:tc>
          <w:tcPr>
            <w:tcW w:type="dxa" w:w="3784"/>
          </w:tcPr>
          <w:p>
            <w:pPr>
              <w:spacing w:before="20" w:after="20"/>
            </w:pPr>
            <w:r/>
            <w:r>
              <w:rPr>
                <w:rFonts w:ascii="Verdana" w:hAnsi="Verdana"/>
                <w:b w:val="0"/>
                <w:sz w:val="16"/>
              </w:rPr>
              <w:t>Delayed replication of 9 descriptors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0 31 002</w:t>
            </w:r>
          </w:p>
        </w:tc>
        <w:tc>
          <w:tcPr>
            <w:tcW w:type="dxa" w:w="3784"/>
          </w:tcPr>
          <w:p>
            <w:pPr>
              <w:spacing w:before="20" w:after="20"/>
            </w:pPr>
            <w:r/>
            <w:r>
              <w:rPr>
                <w:rFonts w:ascii="Verdana" w:hAnsi="Verdana"/>
                <w:b w:val="0"/>
                <w:sz w:val="16"/>
              </w:rPr>
              <w:t>Extended delayed descriptor replication factor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0 07 063</w:t>
            </w:r>
          </w:p>
        </w:tc>
        <w:tc>
          <w:tcPr>
            <w:tcW w:type="dxa" w:w="3784"/>
          </w:tcPr>
          <w:p>
            <w:pPr>
              <w:spacing w:before="20" w:after="20"/>
            </w:pPr>
            <w:r/>
            <w:r>
              <w:rPr>
                <w:rFonts w:ascii="Verdana" w:hAnsi="Verdana"/>
                <w:b w:val="0"/>
                <w:sz w:val="16"/>
              </w:rPr>
              <w:t>Depth below sea/water surface (cm)</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0 08 080</w:t>
            </w:r>
          </w:p>
        </w:tc>
        <w:tc>
          <w:tcPr>
            <w:tcW w:type="dxa" w:w="3784"/>
          </w:tcPr>
          <w:p>
            <w:pPr>
              <w:spacing w:before="20" w:after="20"/>
            </w:pPr>
            <w:r/>
            <w:r>
              <w:rPr>
                <w:rFonts w:ascii="Verdana" w:hAnsi="Verdana"/>
                <w:b w:val="0"/>
                <w:sz w:val="16"/>
              </w:rPr>
              <w:t>Qualifier for GTSPP quality flag</w:t>
            </w:r>
          </w:p>
        </w:tc>
        <w:tc>
          <w:tcPr>
            <w:tcW w:type="dxa" w:w="3784"/>
          </w:tcPr>
          <w:p>
            <w:pPr>
              <w:spacing w:before="20" w:after="20"/>
            </w:pPr>
            <w:r/>
            <w:r>
              <w:rPr>
                <w:rFonts w:ascii="Verdana" w:hAnsi="Verdana"/>
                <w:b w:val="0"/>
                <w:sz w:val="16"/>
              </w:rPr>
              <w:t>= 13 Water depth at a level</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0 33 050</w:t>
            </w:r>
          </w:p>
        </w:tc>
        <w:tc>
          <w:tcPr>
            <w:tcW w:type="dxa" w:w="3784"/>
          </w:tcPr>
          <w:p>
            <w:pPr>
              <w:spacing w:before="20" w:after="20"/>
            </w:pPr>
            <w:r/>
            <w:r>
              <w:rPr>
                <w:rFonts w:ascii="Verdana" w:hAnsi="Verdana"/>
                <w:b w:val="0"/>
                <w:sz w:val="16"/>
              </w:rPr>
              <w:t>Global GTSPP quality flag</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0 22 043</w:t>
            </w:r>
          </w:p>
        </w:tc>
        <w:tc>
          <w:tcPr>
            <w:tcW w:type="dxa" w:w="3784"/>
          </w:tcPr>
          <w:p>
            <w:pPr>
              <w:spacing w:before="20" w:after="20"/>
            </w:pPr>
            <w:r/>
            <w:r>
              <w:rPr>
                <w:rFonts w:ascii="Verdana" w:hAnsi="Verdana"/>
                <w:b w:val="0"/>
                <w:sz w:val="16"/>
              </w:rPr>
              <w:t>Sea/water temperature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0 08 080</w:t>
            </w:r>
          </w:p>
        </w:tc>
        <w:tc>
          <w:tcPr>
            <w:tcW w:type="dxa" w:w="3784"/>
          </w:tcPr>
          <w:p>
            <w:pPr>
              <w:spacing w:before="20" w:after="20"/>
            </w:pPr>
            <w:r/>
            <w:r>
              <w:rPr>
                <w:rFonts w:ascii="Verdana" w:hAnsi="Verdana"/>
                <w:b w:val="0"/>
                <w:sz w:val="16"/>
              </w:rPr>
              <w:t>Qualifier for GTSPP quality flag</w:t>
            </w:r>
          </w:p>
        </w:tc>
        <w:tc>
          <w:tcPr>
            <w:tcW w:type="dxa" w:w="3784"/>
          </w:tcPr>
          <w:p>
            <w:pPr>
              <w:spacing w:before="20" w:after="20"/>
            </w:pPr>
            <w:r/>
            <w:r>
              <w:rPr>
                <w:rFonts w:ascii="Verdana" w:hAnsi="Verdana"/>
                <w:b w:val="0"/>
                <w:sz w:val="16"/>
              </w:rPr>
              <w:t>= 11 Water temperature at a level</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0 33 050</w:t>
            </w:r>
          </w:p>
        </w:tc>
        <w:tc>
          <w:tcPr>
            <w:tcW w:type="dxa" w:w="3784"/>
          </w:tcPr>
          <w:p>
            <w:pPr>
              <w:spacing w:before="20" w:after="20"/>
            </w:pPr>
            <w:r/>
            <w:r>
              <w:rPr>
                <w:rFonts w:ascii="Verdana" w:hAnsi="Verdana"/>
                <w:b w:val="0"/>
                <w:sz w:val="16"/>
              </w:rPr>
              <w:t>Global GTSPP quality flag</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0 22 064</w:t>
            </w:r>
          </w:p>
        </w:tc>
        <w:tc>
          <w:tcPr>
            <w:tcW w:type="dxa" w:w="3784"/>
          </w:tcPr>
          <w:p>
            <w:pPr>
              <w:spacing w:before="20" w:after="20"/>
            </w:pPr>
            <w:r/>
            <w:r>
              <w:rPr>
                <w:rFonts w:ascii="Verdana" w:hAnsi="Verdana"/>
                <w:b w:val="0"/>
                <w:sz w:val="16"/>
              </w:rPr>
              <w:t>Salinity</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0 08 080</w:t>
            </w:r>
          </w:p>
        </w:tc>
        <w:tc>
          <w:tcPr>
            <w:tcW w:type="dxa" w:w="3784"/>
          </w:tcPr>
          <w:p>
            <w:pPr>
              <w:spacing w:before="20" w:after="20"/>
            </w:pPr>
            <w:r/>
            <w:r>
              <w:rPr>
                <w:rFonts w:ascii="Verdana" w:hAnsi="Verdana"/>
                <w:b w:val="0"/>
                <w:sz w:val="16"/>
              </w:rPr>
              <w:t>Qualifier for GTSPP quality flag</w:t>
            </w:r>
          </w:p>
        </w:tc>
        <w:tc>
          <w:tcPr>
            <w:tcW w:type="dxa" w:w="3784"/>
          </w:tcPr>
          <w:p>
            <w:pPr>
              <w:spacing w:before="20" w:after="20"/>
            </w:pPr>
            <w:r/>
            <w:r>
              <w:rPr>
                <w:rFonts w:ascii="Verdana" w:hAnsi="Verdana"/>
                <w:b w:val="0"/>
                <w:sz w:val="16"/>
              </w:rPr>
              <w:t>= 12 Salinity at a level</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0 33 050</w:t>
            </w:r>
          </w:p>
        </w:tc>
        <w:tc>
          <w:tcPr>
            <w:tcW w:type="dxa" w:w="3784"/>
          </w:tcPr>
          <w:p>
            <w:pPr>
              <w:spacing w:before="20" w:after="20"/>
            </w:pPr>
            <w:r/>
            <w:r>
              <w:rPr>
                <w:rFonts w:ascii="Verdana" w:hAnsi="Verdana"/>
                <w:b w:val="0"/>
                <w:sz w:val="16"/>
              </w:rPr>
              <w:t>Global GTSPP quality flag</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15 007 (Sequence for representation of data derived from a ship-based lowered instrument measuring subsurface sea/water temperature, salinity and current profiles)</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TABLE REFERENCES</w:t>
            </w:r>
          </w:p>
        </w:tc>
        <w:tc>
          <w:tcPr>
            <w:tcW w:type="dxa" w:w="3784"/>
            <w:shd w:val="clear" w:color="auto" w:fill="D9D9D9"/>
          </w:tcPr>
          <w:p>
            <w:pPr>
              <w:spacing w:before="20" w:after="20"/>
            </w:pPr>
            <w:r/>
            <w:r>
              <w:rPr>
                <w:rFonts w:ascii="Verdana" w:hAnsi="Verdana"/>
                <w:b w:val="0"/>
                <w:sz w:val="16"/>
              </w:rPr>
              <w:t>ELEMENT NAME</w:t>
            </w:r>
          </w:p>
        </w:tc>
        <w:tc>
          <w:tcPr>
            <w:tcW w:type="dxa" w:w="3784"/>
            <w:shd w:val="clear" w:color="auto" w:fill="D9D9D9"/>
          </w:tcPr>
          <w:p>
            <w:pPr>
              <w:spacing w:before="20" w:after="20"/>
            </w:pPr>
            <w:r/>
            <w:r>
              <w:rPr>
                <w:rFonts w:ascii="Verdana" w:hAnsi="Verdana"/>
                <w:b w:val="0"/>
                <w:sz w:val="16"/>
              </w:rPr>
              <w:t>ELEMENT DESCRIPTION</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3 01 003</w:t>
            </w:r>
          </w:p>
        </w:tc>
        <w:tc>
          <w:tcPr>
            <w:tcW w:type="dxa" w:w="3784"/>
          </w:tcPr>
          <w:p>
            <w:pPr>
              <w:spacing w:before="20" w:after="20"/>
            </w:pPr>
            <w:r/>
            <w:r>
              <w:rPr>
                <w:rFonts w:ascii="Verdana" w:hAnsi="Verdana"/>
                <w:b w:val="0"/>
                <w:sz w:val="16"/>
              </w:rPr>
              <w:t>Ship’s call sign and motion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0 01 019</w:t>
            </w:r>
          </w:p>
        </w:tc>
        <w:tc>
          <w:tcPr>
            <w:tcW w:type="dxa" w:w="3784"/>
          </w:tcPr>
          <w:p>
            <w:pPr>
              <w:spacing w:before="20" w:after="20"/>
            </w:pPr>
            <w:r/>
            <w:r>
              <w:rPr>
                <w:rFonts w:ascii="Verdana" w:hAnsi="Verdana"/>
                <w:b w:val="0"/>
                <w:sz w:val="16"/>
              </w:rPr>
              <w:t>Long station or site name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0 01 103</w:t>
            </w:r>
          </w:p>
        </w:tc>
        <w:tc>
          <w:tcPr>
            <w:tcW w:type="dxa" w:w="3784"/>
          </w:tcPr>
          <w:p>
            <w:pPr>
              <w:spacing w:before="20" w:after="20"/>
            </w:pPr>
            <w:r/>
            <w:r>
              <w:rPr>
                <w:rFonts w:ascii="Verdana" w:hAnsi="Verdana"/>
                <w:b w:val="0"/>
                <w:sz w:val="16"/>
              </w:rPr>
              <w:t>IMO Number. Unique Lloyd's register</w:t>
            </w:r>
          </w:p>
        </w:tc>
        <w:tc>
          <w:tcPr>
            <w:tcW w:type="dxa" w:w="3784"/>
          </w:tcPr>
          <w:p>
            <w:pPr>
              <w:spacing w:before="20" w:after="20"/>
            </w:pPr>
            <w:r/>
            <w:r>
              <w:rPr>
                <w:rFonts w:ascii="Verdana" w:hAnsi="Verdana"/>
                <w:b w:val="0"/>
                <w:sz w:val="16"/>
              </w:rPr>
              <w:t>Values are restricted to between 0 and 9999999</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0 01 087</w:t>
            </w:r>
          </w:p>
        </w:tc>
        <w:tc>
          <w:tcPr>
            <w:tcW w:type="dxa" w:w="3784"/>
          </w:tcPr>
          <w:p>
            <w:pPr>
              <w:spacing w:before="20" w:after="20"/>
            </w:pPr>
            <w:r/>
            <w:r>
              <w:rPr>
                <w:rFonts w:ascii="Verdana" w:hAnsi="Verdana"/>
                <w:b w:val="0"/>
                <w:sz w:val="16"/>
              </w:rPr>
              <w:t>WMO marine observing platform extended identifier</w:t>
            </w:r>
          </w:p>
        </w:tc>
        <w:tc>
          <w:tcPr>
            <w:tcW w:type="dxa" w:w="3784"/>
          </w:tcPr>
          <w:p>
            <w:pPr>
              <w:spacing w:before="20" w:after="20"/>
            </w:pPr>
            <w:r/>
            <w:r>
              <w:rPr>
                <w:rFonts w:ascii="Verdana" w:hAnsi="Verdana"/>
                <w:b w:val="0"/>
                <w:sz w:val="16"/>
              </w:rPr>
              <w:t>Set to missing, if ship's call sign is reported</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0 01 036</w:t>
            </w:r>
          </w:p>
        </w:tc>
        <w:tc>
          <w:tcPr>
            <w:tcW w:type="dxa" w:w="3784"/>
          </w:tcPr>
          <w:p>
            <w:pPr>
              <w:spacing w:before="20" w:after="20"/>
            </w:pPr>
            <w:r/>
            <w:r>
              <w:rPr>
                <w:rFonts w:ascii="Verdana" w:hAnsi="Verdana"/>
                <w:b w:val="0"/>
                <w:sz w:val="16"/>
              </w:rPr>
              <w:t>Agency in charge of operating the observing platform</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0 01 115</w:t>
            </w:r>
          </w:p>
        </w:tc>
        <w:tc>
          <w:tcPr>
            <w:tcW w:type="dxa" w:w="3784"/>
          </w:tcPr>
          <w:p>
            <w:pPr>
              <w:spacing w:before="20" w:after="20"/>
            </w:pPr>
            <w:r/>
            <w:r>
              <w:rPr>
                <w:rFonts w:ascii="Verdana" w:hAnsi="Verdana"/>
                <w:b w:val="0"/>
                <w:sz w:val="16"/>
              </w:rPr>
              <w:t>Identifier of the cruise or mission under which the data were collected</w:t>
            </w:r>
          </w:p>
        </w:tc>
        <w:tc>
          <w:tcPr>
            <w:tcW w:type="dxa" w:w="3784"/>
          </w:tcPr>
          <w:p>
            <w:pPr>
              <w:spacing w:before="20" w:after="20"/>
            </w:pPr>
            <w:r/>
            <w:r>
              <w:rPr>
                <w:rFonts w:ascii="Verdana" w:hAnsi="Verdana"/>
                <w:b w:val="0"/>
                <w:sz w:val="16"/>
              </w:rPr>
              <w:t>Set to missing, if no cruise identifier is reported</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0 01 080</w:t>
            </w:r>
          </w:p>
        </w:tc>
        <w:tc>
          <w:tcPr>
            <w:tcW w:type="dxa" w:w="3784"/>
          </w:tcPr>
          <w:p>
            <w:pPr>
              <w:spacing w:before="20" w:after="20"/>
            </w:pPr>
            <w:r/>
            <w:r>
              <w:rPr>
                <w:rFonts w:ascii="Verdana" w:hAnsi="Verdana"/>
                <w:b w:val="0"/>
                <w:sz w:val="16"/>
              </w:rPr>
              <w:t>Ship line number according to SOOP</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0 05 036</w:t>
            </w:r>
          </w:p>
        </w:tc>
        <w:tc>
          <w:tcPr>
            <w:tcW w:type="dxa" w:w="3784"/>
          </w:tcPr>
          <w:p>
            <w:pPr>
              <w:spacing w:before="20" w:after="20"/>
            </w:pPr>
            <w:r/>
            <w:r>
              <w:rPr>
                <w:rFonts w:ascii="Verdana" w:hAnsi="Verdana"/>
                <w:b w:val="0"/>
                <w:sz w:val="16"/>
              </w:rPr>
              <w:t>Ship transect number according to SOOP</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3 01 011</w:t>
            </w:r>
          </w:p>
        </w:tc>
        <w:tc>
          <w:tcPr>
            <w:tcW w:type="dxa" w:w="3784"/>
          </w:tcPr>
          <w:p>
            <w:pPr>
              <w:spacing w:before="20" w:after="20"/>
            </w:pPr>
            <w:r/>
            <w:r>
              <w:rPr>
                <w:rFonts w:ascii="Verdana" w:hAnsi="Verdana"/>
                <w:b w:val="0"/>
                <w:sz w:val="16"/>
              </w:rPr>
              <w:t>Year, month, day</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3 01 012</w:t>
            </w:r>
          </w:p>
        </w:tc>
        <w:tc>
          <w:tcPr>
            <w:tcW w:type="dxa" w:w="3784"/>
          </w:tcPr>
          <w:p>
            <w:pPr>
              <w:spacing w:before="20" w:after="20"/>
            </w:pPr>
            <w:r/>
            <w:r>
              <w:rPr>
                <w:rFonts w:ascii="Verdana" w:hAnsi="Verdana"/>
                <w:b w:val="0"/>
                <w:sz w:val="16"/>
              </w:rPr>
              <w:t>Hour, minute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3 01 021</w:t>
            </w:r>
          </w:p>
        </w:tc>
        <w:tc>
          <w:tcPr>
            <w:tcW w:type="dxa" w:w="3784"/>
          </w:tcPr>
          <w:p>
            <w:pPr>
              <w:spacing w:before="20" w:after="20"/>
            </w:pPr>
            <w:r/>
            <w:r>
              <w:rPr>
                <w:rFonts w:ascii="Verdana" w:hAnsi="Verdana"/>
                <w:b w:val="0"/>
                <w:sz w:val="16"/>
              </w:rPr>
              <w:t>Latitude/longitude (high accuracy)</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0 01 079</w:t>
            </w:r>
          </w:p>
        </w:tc>
        <w:tc>
          <w:tcPr>
            <w:tcW w:type="dxa" w:w="3784"/>
          </w:tcPr>
          <w:p>
            <w:pPr>
              <w:spacing w:before="20" w:after="20"/>
            </w:pPr>
            <w:r/>
            <w:r>
              <w:rPr>
                <w:rFonts w:ascii="Verdana" w:hAnsi="Verdana"/>
                <w:b w:val="0"/>
                <w:sz w:val="16"/>
              </w:rPr>
              <w:t>Unique identifier for the profile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0 01 023</w:t>
            </w:r>
          </w:p>
        </w:tc>
        <w:tc>
          <w:tcPr>
            <w:tcW w:type="dxa" w:w="3784"/>
          </w:tcPr>
          <w:p>
            <w:pPr>
              <w:spacing w:before="20" w:after="20"/>
            </w:pPr>
            <w:r/>
            <w:r>
              <w:rPr>
                <w:rFonts w:ascii="Verdana" w:hAnsi="Verdana"/>
                <w:b w:val="0"/>
                <w:sz w:val="16"/>
              </w:rPr>
              <w:t>Observation sequence number</w:t>
            </w:r>
          </w:p>
        </w:tc>
        <w:tc>
          <w:tcPr>
            <w:tcW w:type="dxa" w:w="3784"/>
          </w:tcPr>
          <w:p>
            <w:pPr>
              <w:spacing w:before="20" w:after="20"/>
            </w:pPr>
            <w:r/>
            <w:r>
              <w:rPr>
                <w:rFonts w:ascii="Verdana" w:hAnsi="Verdana"/>
                <w:b w:val="0"/>
                <w:sz w:val="16"/>
              </w:rPr>
              <w:t>Cast/station number along the line/transect</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0 22 063</w:t>
            </w:r>
          </w:p>
        </w:tc>
        <w:tc>
          <w:tcPr>
            <w:tcW w:type="dxa" w:w="3784"/>
          </w:tcPr>
          <w:p>
            <w:pPr>
              <w:spacing w:before="20" w:after="20"/>
            </w:pPr>
            <w:r/>
            <w:r>
              <w:rPr>
                <w:rFonts w:ascii="Verdana" w:hAnsi="Verdana"/>
                <w:b w:val="0"/>
                <w:sz w:val="16"/>
              </w:rPr>
              <w:t>Total water depth</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1 01 000</w:t>
            </w:r>
          </w:p>
        </w:tc>
        <w:tc>
          <w:tcPr>
            <w:tcW w:type="dxa" w:w="3784"/>
          </w:tcPr>
          <w:p>
            <w:pPr>
              <w:spacing w:before="20" w:after="20"/>
            </w:pPr>
            <w:r/>
            <w:r>
              <w:rPr>
                <w:rFonts w:ascii="Verdana" w:hAnsi="Verdana"/>
                <w:b w:val="0"/>
                <w:sz w:val="16"/>
              </w:rPr>
              <w:t>Delayed replication of 1 descriptor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0 31 000</w:t>
            </w:r>
          </w:p>
        </w:tc>
        <w:tc>
          <w:tcPr>
            <w:tcW w:type="dxa" w:w="3784"/>
          </w:tcPr>
          <w:p>
            <w:pPr>
              <w:spacing w:before="20" w:after="20"/>
            </w:pPr>
            <w:r/>
            <w:r>
              <w:rPr>
                <w:rFonts w:ascii="Verdana" w:hAnsi="Verdana"/>
                <w:b w:val="0"/>
                <w:sz w:val="16"/>
              </w:rPr>
              <w:t>Short delayed descriptor replication factor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3 02 001</w:t>
            </w:r>
          </w:p>
        </w:tc>
        <w:tc>
          <w:tcPr>
            <w:tcW w:type="dxa" w:w="3784"/>
          </w:tcPr>
          <w:p>
            <w:pPr>
              <w:spacing w:before="20" w:after="20"/>
            </w:pPr>
            <w:r/>
            <w:r>
              <w:rPr>
                <w:rFonts w:ascii="Verdana" w:hAnsi="Verdana"/>
                <w:b w:val="0"/>
                <w:sz w:val="16"/>
              </w:rPr>
              <w:t>Pressure and 3-hour pressure change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1 01 000</w:t>
            </w:r>
          </w:p>
        </w:tc>
        <w:tc>
          <w:tcPr>
            <w:tcW w:type="dxa" w:w="3784"/>
          </w:tcPr>
          <w:p>
            <w:pPr>
              <w:spacing w:before="20" w:after="20"/>
            </w:pPr>
            <w:r/>
            <w:r>
              <w:rPr>
                <w:rFonts w:ascii="Verdana" w:hAnsi="Verdana"/>
                <w:b w:val="0"/>
                <w:sz w:val="16"/>
              </w:rPr>
              <w:t>Delayed replication of 1 descriptor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0 31 000</w:t>
            </w:r>
          </w:p>
        </w:tc>
        <w:tc>
          <w:tcPr>
            <w:tcW w:type="dxa" w:w="3784"/>
          </w:tcPr>
          <w:p>
            <w:pPr>
              <w:spacing w:before="20" w:after="20"/>
            </w:pPr>
            <w:r/>
            <w:r>
              <w:rPr>
                <w:rFonts w:ascii="Verdana" w:hAnsi="Verdana"/>
                <w:b w:val="0"/>
                <w:sz w:val="16"/>
              </w:rPr>
              <w:t>Short delayed descriptor replication factor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3 02 021</w:t>
            </w:r>
          </w:p>
        </w:tc>
        <w:tc>
          <w:tcPr>
            <w:tcW w:type="dxa" w:w="3784"/>
          </w:tcPr>
          <w:p>
            <w:pPr>
              <w:spacing w:before="20" w:after="20"/>
            </w:pPr>
            <w:r/>
            <w:r>
              <w:rPr>
                <w:rFonts w:ascii="Verdana" w:hAnsi="Verdana"/>
                <w:b w:val="0"/>
                <w:sz w:val="16"/>
              </w:rPr>
              <w:t>Waves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1 01 000</w:t>
            </w:r>
          </w:p>
        </w:tc>
        <w:tc>
          <w:tcPr>
            <w:tcW w:type="dxa" w:w="3784"/>
          </w:tcPr>
          <w:p>
            <w:pPr>
              <w:spacing w:before="20" w:after="20"/>
            </w:pPr>
            <w:r/>
            <w:r>
              <w:rPr>
                <w:rFonts w:ascii="Verdana" w:hAnsi="Verdana"/>
                <w:b w:val="0"/>
                <w:sz w:val="16"/>
              </w:rPr>
              <w:t>Delayed replication of 1 descriptor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0 31 000</w:t>
            </w:r>
          </w:p>
        </w:tc>
        <w:tc>
          <w:tcPr>
            <w:tcW w:type="dxa" w:w="3784"/>
          </w:tcPr>
          <w:p>
            <w:pPr>
              <w:spacing w:before="20" w:after="20"/>
            </w:pPr>
            <w:r/>
            <w:r>
              <w:rPr>
                <w:rFonts w:ascii="Verdana" w:hAnsi="Verdana"/>
                <w:b w:val="0"/>
                <w:sz w:val="16"/>
              </w:rPr>
              <w:t>Short delayed descriptor replication factor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3 02 052</w:t>
            </w:r>
          </w:p>
        </w:tc>
        <w:tc>
          <w:tcPr>
            <w:tcW w:type="dxa" w:w="3784"/>
          </w:tcPr>
          <w:p>
            <w:pPr>
              <w:spacing w:before="20" w:after="20"/>
            </w:pPr>
            <w:r/>
            <w:r>
              <w:rPr>
                <w:rFonts w:ascii="Verdana" w:hAnsi="Verdana"/>
                <w:b w:val="0"/>
                <w:sz w:val="16"/>
              </w:rPr>
              <w:t>Ship temperature and humidity data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1 01 000</w:t>
            </w:r>
          </w:p>
        </w:tc>
        <w:tc>
          <w:tcPr>
            <w:tcW w:type="dxa" w:w="3784"/>
          </w:tcPr>
          <w:p>
            <w:pPr>
              <w:spacing w:before="20" w:after="20"/>
            </w:pPr>
            <w:r/>
            <w:r>
              <w:rPr>
                <w:rFonts w:ascii="Verdana" w:hAnsi="Verdana"/>
                <w:b w:val="0"/>
                <w:sz w:val="16"/>
              </w:rPr>
              <w:t>Delayed replication of 1 descriptor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0 31 000</w:t>
            </w:r>
          </w:p>
        </w:tc>
        <w:tc>
          <w:tcPr>
            <w:tcW w:type="dxa" w:w="3784"/>
          </w:tcPr>
          <w:p>
            <w:pPr>
              <w:spacing w:before="20" w:after="20"/>
            </w:pPr>
            <w:r/>
            <w:r>
              <w:rPr>
                <w:rFonts w:ascii="Verdana" w:hAnsi="Verdana"/>
                <w:b w:val="0"/>
                <w:sz w:val="16"/>
              </w:rPr>
              <w:t>Short delayed descriptor replication factor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3 02 059</w:t>
            </w:r>
          </w:p>
        </w:tc>
        <w:tc>
          <w:tcPr>
            <w:tcW w:type="dxa" w:w="3784"/>
          </w:tcPr>
          <w:p>
            <w:pPr>
              <w:spacing w:before="20" w:after="20"/>
            </w:pPr>
            <w:r/>
            <w:r>
              <w:rPr>
                <w:rFonts w:ascii="Verdana" w:hAnsi="Verdana"/>
                <w:b w:val="0"/>
                <w:sz w:val="16"/>
              </w:rPr>
              <w:t>Ship wind data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0 22 067</w:t>
            </w:r>
          </w:p>
        </w:tc>
        <w:tc>
          <w:tcPr>
            <w:tcW w:type="dxa" w:w="3784"/>
          </w:tcPr>
          <w:p>
            <w:pPr>
              <w:spacing w:before="20" w:after="20"/>
            </w:pPr>
            <w:r/>
            <w:r>
              <w:rPr>
                <w:rFonts w:ascii="Verdana" w:hAnsi="Verdana"/>
                <w:b w:val="0"/>
                <w:sz w:val="16"/>
              </w:rPr>
              <w:t>Instrument type for water temperature/salinity profile measurement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0 02 171</w:t>
            </w:r>
          </w:p>
        </w:tc>
        <w:tc>
          <w:tcPr>
            <w:tcW w:type="dxa" w:w="3784"/>
          </w:tcPr>
          <w:p>
            <w:pPr>
              <w:spacing w:before="20" w:after="20"/>
            </w:pPr>
            <w:r/>
            <w:r>
              <w:rPr>
                <w:rFonts w:ascii="Verdana" w:hAnsi="Verdana"/>
                <w:b w:val="0"/>
                <w:sz w:val="16"/>
              </w:rPr>
              <w:t>Instrument serial number for water temperature profile measurement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3 02 090</w:t>
            </w:r>
          </w:p>
        </w:tc>
        <w:tc>
          <w:tcPr>
            <w:tcW w:type="dxa" w:w="3784"/>
          </w:tcPr>
          <w:p>
            <w:pPr>
              <w:spacing w:before="20" w:after="20"/>
            </w:pPr>
            <w:r/>
            <w:r>
              <w:rPr>
                <w:rFonts w:ascii="Verdana" w:hAnsi="Verdana"/>
                <w:b w:val="0"/>
                <w:sz w:val="16"/>
              </w:rPr>
              <w:t>Sea/water temperature high precision</w:t>
            </w:r>
          </w:p>
        </w:tc>
        <w:tc>
          <w:tcPr>
            <w:tcW w:type="dxa" w:w="3784"/>
          </w:tcPr>
          <w:p>
            <w:pPr>
              <w:spacing w:before="20" w:after="20"/>
            </w:pPr>
            <w:r/>
            <w:r>
              <w:rPr>
                <w:rFonts w:ascii="Verdana" w:hAnsi="Verdana"/>
                <w:b w:val="0"/>
                <w:sz w:val="16"/>
              </w:rPr>
              <w:t>Surface temperature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3 06 033</w:t>
            </w:r>
          </w:p>
        </w:tc>
        <w:tc>
          <w:tcPr>
            <w:tcW w:type="dxa" w:w="3784"/>
          </w:tcPr>
          <w:p>
            <w:pPr>
              <w:spacing w:before="20" w:after="20"/>
            </w:pPr>
            <w:r/>
            <w:r>
              <w:rPr>
                <w:rFonts w:ascii="Verdana" w:hAnsi="Verdana"/>
                <w:b w:val="0"/>
                <w:sz w:val="16"/>
              </w:rPr>
              <w:t>Surface salinity</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3 06 034</w:t>
            </w:r>
          </w:p>
        </w:tc>
        <w:tc>
          <w:tcPr>
            <w:tcW w:type="dxa" w:w="3784"/>
          </w:tcPr>
          <w:p>
            <w:pPr>
              <w:spacing w:before="20" w:after="20"/>
            </w:pPr>
            <w:r/>
            <w:r>
              <w:rPr>
                <w:rFonts w:ascii="Verdana" w:hAnsi="Verdana"/>
                <w:b w:val="0"/>
                <w:sz w:val="16"/>
              </w:rPr>
              <w:t>Surface current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0 02 171</w:t>
            </w:r>
          </w:p>
        </w:tc>
        <w:tc>
          <w:tcPr>
            <w:tcW w:type="dxa" w:w="3784"/>
          </w:tcPr>
          <w:p>
            <w:pPr>
              <w:spacing w:before="20" w:after="20"/>
            </w:pPr>
            <w:r/>
            <w:r>
              <w:rPr>
                <w:rFonts w:ascii="Verdana" w:hAnsi="Verdana"/>
                <w:b w:val="0"/>
                <w:sz w:val="16"/>
              </w:rPr>
              <w:t>Instrument serial number for water temperature profile measurement</w:t>
            </w:r>
          </w:p>
        </w:tc>
        <w:tc>
          <w:tcPr>
            <w:tcW w:type="dxa" w:w="3784"/>
          </w:tcPr>
          <w:p>
            <w:pPr>
              <w:spacing w:before="20" w:after="20"/>
            </w:pPr>
            <w:r/>
            <w:r>
              <w:rPr>
                <w:rFonts w:ascii="Verdana" w:hAnsi="Verdana"/>
                <w:b w:val="0"/>
                <w:sz w:val="16"/>
              </w:rPr>
              <w:t>Set to missing (cancel)</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0 22 067</w:t>
            </w:r>
          </w:p>
        </w:tc>
        <w:tc>
          <w:tcPr>
            <w:tcW w:type="dxa" w:w="3784"/>
          </w:tcPr>
          <w:p>
            <w:pPr>
              <w:spacing w:before="20" w:after="20"/>
            </w:pPr>
            <w:r/>
            <w:r>
              <w:rPr>
                <w:rFonts w:ascii="Verdana" w:hAnsi="Verdana"/>
                <w:b w:val="0"/>
                <w:sz w:val="16"/>
              </w:rPr>
              <w:t>Instrument type for water temperature/salinity profile measurement</w:t>
            </w:r>
          </w:p>
        </w:tc>
        <w:tc>
          <w:tcPr>
            <w:tcW w:type="dxa" w:w="3784"/>
          </w:tcPr>
          <w:p>
            <w:pPr>
              <w:spacing w:before="20" w:after="20"/>
            </w:pPr>
            <w:r/>
            <w:r>
              <w:rPr>
                <w:rFonts w:ascii="Verdana" w:hAnsi="Verdana"/>
                <w:b w:val="0"/>
                <w:sz w:val="16"/>
              </w:rPr>
              <w:t>Set to missing (cancel)</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0 02 038</w:t>
            </w:r>
          </w:p>
        </w:tc>
        <w:tc>
          <w:tcPr>
            <w:tcW w:type="dxa" w:w="3784"/>
          </w:tcPr>
          <w:p>
            <w:pPr>
              <w:spacing w:before="20" w:after="20"/>
            </w:pPr>
            <w:r/>
            <w:r>
              <w:rPr>
                <w:rFonts w:ascii="Verdana" w:hAnsi="Verdana"/>
                <w:b w:val="0"/>
                <w:sz w:val="16"/>
              </w:rPr>
              <w:t>Method of water temperature and/or salinity measurement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0 22 067</w:t>
            </w:r>
          </w:p>
        </w:tc>
        <w:tc>
          <w:tcPr>
            <w:tcW w:type="dxa" w:w="3784"/>
          </w:tcPr>
          <w:p>
            <w:pPr>
              <w:spacing w:before="20" w:after="20"/>
            </w:pPr>
            <w:r/>
            <w:r>
              <w:rPr>
                <w:rFonts w:ascii="Verdana" w:hAnsi="Verdana"/>
                <w:b w:val="0"/>
                <w:sz w:val="16"/>
              </w:rPr>
              <w:t>Instrument type for water temperature/salinity profile measurement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0 22 068</w:t>
            </w:r>
          </w:p>
        </w:tc>
        <w:tc>
          <w:tcPr>
            <w:tcW w:type="dxa" w:w="3784"/>
          </w:tcPr>
          <w:p>
            <w:pPr>
              <w:spacing w:before="20" w:after="20"/>
            </w:pPr>
            <w:r/>
            <w:r>
              <w:rPr>
                <w:rFonts w:ascii="Verdana" w:hAnsi="Verdana"/>
                <w:b w:val="0"/>
                <w:sz w:val="16"/>
              </w:rPr>
              <w:t>Water temperature profile recorder types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0 02 171</w:t>
            </w:r>
          </w:p>
        </w:tc>
        <w:tc>
          <w:tcPr>
            <w:tcW w:type="dxa" w:w="3784"/>
          </w:tcPr>
          <w:p>
            <w:pPr>
              <w:spacing w:before="20" w:after="20"/>
            </w:pPr>
            <w:r/>
            <w:r>
              <w:rPr>
                <w:rFonts w:ascii="Verdana" w:hAnsi="Verdana"/>
                <w:b w:val="0"/>
                <w:sz w:val="16"/>
              </w:rPr>
              <w:t>Instrument serial number for water temperature profile measurement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0 02 033</w:t>
            </w:r>
          </w:p>
        </w:tc>
        <w:tc>
          <w:tcPr>
            <w:tcW w:type="dxa" w:w="3784"/>
          </w:tcPr>
          <w:p>
            <w:pPr>
              <w:spacing w:before="20" w:after="20"/>
            </w:pPr>
            <w:r/>
            <w:r>
              <w:rPr>
                <w:rFonts w:ascii="Verdana" w:hAnsi="Verdana"/>
                <w:b w:val="0"/>
                <w:sz w:val="16"/>
              </w:rPr>
              <w:t>Method of salinity/depth measurement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0 02 032</w:t>
            </w:r>
          </w:p>
        </w:tc>
        <w:tc>
          <w:tcPr>
            <w:tcW w:type="dxa" w:w="3784"/>
          </w:tcPr>
          <w:p>
            <w:pPr>
              <w:spacing w:before="20" w:after="20"/>
            </w:pPr>
            <w:r/>
            <w:r>
              <w:rPr>
                <w:rFonts w:ascii="Verdana" w:hAnsi="Verdana"/>
                <w:b w:val="0"/>
                <w:sz w:val="16"/>
              </w:rPr>
              <w:t>Indicator for digitization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0 22 056</w:t>
            </w:r>
          </w:p>
        </w:tc>
        <w:tc>
          <w:tcPr>
            <w:tcW w:type="dxa" w:w="3784"/>
          </w:tcPr>
          <w:p>
            <w:pPr>
              <w:spacing w:before="20" w:after="20"/>
            </w:pPr>
            <w:r/>
            <w:r>
              <w:rPr>
                <w:rFonts w:ascii="Verdana" w:hAnsi="Verdana"/>
                <w:b w:val="0"/>
                <w:sz w:val="16"/>
              </w:rPr>
              <w:t>Direction of profile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0 03 011</w:t>
            </w:r>
          </w:p>
        </w:tc>
        <w:tc>
          <w:tcPr>
            <w:tcW w:type="dxa" w:w="3784"/>
          </w:tcPr>
          <w:p>
            <w:pPr>
              <w:spacing w:before="20" w:after="20"/>
            </w:pPr>
            <w:r/>
            <w:r>
              <w:rPr>
                <w:rFonts w:ascii="Verdana" w:hAnsi="Verdana"/>
                <w:b w:val="0"/>
                <w:sz w:val="16"/>
              </w:rPr>
              <w:t>Method of depth calculation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3 06 035</w:t>
            </w:r>
          </w:p>
        </w:tc>
        <w:tc>
          <w:tcPr>
            <w:tcW w:type="dxa" w:w="3784"/>
          </w:tcPr>
          <w:p>
            <w:pPr>
              <w:spacing w:before="20" w:after="20"/>
            </w:pPr>
            <w:r/>
            <w:r>
              <w:rPr>
                <w:rFonts w:ascii="Verdana" w:hAnsi="Verdana"/>
                <w:b w:val="0"/>
                <w:sz w:val="16"/>
              </w:rPr>
              <w:t>Temperature and salinity profile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1 07 000</w:t>
            </w:r>
          </w:p>
        </w:tc>
        <w:tc>
          <w:tcPr>
            <w:tcW w:type="dxa" w:w="3784"/>
          </w:tcPr>
          <w:p>
            <w:pPr>
              <w:spacing w:before="20" w:after="20"/>
            </w:pPr>
            <w:r/>
            <w:r>
              <w:rPr>
                <w:rFonts w:ascii="Verdana" w:hAnsi="Verdana"/>
                <w:b w:val="0"/>
                <w:sz w:val="16"/>
              </w:rPr>
              <w:t>Delayed replication of 7 descriptors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0 31 000</w:t>
            </w:r>
          </w:p>
        </w:tc>
        <w:tc>
          <w:tcPr>
            <w:tcW w:type="dxa" w:w="3784"/>
          </w:tcPr>
          <w:p>
            <w:pPr>
              <w:spacing w:before="20" w:after="20"/>
            </w:pPr>
            <w:r/>
            <w:r>
              <w:rPr>
                <w:rFonts w:ascii="Verdana" w:hAnsi="Verdana"/>
                <w:b w:val="0"/>
                <w:sz w:val="16"/>
              </w:rPr>
              <w:t>Short delayed descriptor replication factor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0 02 032</w:t>
            </w:r>
          </w:p>
        </w:tc>
        <w:tc>
          <w:tcPr>
            <w:tcW w:type="dxa" w:w="3784"/>
          </w:tcPr>
          <w:p>
            <w:pPr>
              <w:spacing w:before="20" w:after="20"/>
            </w:pPr>
            <w:r/>
            <w:r>
              <w:rPr>
                <w:rFonts w:ascii="Verdana" w:hAnsi="Verdana"/>
                <w:b w:val="0"/>
                <w:sz w:val="16"/>
              </w:rPr>
              <w:t>Indicator for digitization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0 03 010</w:t>
            </w:r>
          </w:p>
        </w:tc>
        <w:tc>
          <w:tcPr>
            <w:tcW w:type="dxa" w:w="3784"/>
          </w:tcPr>
          <w:p>
            <w:pPr>
              <w:spacing w:before="20" w:after="20"/>
            </w:pPr>
            <w:r/>
            <w:r>
              <w:rPr>
                <w:rFonts w:ascii="Verdana" w:hAnsi="Verdana"/>
                <w:b w:val="0"/>
                <w:sz w:val="16"/>
              </w:rPr>
              <w:t>Method of sea/water current measurement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0 02 031</w:t>
            </w:r>
          </w:p>
        </w:tc>
        <w:tc>
          <w:tcPr>
            <w:tcW w:type="dxa" w:w="3784"/>
          </w:tcPr>
          <w:p>
            <w:pPr>
              <w:spacing w:before="20" w:after="20"/>
            </w:pPr>
            <w:r/>
            <w:r>
              <w:rPr>
                <w:rFonts w:ascii="Verdana" w:hAnsi="Verdana"/>
                <w:b w:val="0"/>
                <w:sz w:val="16"/>
              </w:rPr>
              <w:t>Duration and time of current measurement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0 02 040</w:t>
            </w:r>
          </w:p>
        </w:tc>
        <w:tc>
          <w:tcPr>
            <w:tcW w:type="dxa" w:w="3784"/>
          </w:tcPr>
          <w:p>
            <w:pPr>
              <w:spacing w:before="20" w:after="20"/>
            </w:pPr>
            <w:r/>
            <w:r>
              <w:rPr>
                <w:rFonts w:ascii="Verdana" w:hAnsi="Verdana"/>
                <w:b w:val="0"/>
                <w:sz w:val="16"/>
              </w:rPr>
              <w:t>Method of removing velocity and motion of platform from current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0 22 056</w:t>
            </w:r>
          </w:p>
        </w:tc>
        <w:tc>
          <w:tcPr>
            <w:tcW w:type="dxa" w:w="3784"/>
          </w:tcPr>
          <w:p>
            <w:pPr>
              <w:spacing w:before="20" w:after="20"/>
            </w:pPr>
            <w:r/>
            <w:r>
              <w:rPr>
                <w:rFonts w:ascii="Verdana" w:hAnsi="Verdana"/>
                <w:b w:val="0"/>
                <w:sz w:val="16"/>
              </w:rPr>
              <w:t>Direction of profile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0 03 011</w:t>
            </w:r>
          </w:p>
        </w:tc>
        <w:tc>
          <w:tcPr>
            <w:tcW w:type="dxa" w:w="3784"/>
          </w:tcPr>
          <w:p>
            <w:pPr>
              <w:spacing w:before="20" w:after="20"/>
            </w:pPr>
            <w:r/>
            <w:r>
              <w:rPr>
                <w:rFonts w:ascii="Verdana" w:hAnsi="Verdana"/>
                <w:b w:val="0"/>
                <w:sz w:val="16"/>
              </w:rPr>
              <w:t>Method of depth calculation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3 06 036</w:t>
            </w:r>
          </w:p>
        </w:tc>
        <w:tc>
          <w:tcPr>
            <w:tcW w:type="dxa" w:w="3784"/>
          </w:tcPr>
          <w:p>
            <w:pPr>
              <w:spacing w:before="20" w:after="20"/>
            </w:pPr>
            <w:r/>
            <w:r>
              <w:rPr>
                <w:rFonts w:ascii="Verdana" w:hAnsi="Verdana"/>
                <w:b w:val="0"/>
                <w:sz w:val="16"/>
              </w:rPr>
              <w:t>Current profile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1 04 000</w:t>
            </w:r>
          </w:p>
        </w:tc>
        <w:tc>
          <w:tcPr>
            <w:tcW w:type="dxa" w:w="3784"/>
          </w:tcPr>
          <w:p>
            <w:pPr>
              <w:spacing w:before="20" w:after="20"/>
            </w:pPr>
            <w:r/>
            <w:r>
              <w:rPr>
                <w:rFonts w:ascii="Verdana" w:hAnsi="Verdana"/>
                <w:b w:val="0"/>
                <w:sz w:val="16"/>
              </w:rPr>
              <w:t>Delayed replication of 4 descriptors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0 31 000</w:t>
            </w:r>
          </w:p>
        </w:tc>
        <w:tc>
          <w:tcPr>
            <w:tcW w:type="dxa" w:w="3784"/>
          </w:tcPr>
          <w:p>
            <w:pPr>
              <w:spacing w:before="20" w:after="20"/>
            </w:pPr>
            <w:r/>
            <w:r>
              <w:rPr>
                <w:rFonts w:ascii="Verdana" w:hAnsi="Verdana"/>
                <w:b w:val="0"/>
                <w:sz w:val="16"/>
              </w:rPr>
              <w:t>Short delayed descriptor replication factor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0 02 032</w:t>
            </w:r>
          </w:p>
        </w:tc>
        <w:tc>
          <w:tcPr>
            <w:tcW w:type="dxa" w:w="3784"/>
          </w:tcPr>
          <w:p>
            <w:pPr>
              <w:spacing w:before="20" w:after="20"/>
            </w:pPr>
            <w:r/>
            <w:r>
              <w:rPr>
                <w:rFonts w:ascii="Verdana" w:hAnsi="Verdana"/>
                <w:b w:val="0"/>
                <w:sz w:val="16"/>
              </w:rPr>
              <w:t>Indicator for digitization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0 03 012</w:t>
            </w:r>
          </w:p>
        </w:tc>
        <w:tc>
          <w:tcPr>
            <w:tcW w:type="dxa" w:w="3784"/>
          </w:tcPr>
          <w:p>
            <w:pPr>
              <w:spacing w:before="20" w:after="20"/>
            </w:pPr>
            <w:r/>
            <w:r>
              <w:rPr>
                <w:rFonts w:ascii="Verdana" w:hAnsi="Verdana"/>
                <w:b w:val="0"/>
                <w:sz w:val="16"/>
              </w:rPr>
              <w:t>Instrument type/sensor for dissolved oxygen measurement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0 03 011</w:t>
            </w:r>
          </w:p>
        </w:tc>
        <w:tc>
          <w:tcPr>
            <w:tcW w:type="dxa" w:w="3784"/>
          </w:tcPr>
          <w:p>
            <w:pPr>
              <w:spacing w:before="20" w:after="20"/>
            </w:pPr>
            <w:r/>
            <w:r>
              <w:rPr>
                <w:rFonts w:ascii="Verdana" w:hAnsi="Verdana"/>
                <w:b w:val="0"/>
                <w:sz w:val="16"/>
              </w:rPr>
              <w:t>Method of depth calculation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3 06 037</w:t>
            </w:r>
          </w:p>
        </w:tc>
        <w:tc>
          <w:tcPr>
            <w:tcW w:type="dxa" w:w="3784"/>
          </w:tcPr>
          <w:p>
            <w:pPr>
              <w:spacing w:before="20" w:after="20"/>
            </w:pPr>
            <w:r/>
            <w:r>
              <w:rPr>
                <w:rFonts w:ascii="Verdana" w:hAnsi="Verdana"/>
                <w:b w:val="0"/>
                <w:sz w:val="16"/>
              </w:rPr>
              <w:t>Dissolved oxygen profile data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15 008 (Sequence for the representation of data from moored buoys)</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TABLE REFERENCES</w:t>
            </w:r>
          </w:p>
        </w:tc>
        <w:tc>
          <w:tcPr>
            <w:tcW w:type="dxa" w:w="3784"/>
            <w:shd w:val="clear" w:color="auto" w:fill="D9D9D9"/>
          </w:tcPr>
          <w:p>
            <w:pPr>
              <w:spacing w:before="20" w:after="20"/>
            </w:pPr>
            <w:r/>
            <w:r>
              <w:rPr>
                <w:rFonts w:ascii="Verdana" w:hAnsi="Verdana"/>
                <w:b w:val="0"/>
                <w:sz w:val="16"/>
              </w:rPr>
              <w:t>ELEMENT NAME</w:t>
            </w:r>
          </w:p>
        </w:tc>
        <w:tc>
          <w:tcPr>
            <w:tcW w:type="dxa" w:w="3784"/>
            <w:shd w:val="clear" w:color="auto" w:fill="D9D9D9"/>
          </w:tcPr>
          <w:p>
            <w:pPr>
              <w:spacing w:before="20" w:after="20"/>
            </w:pPr>
            <w:r/>
            <w:r>
              <w:rPr>
                <w:rFonts w:ascii="Verdana" w:hAnsi="Verdana"/>
                <w:b w:val="0"/>
                <w:sz w:val="16"/>
              </w:rPr>
              <w:t>ELEMENT DESCRIPTION</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3 01 126</w:t>
            </w:r>
          </w:p>
        </w:tc>
        <w:tc>
          <w:tcPr>
            <w:tcW w:type="dxa" w:w="3784"/>
          </w:tcPr>
          <w:p>
            <w:pPr>
              <w:spacing w:before="20" w:after="20"/>
            </w:pPr>
            <w:r/>
            <w:r>
              <w:rPr>
                <w:rFonts w:ascii="Verdana" w:hAnsi="Verdana"/>
                <w:b w:val="0"/>
                <w:sz w:val="16"/>
              </w:rPr>
              <w:t>Sequence for representation of moored buoy identification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3 06 038</w:t>
            </w:r>
          </w:p>
        </w:tc>
        <w:tc>
          <w:tcPr>
            <w:tcW w:type="dxa" w:w="3784"/>
          </w:tcPr>
          <w:p>
            <w:pPr>
              <w:spacing w:before="20" w:after="20"/>
            </w:pPr>
            <w:r/>
            <w:r>
              <w:rPr>
                <w:rFonts w:ascii="Verdana" w:hAnsi="Verdana"/>
                <w:b w:val="0"/>
                <w:sz w:val="16"/>
              </w:rPr>
              <w:t>Sequence for representation of standard surface marine meteorological observations from moored buoys</w:t>
            </w:r>
          </w:p>
        </w:tc>
        <w:tc>
          <w:tcPr>
            <w:tcW w:type="dxa" w:w="3784"/>
          </w:tcPr>
          <w:p>
            <w:pPr>
              <w:spacing w:before="20" w:after="20"/>
            </w:pPr>
            <w:r/>
            <w:r>
              <w:rPr>
                <w:rFonts w:ascii="Verdana" w:hAnsi="Verdana"/>
                <w:b w:val="0"/>
                <w:sz w:val="16"/>
              </w:rPr>
              <w:t>For buoys equipped with more than 1 anemometer, the height of sensor should relate to the one being used</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1 01 000</w:t>
            </w:r>
          </w:p>
        </w:tc>
        <w:tc>
          <w:tcPr>
            <w:tcW w:type="dxa" w:w="3784"/>
          </w:tcPr>
          <w:p>
            <w:pPr>
              <w:spacing w:before="20" w:after="20"/>
            </w:pPr>
            <w:r/>
            <w:r>
              <w:rPr>
                <w:rFonts w:ascii="Verdana" w:hAnsi="Verdana"/>
                <w:b w:val="0"/>
                <w:sz w:val="16"/>
              </w:rPr>
              <w:t>Delayed replication of 1 descriptor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0 31 000</w:t>
            </w:r>
          </w:p>
        </w:tc>
        <w:tc>
          <w:tcPr>
            <w:tcW w:type="dxa" w:w="3784"/>
          </w:tcPr>
          <w:p>
            <w:pPr>
              <w:spacing w:before="20" w:after="20"/>
            </w:pPr>
            <w:r/>
            <w:r>
              <w:rPr>
                <w:rFonts w:ascii="Verdana" w:hAnsi="Verdana"/>
                <w:b w:val="0"/>
                <w:sz w:val="16"/>
              </w:rPr>
              <w:t>Short delayed descriptor replication factor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3 02 091</w:t>
            </w:r>
          </w:p>
        </w:tc>
        <w:tc>
          <w:tcPr>
            <w:tcW w:type="dxa" w:w="3784"/>
          </w:tcPr>
          <w:p>
            <w:pPr>
              <w:spacing w:before="20" w:after="20"/>
            </w:pPr>
            <w:r/>
            <w:r>
              <w:rPr>
                <w:rFonts w:ascii="Verdana" w:hAnsi="Verdana"/>
                <w:b w:val="0"/>
                <w:sz w:val="16"/>
              </w:rPr>
              <w:t>Sequence for representation of ancillary meteorological observations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1 01 000</w:t>
            </w:r>
          </w:p>
        </w:tc>
        <w:tc>
          <w:tcPr>
            <w:tcW w:type="dxa" w:w="3784"/>
          </w:tcPr>
          <w:p>
            <w:pPr>
              <w:spacing w:before="20" w:after="20"/>
            </w:pPr>
            <w:r/>
            <w:r>
              <w:rPr>
                <w:rFonts w:ascii="Verdana" w:hAnsi="Verdana"/>
                <w:b w:val="0"/>
                <w:sz w:val="16"/>
              </w:rPr>
              <w:t>Delayed replication of 1 descriptor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0 31 000</w:t>
            </w:r>
          </w:p>
        </w:tc>
        <w:tc>
          <w:tcPr>
            <w:tcW w:type="dxa" w:w="3784"/>
          </w:tcPr>
          <w:p>
            <w:pPr>
              <w:spacing w:before="20" w:after="20"/>
            </w:pPr>
            <w:r/>
            <w:r>
              <w:rPr>
                <w:rFonts w:ascii="Verdana" w:hAnsi="Verdana"/>
                <w:b w:val="0"/>
                <w:sz w:val="16"/>
              </w:rPr>
              <w:t>Short delayed descriptor replication factor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3 02 082</w:t>
            </w:r>
          </w:p>
        </w:tc>
        <w:tc>
          <w:tcPr>
            <w:tcW w:type="dxa" w:w="3784"/>
          </w:tcPr>
          <w:p>
            <w:pPr>
              <w:spacing w:before="20" w:after="20"/>
            </w:pPr>
            <w:r/>
            <w:r>
              <w:rPr>
                <w:rFonts w:ascii="Verdana" w:hAnsi="Verdana"/>
                <w:b w:val="0"/>
                <w:sz w:val="16"/>
              </w:rPr>
              <w:t>Radiation data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1 01 000</w:t>
            </w:r>
          </w:p>
        </w:tc>
        <w:tc>
          <w:tcPr>
            <w:tcW w:type="dxa" w:w="3784"/>
          </w:tcPr>
          <w:p>
            <w:pPr>
              <w:spacing w:before="20" w:after="20"/>
            </w:pPr>
            <w:r/>
            <w:r>
              <w:rPr>
                <w:rFonts w:ascii="Verdana" w:hAnsi="Verdana"/>
                <w:b w:val="0"/>
                <w:sz w:val="16"/>
              </w:rPr>
              <w:t>Delayed replication of 1 descriptor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0 31 000</w:t>
            </w:r>
          </w:p>
        </w:tc>
        <w:tc>
          <w:tcPr>
            <w:tcW w:type="dxa" w:w="3784"/>
          </w:tcPr>
          <w:p>
            <w:pPr>
              <w:spacing w:before="20" w:after="20"/>
            </w:pPr>
            <w:r/>
            <w:r>
              <w:rPr>
                <w:rFonts w:ascii="Verdana" w:hAnsi="Verdana"/>
                <w:b w:val="0"/>
                <w:sz w:val="16"/>
              </w:rPr>
              <w:t>Short delayed descriptor replication factor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3 06 039</w:t>
            </w:r>
          </w:p>
        </w:tc>
        <w:tc>
          <w:tcPr>
            <w:tcW w:type="dxa" w:w="3784"/>
          </w:tcPr>
          <w:p>
            <w:pPr>
              <w:spacing w:before="20" w:after="20"/>
            </w:pPr>
            <w:r/>
            <w:r>
              <w:rPr>
                <w:rFonts w:ascii="Verdana" w:hAnsi="Verdana"/>
                <w:b w:val="0"/>
                <w:sz w:val="16"/>
              </w:rPr>
              <w:t>Sequence for representation of basic wave measurements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1 01 000</w:t>
            </w:r>
          </w:p>
        </w:tc>
        <w:tc>
          <w:tcPr>
            <w:tcW w:type="dxa" w:w="3784"/>
          </w:tcPr>
          <w:p>
            <w:pPr>
              <w:spacing w:before="20" w:after="20"/>
            </w:pPr>
            <w:r/>
            <w:r>
              <w:rPr>
                <w:rFonts w:ascii="Verdana" w:hAnsi="Verdana"/>
                <w:b w:val="0"/>
                <w:sz w:val="16"/>
              </w:rPr>
              <w:t>Delayed replication of 1 descriptor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0 31 000</w:t>
            </w:r>
          </w:p>
        </w:tc>
        <w:tc>
          <w:tcPr>
            <w:tcW w:type="dxa" w:w="3784"/>
          </w:tcPr>
          <w:p>
            <w:pPr>
              <w:spacing w:before="20" w:after="20"/>
            </w:pPr>
            <w:r/>
            <w:r>
              <w:rPr>
                <w:rFonts w:ascii="Verdana" w:hAnsi="Verdana"/>
                <w:b w:val="0"/>
                <w:sz w:val="16"/>
              </w:rPr>
              <w:t>Short delayed descriptor replication factor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3 06 040</w:t>
            </w:r>
          </w:p>
        </w:tc>
        <w:tc>
          <w:tcPr>
            <w:tcW w:type="dxa" w:w="3784"/>
          </w:tcPr>
          <w:p>
            <w:pPr>
              <w:spacing w:before="20" w:after="20"/>
            </w:pPr>
            <w:r/>
            <w:r>
              <w:rPr>
                <w:rFonts w:ascii="Verdana" w:hAnsi="Verdana"/>
                <w:b w:val="0"/>
                <w:sz w:val="16"/>
              </w:rPr>
              <w:t>Sequence for representation of detailed spectral wave measurements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1 02 000</w:t>
            </w:r>
          </w:p>
        </w:tc>
        <w:tc>
          <w:tcPr>
            <w:tcW w:type="dxa" w:w="3784"/>
          </w:tcPr>
          <w:p>
            <w:pPr>
              <w:spacing w:before="20" w:after="20"/>
            </w:pPr>
            <w:r/>
            <w:r>
              <w:rPr>
                <w:rFonts w:ascii="Verdana" w:hAnsi="Verdana"/>
                <w:b w:val="0"/>
                <w:sz w:val="16"/>
              </w:rPr>
              <w:t>Delayed replication of 2 descriptors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0 31 000</w:t>
            </w:r>
          </w:p>
        </w:tc>
        <w:tc>
          <w:tcPr>
            <w:tcW w:type="dxa" w:w="3784"/>
          </w:tcPr>
          <w:p>
            <w:pPr>
              <w:spacing w:before="20" w:after="20"/>
            </w:pPr>
            <w:r/>
            <w:r>
              <w:rPr>
                <w:rFonts w:ascii="Verdana" w:hAnsi="Verdana"/>
                <w:b w:val="0"/>
                <w:sz w:val="16"/>
              </w:rPr>
              <w:t>Short delayed descriptor replication factor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0 02 005</w:t>
            </w:r>
          </w:p>
        </w:tc>
        <w:tc>
          <w:tcPr>
            <w:tcW w:type="dxa" w:w="3784"/>
          </w:tcPr>
          <w:p>
            <w:pPr>
              <w:spacing w:before="20" w:after="20"/>
            </w:pPr>
            <w:r/>
            <w:r>
              <w:rPr>
                <w:rFonts w:ascii="Verdana" w:hAnsi="Verdana"/>
                <w:b w:val="0"/>
                <w:sz w:val="16"/>
              </w:rPr>
              <w:t>Precision of temperature observation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3 06 041</w:t>
            </w:r>
          </w:p>
        </w:tc>
        <w:tc>
          <w:tcPr>
            <w:tcW w:type="dxa" w:w="3784"/>
          </w:tcPr>
          <w:p>
            <w:pPr>
              <w:spacing w:before="20" w:after="20"/>
            </w:pPr>
            <w:r/>
            <w:r>
              <w:rPr>
                <w:rFonts w:ascii="Verdana" w:hAnsi="Verdana"/>
                <w:b w:val="0"/>
                <w:sz w:val="16"/>
              </w:rPr>
              <w:t>Depth and temperature profile (high accuracy/precision)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1 02 000</w:t>
            </w:r>
          </w:p>
        </w:tc>
        <w:tc>
          <w:tcPr>
            <w:tcW w:type="dxa" w:w="3784"/>
          </w:tcPr>
          <w:p>
            <w:pPr>
              <w:spacing w:before="20" w:after="20"/>
            </w:pPr>
            <w:r/>
            <w:r>
              <w:rPr>
                <w:rFonts w:ascii="Verdana" w:hAnsi="Verdana"/>
                <w:b w:val="0"/>
                <w:sz w:val="16"/>
              </w:rPr>
              <w:t>Delayed replication of 2 descriptors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0 31 000</w:t>
            </w:r>
          </w:p>
        </w:tc>
        <w:tc>
          <w:tcPr>
            <w:tcW w:type="dxa" w:w="3784"/>
          </w:tcPr>
          <w:p>
            <w:pPr>
              <w:spacing w:before="20" w:after="20"/>
            </w:pPr>
            <w:r/>
            <w:r>
              <w:rPr>
                <w:rFonts w:ascii="Verdana" w:hAnsi="Verdana"/>
                <w:b w:val="0"/>
                <w:sz w:val="16"/>
              </w:rPr>
              <w:t>Short delayed descriptor replication factor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0 02 005</w:t>
            </w:r>
          </w:p>
        </w:tc>
        <w:tc>
          <w:tcPr>
            <w:tcW w:type="dxa" w:w="3784"/>
          </w:tcPr>
          <w:p>
            <w:pPr>
              <w:spacing w:before="20" w:after="20"/>
            </w:pPr>
            <w:r/>
            <w:r>
              <w:rPr>
                <w:rFonts w:ascii="Verdana" w:hAnsi="Verdana"/>
                <w:b w:val="0"/>
                <w:sz w:val="16"/>
              </w:rPr>
              <w:t>Precision of temperature observation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3 06 004</w:t>
            </w:r>
          </w:p>
        </w:tc>
        <w:tc>
          <w:tcPr>
            <w:tcW w:type="dxa" w:w="3784"/>
          </w:tcPr>
          <w:p>
            <w:pPr>
              <w:spacing w:before="20" w:after="20"/>
            </w:pPr>
            <w:r/>
            <w:r>
              <w:rPr>
                <w:rFonts w:ascii="Verdana" w:hAnsi="Verdana"/>
                <w:b w:val="0"/>
                <w:sz w:val="16"/>
              </w:rPr>
              <w:t>Depth, temperature, salinity</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1 01 000</w:t>
            </w:r>
          </w:p>
        </w:tc>
        <w:tc>
          <w:tcPr>
            <w:tcW w:type="dxa" w:w="3784"/>
          </w:tcPr>
          <w:p>
            <w:pPr>
              <w:spacing w:before="20" w:after="20"/>
            </w:pPr>
            <w:r/>
            <w:r>
              <w:rPr>
                <w:rFonts w:ascii="Verdana" w:hAnsi="Verdana"/>
                <w:b w:val="0"/>
                <w:sz w:val="16"/>
              </w:rPr>
              <w:t>Delayed replication of 1 descriptor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0 31 000</w:t>
            </w:r>
          </w:p>
        </w:tc>
        <w:tc>
          <w:tcPr>
            <w:tcW w:type="dxa" w:w="3784"/>
          </w:tcPr>
          <w:p>
            <w:pPr>
              <w:spacing w:before="20" w:after="20"/>
            </w:pPr>
            <w:r/>
            <w:r>
              <w:rPr>
                <w:rFonts w:ascii="Verdana" w:hAnsi="Verdana"/>
                <w:b w:val="0"/>
                <w:sz w:val="16"/>
              </w:rPr>
              <w:t>Short delayed descriptor replication factor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3 06 005</w:t>
            </w:r>
          </w:p>
        </w:tc>
        <w:tc>
          <w:tcPr>
            <w:tcW w:type="dxa" w:w="3784"/>
          </w:tcPr>
          <w:p>
            <w:pPr>
              <w:spacing w:before="20" w:after="20"/>
            </w:pPr>
            <w:r/>
            <w:r>
              <w:rPr>
                <w:rFonts w:ascii="Verdana" w:hAnsi="Verdana"/>
                <w:b w:val="0"/>
                <w:sz w:val="16"/>
              </w:rPr>
              <w:t>Subsurface current measurements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15 009 (Sequence for the representation of data from drifting buoys)</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TABLE REFERENCES</w:t>
            </w:r>
          </w:p>
        </w:tc>
        <w:tc>
          <w:tcPr>
            <w:tcW w:type="dxa" w:w="3784"/>
            <w:shd w:val="clear" w:color="auto" w:fill="D9D9D9"/>
          </w:tcPr>
          <w:p>
            <w:pPr>
              <w:spacing w:before="20" w:after="20"/>
            </w:pPr>
            <w:r/>
            <w:r>
              <w:rPr>
                <w:rFonts w:ascii="Verdana" w:hAnsi="Verdana"/>
                <w:b w:val="0"/>
                <w:sz w:val="16"/>
              </w:rPr>
              <w:t>ELEMENT NAME</w:t>
            </w:r>
          </w:p>
        </w:tc>
        <w:tc>
          <w:tcPr>
            <w:tcW w:type="dxa" w:w="3784"/>
            <w:shd w:val="clear" w:color="auto" w:fill="D9D9D9"/>
          </w:tcPr>
          <w:p>
            <w:pPr>
              <w:spacing w:before="20" w:after="20"/>
            </w:pPr>
            <w:r/>
            <w:r>
              <w:rPr>
                <w:rFonts w:ascii="Verdana" w:hAnsi="Verdana"/>
                <w:b w:val="0"/>
                <w:sz w:val="16"/>
              </w:rPr>
              <w:t>ELEMENT DESCRIPTION</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0 01 087</w:t>
            </w:r>
          </w:p>
        </w:tc>
        <w:tc>
          <w:tcPr>
            <w:tcW w:type="dxa" w:w="3784"/>
          </w:tcPr>
          <w:p>
            <w:pPr>
              <w:spacing w:before="20" w:after="20"/>
            </w:pPr>
            <w:r/>
            <w:r>
              <w:rPr>
                <w:rFonts w:ascii="Verdana" w:hAnsi="Verdana"/>
                <w:b w:val="0"/>
                <w:sz w:val="16"/>
              </w:rPr>
              <w:t>WMO marine observing platform extended identifier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0 01 019</w:t>
            </w:r>
          </w:p>
        </w:tc>
        <w:tc>
          <w:tcPr>
            <w:tcW w:type="dxa" w:w="3784"/>
          </w:tcPr>
          <w:p>
            <w:pPr>
              <w:spacing w:before="20" w:after="20"/>
            </w:pPr>
            <w:r/>
            <w:r>
              <w:rPr>
                <w:rFonts w:ascii="Verdana" w:hAnsi="Verdana"/>
                <w:b w:val="0"/>
                <w:sz w:val="16"/>
              </w:rPr>
              <w:t>Long station or site name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0 02 149</w:t>
            </w:r>
          </w:p>
        </w:tc>
        <w:tc>
          <w:tcPr>
            <w:tcW w:type="dxa" w:w="3784"/>
          </w:tcPr>
          <w:p>
            <w:pPr>
              <w:spacing w:before="20" w:after="20"/>
            </w:pPr>
            <w:r/>
            <w:r>
              <w:rPr>
                <w:rFonts w:ascii="Verdana" w:hAnsi="Verdana"/>
                <w:b w:val="0"/>
                <w:sz w:val="16"/>
              </w:rPr>
              <w:t>Type of data buoy</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0 08 021</w:t>
            </w:r>
          </w:p>
        </w:tc>
        <w:tc>
          <w:tcPr>
            <w:tcW w:type="dxa" w:w="3784"/>
          </w:tcPr>
          <w:p>
            <w:pPr>
              <w:spacing w:before="20" w:after="20"/>
            </w:pPr>
            <w:r/>
            <w:r>
              <w:rPr>
                <w:rFonts w:ascii="Verdana" w:hAnsi="Verdana"/>
                <w:b w:val="0"/>
                <w:sz w:val="16"/>
              </w:rPr>
              <w:t>Time significance</w:t>
            </w:r>
          </w:p>
        </w:tc>
        <w:tc>
          <w:tcPr>
            <w:tcW w:type="dxa" w:w="3784"/>
          </w:tcPr>
          <w:p>
            <w:pPr>
              <w:spacing w:before="20" w:after="20"/>
            </w:pPr>
            <w:r/>
            <w:r>
              <w:rPr>
                <w:rFonts w:ascii="Verdana" w:hAnsi="Verdana"/>
                <w:b w:val="0"/>
                <w:sz w:val="16"/>
              </w:rPr>
              <w:t>= 26 Time of last known position</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3 01 011</w:t>
            </w:r>
          </w:p>
        </w:tc>
        <w:tc>
          <w:tcPr>
            <w:tcW w:type="dxa" w:w="3784"/>
          </w:tcPr>
          <w:p>
            <w:pPr>
              <w:spacing w:before="20" w:after="20"/>
            </w:pPr>
            <w:r/>
            <w:r>
              <w:rPr>
                <w:rFonts w:ascii="Verdana" w:hAnsi="Verdana"/>
                <w:b w:val="0"/>
                <w:sz w:val="16"/>
              </w:rPr>
              <w:t>Year, month, day</w:t>
            </w:r>
          </w:p>
        </w:tc>
        <w:tc>
          <w:tcPr>
            <w:tcW w:type="dxa" w:w="3784"/>
          </w:tcPr>
          <w:p>
            <w:pPr>
              <w:spacing w:before="20" w:after="20"/>
            </w:pPr>
            <w:r/>
            <w:r>
              <w:rPr>
                <w:rFonts w:ascii="Verdana" w:hAnsi="Verdana"/>
                <w:b w:val="0"/>
                <w:sz w:val="16"/>
              </w:rPr>
              <w:t>Date of last known position</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3 01 012</w:t>
            </w:r>
          </w:p>
        </w:tc>
        <w:tc>
          <w:tcPr>
            <w:tcW w:type="dxa" w:w="3784"/>
          </w:tcPr>
          <w:p>
            <w:pPr>
              <w:spacing w:before="20" w:after="20"/>
            </w:pPr>
            <w:r/>
            <w:r>
              <w:rPr>
                <w:rFonts w:ascii="Verdana" w:hAnsi="Verdana"/>
                <w:b w:val="0"/>
                <w:sz w:val="16"/>
              </w:rPr>
              <w:t>Hour, minute</w:t>
            </w:r>
          </w:p>
        </w:tc>
        <w:tc>
          <w:tcPr>
            <w:tcW w:type="dxa" w:w="3784"/>
          </w:tcPr>
          <w:p>
            <w:pPr>
              <w:spacing w:before="20" w:after="20"/>
            </w:pPr>
            <w:r/>
            <w:r>
              <w:rPr>
                <w:rFonts w:ascii="Verdana" w:hAnsi="Verdana"/>
                <w:b w:val="0"/>
                <w:sz w:val="16"/>
              </w:rPr>
              <w:t>Time of last known position</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3 01 021</w:t>
            </w:r>
          </w:p>
        </w:tc>
        <w:tc>
          <w:tcPr>
            <w:tcW w:type="dxa" w:w="3784"/>
          </w:tcPr>
          <w:p>
            <w:pPr>
              <w:spacing w:before="20" w:after="20"/>
            </w:pPr>
            <w:r/>
            <w:r>
              <w:rPr>
                <w:rFonts w:ascii="Verdana" w:hAnsi="Verdana"/>
                <w:b w:val="0"/>
                <w:sz w:val="16"/>
              </w:rPr>
              <w:t>Latitude/longitude (high accuracy)</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2 08 016</w:t>
            </w:r>
          </w:p>
        </w:tc>
        <w:tc>
          <w:tcPr>
            <w:tcW w:type="dxa" w:w="3784"/>
          </w:tcPr>
          <w:p>
            <w:pPr>
              <w:spacing w:before="20" w:after="20"/>
            </w:pPr>
            <w:r/>
            <w:r>
              <w:rPr>
                <w:rFonts w:ascii="Verdana" w:hAnsi="Verdana"/>
                <w:b w:val="0"/>
                <w:sz w:val="16"/>
              </w:rPr>
              <w:t>Change width of CCITT IA5 field</w:t>
            </w:r>
          </w:p>
        </w:tc>
        <w:tc>
          <w:tcPr>
            <w:tcW w:type="dxa" w:w="3784"/>
          </w:tcPr>
          <w:p>
            <w:pPr>
              <w:spacing w:before="20" w:after="20"/>
            </w:pPr>
            <w:r/>
            <w:r>
              <w:rPr>
                <w:rFonts w:ascii="Verdana" w:hAnsi="Verdana"/>
                <w:b w:val="0"/>
                <w:sz w:val="16"/>
              </w:rPr>
              <w:t>Change to 16 characters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0 01 051</w:t>
            </w:r>
          </w:p>
        </w:tc>
        <w:tc>
          <w:tcPr>
            <w:tcW w:type="dxa" w:w="3784"/>
          </w:tcPr>
          <w:p>
            <w:pPr>
              <w:spacing w:before="20" w:after="20"/>
            </w:pPr>
            <w:r/>
            <w:r>
              <w:rPr>
                <w:rFonts w:ascii="Verdana" w:hAnsi="Verdana"/>
                <w:b w:val="0"/>
                <w:sz w:val="16"/>
              </w:rPr>
              <w:t>Platform Transmitter ID number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2 08 000</w:t>
            </w:r>
          </w:p>
        </w:tc>
        <w:tc>
          <w:tcPr>
            <w:tcW w:type="dxa" w:w="3784"/>
          </w:tcPr>
          <w:p>
            <w:pPr>
              <w:spacing w:before="20" w:after="20"/>
            </w:pPr>
            <w:r/>
            <w:r>
              <w:rPr>
                <w:rFonts w:ascii="Verdana" w:hAnsi="Verdana"/>
                <w:b w:val="0"/>
                <w:sz w:val="16"/>
              </w:rPr>
              <w:t>Change width of CCITT IA5 field</w:t>
            </w:r>
          </w:p>
        </w:tc>
        <w:tc>
          <w:tcPr>
            <w:tcW w:type="dxa" w:w="3784"/>
          </w:tcPr>
          <w:p>
            <w:pPr>
              <w:spacing w:before="20" w:after="20"/>
            </w:pPr>
            <w:r/>
            <w:r>
              <w:rPr>
                <w:rFonts w:ascii="Verdana" w:hAnsi="Verdana"/>
                <w:b w:val="0"/>
                <w:sz w:val="16"/>
              </w:rPr>
              <w:t>Cancel</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0 02 148</w:t>
            </w:r>
          </w:p>
        </w:tc>
        <w:tc>
          <w:tcPr>
            <w:tcW w:type="dxa" w:w="3784"/>
          </w:tcPr>
          <w:p>
            <w:pPr>
              <w:spacing w:before="20" w:after="20"/>
            </w:pPr>
            <w:r/>
            <w:r>
              <w:rPr>
                <w:rFonts w:ascii="Verdana" w:hAnsi="Verdana"/>
                <w:b w:val="0"/>
                <w:sz w:val="16"/>
              </w:rPr>
              <w:t>Data collection and/or location system</w:t>
            </w:r>
          </w:p>
        </w:tc>
        <w:tc>
          <w:tcPr>
            <w:tcW w:type="dxa" w:w="3784"/>
          </w:tcPr>
          <w:p>
            <w:pPr>
              <w:spacing w:before="20" w:after="20"/>
            </w:pPr>
            <w:r/>
            <w:r>
              <w:rPr>
                <w:rFonts w:ascii="Verdana" w:hAnsi="Verdana"/>
                <w:b w:val="0"/>
                <w:sz w:val="16"/>
              </w:rPr>
              <w:t>= 1 Argos, = 8 Iridium and GPS, = 9 Argos-3</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0 01 012</w:t>
            </w:r>
          </w:p>
        </w:tc>
        <w:tc>
          <w:tcPr>
            <w:tcW w:type="dxa" w:w="3784"/>
          </w:tcPr>
          <w:p>
            <w:pPr>
              <w:spacing w:before="20" w:after="20"/>
            </w:pPr>
            <w:r/>
            <w:r>
              <w:rPr>
                <w:rFonts w:ascii="Verdana" w:hAnsi="Verdana"/>
                <w:b w:val="0"/>
                <w:sz w:val="16"/>
              </w:rPr>
              <w:t>Direction of motion of moving observing platform</w:t>
            </w:r>
          </w:p>
        </w:tc>
        <w:tc>
          <w:tcPr>
            <w:tcW w:type="dxa" w:w="3784"/>
          </w:tcPr>
          <w:p>
            <w:pPr>
              <w:spacing w:before="20" w:after="20"/>
            </w:pPr>
            <w:r/>
            <w:r>
              <w:rPr>
                <w:rFonts w:ascii="Verdana" w:hAnsi="Verdana"/>
                <w:b w:val="0"/>
                <w:sz w:val="16"/>
              </w:rPr>
              <w:t>Platform drift direction</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0 01 014</w:t>
            </w:r>
          </w:p>
        </w:tc>
        <w:tc>
          <w:tcPr>
            <w:tcW w:type="dxa" w:w="3784"/>
          </w:tcPr>
          <w:p>
            <w:pPr>
              <w:spacing w:before="20" w:after="20"/>
            </w:pPr>
            <w:r/>
            <w:r>
              <w:rPr>
                <w:rFonts w:ascii="Verdana" w:hAnsi="Verdana"/>
                <w:b w:val="0"/>
                <w:sz w:val="16"/>
              </w:rPr>
              <w:t>Platform drift speed (high precision)</w:t>
            </w:r>
          </w:p>
        </w:tc>
        <w:tc>
          <w:tcPr>
            <w:tcW w:type="dxa" w:w="3784"/>
          </w:tcPr>
          <w:p>
            <w:pPr>
              <w:spacing w:before="20" w:after="20"/>
            </w:pPr>
            <w:r/>
            <w:r>
              <w:rPr>
                <w:rFonts w:ascii="Verdana" w:hAnsi="Verdana"/>
                <w:b w:val="0"/>
                <w:sz w:val="16"/>
              </w:rPr>
              <w:t>Speed of motion of moving observing platform</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0 33 022</w:t>
            </w:r>
          </w:p>
        </w:tc>
        <w:tc>
          <w:tcPr>
            <w:tcW w:type="dxa" w:w="3784"/>
          </w:tcPr>
          <w:p>
            <w:pPr>
              <w:spacing w:before="20" w:after="20"/>
            </w:pPr>
            <w:r/>
            <w:r>
              <w:rPr>
                <w:rFonts w:ascii="Verdana" w:hAnsi="Verdana"/>
                <w:b w:val="0"/>
                <w:sz w:val="16"/>
              </w:rPr>
              <w:t>Quality of buoy satellite transmission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0 33 023</w:t>
            </w:r>
          </w:p>
        </w:tc>
        <w:tc>
          <w:tcPr>
            <w:tcW w:type="dxa" w:w="3784"/>
          </w:tcPr>
          <w:p>
            <w:pPr>
              <w:spacing w:before="20" w:after="20"/>
            </w:pPr>
            <w:r/>
            <w:r>
              <w:rPr>
                <w:rFonts w:ascii="Verdana" w:hAnsi="Verdana"/>
                <w:b w:val="0"/>
                <w:sz w:val="16"/>
              </w:rPr>
              <w:t>Quality of buoy location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0 33 027</w:t>
            </w:r>
          </w:p>
        </w:tc>
        <w:tc>
          <w:tcPr>
            <w:tcW w:type="dxa" w:w="3784"/>
          </w:tcPr>
          <w:p>
            <w:pPr>
              <w:spacing w:before="20" w:after="20"/>
            </w:pPr>
            <w:r/>
            <w:r>
              <w:rPr>
                <w:rFonts w:ascii="Verdana" w:hAnsi="Verdana"/>
                <w:b w:val="0"/>
                <w:sz w:val="16"/>
              </w:rPr>
              <w:t>Location quality class (range of radius of 66% confidence)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0 25 026</w:t>
            </w:r>
          </w:p>
        </w:tc>
        <w:tc>
          <w:tcPr>
            <w:tcW w:type="dxa" w:w="3784"/>
          </w:tcPr>
          <w:p>
            <w:pPr>
              <w:spacing w:before="20" w:after="20"/>
            </w:pPr>
            <w:r/>
            <w:r>
              <w:rPr>
                <w:rFonts w:ascii="Verdana" w:hAnsi="Verdana"/>
                <w:b w:val="0"/>
                <w:sz w:val="16"/>
              </w:rPr>
              <w:t>Battery voltage (large range)</w:t>
            </w:r>
          </w:p>
        </w:tc>
        <w:tc>
          <w:tcPr>
            <w:tcW w:type="dxa" w:w="3784"/>
          </w:tcPr>
          <w:p>
            <w:pPr>
              <w:spacing w:before="20" w:after="20"/>
            </w:pPr>
            <w:r/>
            <w:r>
              <w:rPr>
                <w:rFonts w:ascii="Verdana" w:hAnsi="Verdana"/>
                <w:b w:val="0"/>
                <w:sz w:val="16"/>
              </w:rPr>
              <w:t>Platform battery voltage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0 02 034</w:t>
            </w:r>
          </w:p>
        </w:tc>
        <w:tc>
          <w:tcPr>
            <w:tcW w:type="dxa" w:w="3784"/>
          </w:tcPr>
          <w:p>
            <w:pPr>
              <w:spacing w:before="20" w:after="20"/>
            </w:pPr>
            <w:r/>
            <w:r>
              <w:rPr>
                <w:rFonts w:ascii="Verdana" w:hAnsi="Verdana"/>
                <w:b w:val="0"/>
                <w:sz w:val="16"/>
              </w:rPr>
              <w:t>Drogue type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0 22 060</w:t>
            </w:r>
          </w:p>
        </w:tc>
        <w:tc>
          <w:tcPr>
            <w:tcW w:type="dxa" w:w="3784"/>
          </w:tcPr>
          <w:p>
            <w:pPr>
              <w:spacing w:before="20" w:after="20"/>
            </w:pPr>
            <w:r/>
            <w:r>
              <w:rPr>
                <w:rFonts w:ascii="Verdana" w:hAnsi="Verdana"/>
                <w:b w:val="0"/>
                <w:sz w:val="16"/>
              </w:rPr>
              <w:t>Lagrangian drifter drogue status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0 07 070</w:t>
            </w:r>
          </w:p>
        </w:tc>
        <w:tc>
          <w:tcPr>
            <w:tcW w:type="dxa" w:w="3784"/>
          </w:tcPr>
          <w:p>
            <w:pPr>
              <w:spacing w:before="20" w:after="20"/>
            </w:pPr>
            <w:r/>
            <w:r>
              <w:rPr>
                <w:rFonts w:ascii="Verdana" w:hAnsi="Verdana"/>
                <w:b w:val="0"/>
                <w:sz w:val="16"/>
              </w:rPr>
              <w:t>Drogue depth</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0 02 190</w:t>
            </w:r>
          </w:p>
        </w:tc>
        <w:tc>
          <w:tcPr>
            <w:tcW w:type="dxa" w:w="3784"/>
          </w:tcPr>
          <w:p>
            <w:pPr>
              <w:spacing w:before="20" w:after="20"/>
            </w:pPr>
            <w:r/>
            <w:r>
              <w:rPr>
                <w:rFonts w:ascii="Verdana" w:hAnsi="Verdana"/>
                <w:b w:val="0"/>
                <w:sz w:val="16"/>
              </w:rPr>
              <w:t>Lagrangian drifter submergence (% time submerged)</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0 08 021</w:t>
            </w:r>
          </w:p>
        </w:tc>
        <w:tc>
          <w:tcPr>
            <w:tcW w:type="dxa" w:w="3784"/>
          </w:tcPr>
          <w:p>
            <w:pPr>
              <w:spacing w:before="20" w:after="20"/>
            </w:pPr>
            <w:r/>
            <w:r>
              <w:rPr>
                <w:rFonts w:ascii="Verdana" w:hAnsi="Verdana"/>
                <w:b w:val="0"/>
                <w:sz w:val="16"/>
              </w:rPr>
              <w:t>Time significance</w:t>
            </w:r>
          </w:p>
        </w:tc>
        <w:tc>
          <w:tcPr>
            <w:tcW w:type="dxa" w:w="3784"/>
          </w:tcPr>
          <w:p>
            <w:pPr>
              <w:spacing w:before="20" w:after="20"/>
            </w:pPr>
            <w:r/>
            <w:r>
              <w:rPr>
                <w:rFonts w:ascii="Verdana" w:hAnsi="Verdana"/>
                <w:b w:val="0"/>
                <w:sz w:val="16"/>
              </w:rPr>
              <w:t>= 25 Nominal reporting time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3 01 011</w:t>
            </w:r>
          </w:p>
        </w:tc>
        <w:tc>
          <w:tcPr>
            <w:tcW w:type="dxa" w:w="3784"/>
          </w:tcPr>
          <w:p>
            <w:pPr>
              <w:spacing w:before="20" w:after="20"/>
            </w:pPr>
            <w:r/>
            <w:r>
              <w:rPr>
                <w:rFonts w:ascii="Verdana" w:hAnsi="Verdana"/>
                <w:b w:val="0"/>
                <w:sz w:val="16"/>
              </w:rPr>
              <w:t>Year, month, day</w:t>
            </w:r>
          </w:p>
        </w:tc>
        <w:tc>
          <w:tcPr>
            <w:tcW w:type="dxa" w:w="3784"/>
          </w:tcPr>
          <w:p>
            <w:pPr>
              <w:spacing w:before="20" w:after="20"/>
            </w:pPr>
            <w:r/>
            <w:r>
              <w:rPr>
                <w:rFonts w:ascii="Verdana" w:hAnsi="Verdana"/>
                <w:b w:val="0"/>
                <w:sz w:val="16"/>
              </w:rPr>
              <w:t>Date of observation</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3 01 012</w:t>
            </w:r>
          </w:p>
        </w:tc>
        <w:tc>
          <w:tcPr>
            <w:tcW w:type="dxa" w:w="3784"/>
          </w:tcPr>
          <w:p>
            <w:pPr>
              <w:spacing w:before="20" w:after="20"/>
            </w:pPr>
            <w:r/>
            <w:r>
              <w:rPr>
                <w:rFonts w:ascii="Verdana" w:hAnsi="Verdana"/>
                <w:b w:val="0"/>
                <w:sz w:val="16"/>
              </w:rPr>
              <w:t>Hour, minute</w:t>
            </w:r>
          </w:p>
        </w:tc>
        <w:tc>
          <w:tcPr>
            <w:tcW w:type="dxa" w:w="3784"/>
          </w:tcPr>
          <w:p>
            <w:pPr>
              <w:spacing w:before="20" w:after="20"/>
            </w:pPr>
            <w:r/>
            <w:r>
              <w:rPr>
                <w:rFonts w:ascii="Verdana" w:hAnsi="Verdana"/>
                <w:b w:val="0"/>
                <w:sz w:val="16"/>
              </w:rPr>
              <w:t>Time of observation</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0 02 005</w:t>
            </w:r>
          </w:p>
        </w:tc>
        <w:tc>
          <w:tcPr>
            <w:tcW w:type="dxa" w:w="3784"/>
          </w:tcPr>
          <w:p>
            <w:pPr>
              <w:spacing w:before="20" w:after="20"/>
            </w:pPr>
            <w:r/>
            <w:r>
              <w:rPr>
                <w:rFonts w:ascii="Verdana" w:hAnsi="Verdana"/>
                <w:b w:val="0"/>
                <w:sz w:val="16"/>
              </w:rPr>
              <w:t>Precision of temperature observation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0 22 043</w:t>
            </w:r>
          </w:p>
        </w:tc>
        <w:tc>
          <w:tcPr>
            <w:tcW w:type="dxa" w:w="3784"/>
          </w:tcPr>
          <w:p>
            <w:pPr>
              <w:spacing w:before="20" w:after="20"/>
            </w:pPr>
            <w:r/>
            <w:r>
              <w:rPr>
                <w:rFonts w:ascii="Verdana" w:hAnsi="Verdana"/>
                <w:b w:val="0"/>
                <w:sz w:val="16"/>
              </w:rPr>
              <w:t>Sea/water temperature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0 02 033</w:t>
            </w:r>
          </w:p>
        </w:tc>
        <w:tc>
          <w:tcPr>
            <w:tcW w:type="dxa" w:w="3784"/>
          </w:tcPr>
          <w:p>
            <w:pPr>
              <w:spacing w:before="20" w:after="20"/>
            </w:pPr>
            <w:r/>
            <w:r>
              <w:rPr>
                <w:rFonts w:ascii="Verdana" w:hAnsi="Verdana"/>
                <w:b w:val="0"/>
                <w:sz w:val="16"/>
              </w:rPr>
              <w:t>Method of salinity/depth measurement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0 22 059</w:t>
            </w:r>
          </w:p>
        </w:tc>
        <w:tc>
          <w:tcPr>
            <w:tcW w:type="dxa" w:w="3784"/>
          </w:tcPr>
          <w:p>
            <w:pPr>
              <w:spacing w:before="20" w:after="20"/>
            </w:pPr>
            <w:r/>
            <w:r>
              <w:rPr>
                <w:rFonts w:ascii="Verdana" w:hAnsi="Verdana"/>
                <w:b w:val="0"/>
                <w:sz w:val="16"/>
              </w:rPr>
              <w:t>Sea-surface salinity</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0 08 029</w:t>
            </w:r>
          </w:p>
        </w:tc>
        <w:tc>
          <w:tcPr>
            <w:tcW w:type="dxa" w:w="3784"/>
          </w:tcPr>
          <w:p>
            <w:pPr>
              <w:spacing w:before="20" w:after="20"/>
            </w:pPr>
            <w:r/>
            <w:r>
              <w:rPr>
                <w:rFonts w:ascii="Verdana" w:hAnsi="Verdana"/>
                <w:b w:val="0"/>
                <w:sz w:val="16"/>
              </w:rPr>
              <w:t>Surface type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0 13 115</w:t>
            </w:r>
          </w:p>
        </w:tc>
        <w:tc>
          <w:tcPr>
            <w:tcW w:type="dxa" w:w="3784"/>
          </w:tcPr>
          <w:p>
            <w:pPr>
              <w:spacing w:before="20" w:after="20"/>
            </w:pPr>
            <w:r/>
            <w:r>
              <w:rPr>
                <w:rFonts w:ascii="Verdana" w:hAnsi="Verdana"/>
                <w:b w:val="0"/>
                <w:sz w:val="16"/>
              </w:rPr>
              <w:t>Ice thickness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1 03 000</w:t>
            </w:r>
          </w:p>
        </w:tc>
        <w:tc>
          <w:tcPr>
            <w:tcW w:type="dxa" w:w="3784"/>
          </w:tcPr>
          <w:p>
            <w:pPr>
              <w:spacing w:before="20" w:after="20"/>
            </w:pPr>
            <w:r/>
            <w:r>
              <w:rPr>
                <w:rFonts w:ascii="Verdana" w:hAnsi="Verdana"/>
                <w:b w:val="0"/>
                <w:sz w:val="16"/>
              </w:rPr>
              <w:t>Delayed replication of 3 descriptors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0 31 000</w:t>
            </w:r>
          </w:p>
        </w:tc>
        <w:tc>
          <w:tcPr>
            <w:tcW w:type="dxa" w:w="3784"/>
          </w:tcPr>
          <w:p>
            <w:pPr>
              <w:spacing w:before="20" w:after="20"/>
            </w:pPr>
            <w:r/>
            <w:r>
              <w:rPr>
                <w:rFonts w:ascii="Verdana" w:hAnsi="Verdana"/>
                <w:b w:val="0"/>
                <w:sz w:val="16"/>
              </w:rPr>
              <w:t>Short delayed descriptor replication factor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0 02 005</w:t>
            </w:r>
          </w:p>
        </w:tc>
        <w:tc>
          <w:tcPr>
            <w:tcW w:type="dxa" w:w="3784"/>
          </w:tcPr>
          <w:p>
            <w:pPr>
              <w:spacing w:before="20" w:after="20"/>
            </w:pPr>
            <w:r/>
            <w:r>
              <w:rPr>
                <w:rFonts w:ascii="Verdana" w:hAnsi="Verdana"/>
                <w:b w:val="0"/>
                <w:sz w:val="16"/>
              </w:rPr>
              <w:t>Precision of temperature observation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3 06 004</w:t>
            </w:r>
          </w:p>
        </w:tc>
        <w:tc>
          <w:tcPr>
            <w:tcW w:type="dxa" w:w="3784"/>
          </w:tcPr>
          <w:p>
            <w:pPr>
              <w:spacing w:before="20" w:after="20"/>
            </w:pPr>
            <w:r/>
            <w:r>
              <w:rPr>
                <w:rFonts w:ascii="Verdana" w:hAnsi="Verdana"/>
                <w:b w:val="0"/>
                <w:sz w:val="16"/>
              </w:rPr>
              <w:t>Depth, temperature, salinity</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0 02 005</w:t>
            </w:r>
          </w:p>
        </w:tc>
        <w:tc>
          <w:tcPr>
            <w:tcW w:type="dxa" w:w="3784"/>
          </w:tcPr>
          <w:p>
            <w:pPr>
              <w:spacing w:before="20" w:after="20"/>
            </w:pPr>
            <w:r/>
            <w:r>
              <w:rPr>
                <w:rFonts w:ascii="Verdana" w:hAnsi="Verdana"/>
                <w:b w:val="0"/>
                <w:sz w:val="16"/>
              </w:rPr>
              <w:t>Precision of temperature observation</w:t>
            </w:r>
          </w:p>
        </w:tc>
        <w:tc>
          <w:tcPr>
            <w:tcW w:type="dxa" w:w="3784"/>
          </w:tcPr>
          <w:p>
            <w:pPr>
              <w:spacing w:before="20" w:after="20"/>
            </w:pPr>
            <w:r/>
            <w:r>
              <w:rPr>
                <w:rFonts w:ascii="Verdana" w:hAnsi="Verdana"/>
                <w:b w:val="0"/>
                <w:sz w:val="16"/>
              </w:rPr>
              <w:t>Set to missing (cancel)</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0 10 004</w:t>
            </w:r>
          </w:p>
        </w:tc>
        <w:tc>
          <w:tcPr>
            <w:tcW w:type="dxa" w:w="3784"/>
          </w:tcPr>
          <w:p>
            <w:pPr>
              <w:spacing w:before="20" w:after="20"/>
            </w:pPr>
            <w:r/>
            <w:r>
              <w:rPr>
                <w:rFonts w:ascii="Verdana" w:hAnsi="Verdana"/>
                <w:b w:val="0"/>
                <w:sz w:val="16"/>
              </w:rPr>
              <w:t>Pressure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0 10 051</w:t>
            </w:r>
          </w:p>
        </w:tc>
        <w:tc>
          <w:tcPr>
            <w:tcW w:type="dxa" w:w="3784"/>
          </w:tcPr>
          <w:p>
            <w:pPr>
              <w:spacing w:before="20" w:after="20"/>
            </w:pPr>
            <w:r/>
            <w:r>
              <w:rPr>
                <w:rFonts w:ascii="Verdana" w:hAnsi="Verdana"/>
                <w:b w:val="0"/>
                <w:sz w:val="16"/>
              </w:rPr>
              <w:t>Pressure reduced to mean sea level</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1 02 000</w:t>
            </w:r>
          </w:p>
        </w:tc>
        <w:tc>
          <w:tcPr>
            <w:tcW w:type="dxa" w:w="3784"/>
          </w:tcPr>
          <w:p>
            <w:pPr>
              <w:spacing w:before="20" w:after="20"/>
            </w:pPr>
            <w:r/>
            <w:r>
              <w:rPr>
                <w:rFonts w:ascii="Verdana" w:hAnsi="Verdana"/>
                <w:b w:val="0"/>
                <w:sz w:val="16"/>
              </w:rPr>
              <w:t>Delayed replication of 2 descriptors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0 31 000</w:t>
            </w:r>
          </w:p>
        </w:tc>
        <w:tc>
          <w:tcPr>
            <w:tcW w:type="dxa" w:w="3784"/>
          </w:tcPr>
          <w:p>
            <w:pPr>
              <w:spacing w:before="20" w:after="20"/>
            </w:pPr>
            <w:r/>
            <w:r>
              <w:rPr>
                <w:rFonts w:ascii="Verdana" w:hAnsi="Verdana"/>
                <w:b w:val="0"/>
                <w:sz w:val="16"/>
              </w:rPr>
              <w:t>Short delayed descriptor replication factor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0 07 033</w:t>
            </w:r>
          </w:p>
        </w:tc>
        <w:tc>
          <w:tcPr>
            <w:tcW w:type="dxa" w:w="3784"/>
          </w:tcPr>
          <w:p>
            <w:pPr>
              <w:spacing w:before="20" w:after="20"/>
            </w:pPr>
            <w:r/>
            <w:r>
              <w:rPr>
                <w:rFonts w:ascii="Verdana" w:hAnsi="Verdana"/>
                <w:b w:val="0"/>
                <w:sz w:val="16"/>
              </w:rPr>
              <w:t>Height of sensor above water surface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0 12 101</w:t>
            </w:r>
          </w:p>
        </w:tc>
        <w:tc>
          <w:tcPr>
            <w:tcW w:type="dxa" w:w="3784"/>
          </w:tcPr>
          <w:p>
            <w:pPr>
              <w:spacing w:before="20" w:after="20"/>
            </w:pPr>
            <w:r/>
            <w:r>
              <w:rPr>
                <w:rFonts w:ascii="Verdana" w:hAnsi="Verdana"/>
                <w:b w:val="0"/>
                <w:sz w:val="16"/>
              </w:rPr>
              <w:t>Temperature/air temperature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1 01 000</w:t>
            </w:r>
          </w:p>
        </w:tc>
        <w:tc>
          <w:tcPr>
            <w:tcW w:type="dxa" w:w="3784"/>
          </w:tcPr>
          <w:p>
            <w:pPr>
              <w:spacing w:before="20" w:after="20"/>
            </w:pPr>
            <w:r/>
            <w:r>
              <w:rPr>
                <w:rFonts w:ascii="Verdana" w:hAnsi="Verdana"/>
                <w:b w:val="0"/>
                <w:sz w:val="16"/>
              </w:rPr>
              <w:t>Delayed replication of 1 descriptor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0 31 000</w:t>
            </w:r>
          </w:p>
        </w:tc>
        <w:tc>
          <w:tcPr>
            <w:tcW w:type="dxa" w:w="3784"/>
          </w:tcPr>
          <w:p>
            <w:pPr>
              <w:spacing w:before="20" w:after="20"/>
            </w:pPr>
            <w:r/>
            <w:r>
              <w:rPr>
                <w:rFonts w:ascii="Verdana" w:hAnsi="Verdana"/>
                <w:b w:val="0"/>
                <w:sz w:val="16"/>
              </w:rPr>
              <w:t>Short delayed descriptor replication factor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3 06 042</w:t>
            </w:r>
          </w:p>
        </w:tc>
        <w:tc>
          <w:tcPr>
            <w:tcW w:type="dxa" w:w="3784"/>
          </w:tcPr>
          <w:p>
            <w:pPr>
              <w:spacing w:before="20" w:after="20"/>
            </w:pPr>
            <w:r/>
            <w:r>
              <w:rPr>
                <w:rFonts w:ascii="Verdana" w:hAnsi="Verdana"/>
                <w:b w:val="0"/>
                <w:sz w:val="16"/>
              </w:rPr>
              <w:t>Wind measurement from drifting buoy</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1 01 000</w:t>
            </w:r>
          </w:p>
        </w:tc>
        <w:tc>
          <w:tcPr>
            <w:tcW w:type="dxa" w:w="3784"/>
          </w:tcPr>
          <w:p>
            <w:pPr>
              <w:spacing w:before="20" w:after="20"/>
            </w:pPr>
            <w:r/>
            <w:r>
              <w:rPr>
                <w:rFonts w:ascii="Verdana" w:hAnsi="Verdana"/>
                <w:b w:val="0"/>
                <w:sz w:val="16"/>
              </w:rPr>
              <w:t>Delayed replication of 1 descriptor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0 31 000</w:t>
            </w:r>
          </w:p>
        </w:tc>
        <w:tc>
          <w:tcPr>
            <w:tcW w:type="dxa" w:w="3784"/>
          </w:tcPr>
          <w:p>
            <w:pPr>
              <w:spacing w:before="20" w:after="20"/>
            </w:pPr>
            <w:r/>
            <w:r>
              <w:rPr>
                <w:rFonts w:ascii="Verdana" w:hAnsi="Verdana"/>
                <w:b w:val="0"/>
                <w:sz w:val="16"/>
              </w:rPr>
              <w:t>Short delayed descriptor replication factor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3 06 039</w:t>
            </w:r>
          </w:p>
        </w:tc>
        <w:tc>
          <w:tcPr>
            <w:tcW w:type="dxa" w:w="3784"/>
          </w:tcPr>
          <w:p>
            <w:pPr>
              <w:spacing w:before="20" w:after="20"/>
            </w:pPr>
            <w:r/>
            <w:r>
              <w:rPr>
                <w:rFonts w:ascii="Verdana" w:hAnsi="Verdana"/>
                <w:b w:val="0"/>
                <w:sz w:val="16"/>
              </w:rPr>
              <w:t>Sequence for representation of basic wave measurements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15 010 (First five Fourier components of the wave spectrum)</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TABLE REFERENCES</w:t>
            </w:r>
          </w:p>
        </w:tc>
        <w:tc>
          <w:tcPr>
            <w:tcW w:type="dxa" w:w="3784"/>
            <w:shd w:val="clear" w:color="auto" w:fill="D9D9D9"/>
          </w:tcPr>
          <w:p>
            <w:pPr>
              <w:spacing w:before="20" w:after="20"/>
            </w:pPr>
            <w:r/>
            <w:r>
              <w:rPr>
                <w:rFonts w:ascii="Verdana" w:hAnsi="Verdana"/>
                <w:b w:val="0"/>
                <w:sz w:val="16"/>
              </w:rPr>
              <w:t>ELEMENT NAME</w:t>
            </w:r>
          </w:p>
        </w:tc>
        <w:tc>
          <w:tcPr>
            <w:tcW w:type="dxa" w:w="3784"/>
            <w:shd w:val="clear" w:color="auto" w:fill="D9D9D9"/>
          </w:tcPr>
          <w:p>
            <w:pPr>
              <w:spacing w:before="20" w:after="20"/>
            </w:pPr>
            <w:r/>
            <w:r>
              <w:rPr>
                <w:rFonts w:ascii="Verdana" w:hAnsi="Verdana"/>
                <w:b w:val="0"/>
                <w:sz w:val="16"/>
              </w:rPr>
              <w:t>ELEMENT DESCRIPTION</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1 12 000</w:t>
            </w:r>
          </w:p>
        </w:tc>
        <w:tc>
          <w:tcPr>
            <w:tcW w:type="dxa" w:w="3784"/>
          </w:tcPr>
          <w:p>
            <w:pPr>
              <w:spacing w:before="20" w:after="20"/>
            </w:pPr>
            <w:r/>
            <w:r>
              <w:rPr>
                <w:rFonts w:ascii="Verdana" w:hAnsi="Verdana"/>
                <w:b w:val="0"/>
                <w:sz w:val="16"/>
              </w:rPr>
              <w:t>Delayed replication of 12 descriptors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0 31 001</w:t>
            </w:r>
          </w:p>
        </w:tc>
        <w:tc>
          <w:tcPr>
            <w:tcW w:type="dxa" w:w="3784"/>
          </w:tcPr>
          <w:p>
            <w:pPr>
              <w:spacing w:before="20" w:after="20"/>
            </w:pPr>
            <w:r/>
            <w:r>
              <w:rPr>
                <w:rFonts w:ascii="Verdana" w:hAnsi="Verdana"/>
                <w:b w:val="0"/>
                <w:sz w:val="16"/>
              </w:rPr>
              <w:t>Delayed descriptor replication factor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2 01 144</w:t>
            </w:r>
          </w:p>
        </w:tc>
        <w:tc>
          <w:tcPr>
            <w:tcW w:type="dxa" w:w="3784"/>
          </w:tcPr>
          <w:p>
            <w:pPr>
              <w:spacing w:before="20" w:after="20"/>
            </w:pPr>
            <w:r/>
            <w:r>
              <w:rPr>
                <w:rFonts w:ascii="Verdana" w:hAnsi="Verdana"/>
                <w:b w:val="0"/>
                <w:sz w:val="16"/>
              </w:rPr>
              <w:t>Change data width</w:t>
            </w:r>
          </w:p>
        </w:tc>
        <w:tc>
          <w:tcPr>
            <w:tcW w:type="dxa" w:w="3784"/>
          </w:tcPr>
          <w:p>
            <w:pPr>
              <w:spacing w:before="20" w:after="20"/>
            </w:pPr>
            <w:r/>
            <w:r>
              <w:rPr>
                <w:rFonts w:ascii="Verdana" w:hAnsi="Verdana"/>
                <w:b w:val="0"/>
                <w:sz w:val="16"/>
              </w:rPr>
              <w:t>Add 16 bits to the width for each data element in Table B</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2 02 133</w:t>
            </w:r>
          </w:p>
        </w:tc>
        <w:tc>
          <w:tcPr>
            <w:tcW w:type="dxa" w:w="3784"/>
          </w:tcPr>
          <w:p>
            <w:pPr>
              <w:spacing w:before="20" w:after="20"/>
            </w:pPr>
            <w:r/>
            <w:r>
              <w:rPr>
                <w:rFonts w:ascii="Verdana" w:hAnsi="Verdana"/>
                <w:b w:val="0"/>
                <w:sz w:val="16"/>
              </w:rPr>
              <w:t>Change scale</w:t>
            </w:r>
          </w:p>
        </w:tc>
        <w:tc>
          <w:tcPr>
            <w:tcW w:type="dxa" w:w="3784"/>
          </w:tcPr>
          <w:p>
            <w:pPr>
              <w:spacing w:before="20" w:after="20"/>
            </w:pPr>
            <w:r/>
            <w:r>
              <w:rPr>
                <w:rFonts w:ascii="Verdana" w:hAnsi="Verdana"/>
                <w:b w:val="0"/>
                <w:sz w:val="16"/>
              </w:rPr>
              <w:t>Add 5 to the scale for each data element in Table B</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0 22 080</w:t>
            </w:r>
          </w:p>
        </w:tc>
        <w:tc>
          <w:tcPr>
            <w:tcW w:type="dxa" w:w="3784"/>
          </w:tcPr>
          <w:p>
            <w:pPr>
              <w:spacing w:before="20" w:after="20"/>
            </w:pPr>
            <w:r/>
            <w:r>
              <w:rPr>
                <w:rFonts w:ascii="Verdana" w:hAnsi="Verdana"/>
                <w:b w:val="0"/>
                <w:sz w:val="16"/>
              </w:rPr>
              <w:t>Waveband central frequency (Hz)</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0 22 096</w:t>
            </w:r>
          </w:p>
        </w:tc>
        <w:tc>
          <w:tcPr>
            <w:tcW w:type="dxa" w:w="3784"/>
          </w:tcPr>
          <w:p>
            <w:pPr>
              <w:spacing w:before="20" w:after="20"/>
            </w:pPr>
            <w:r/>
            <w:r>
              <w:rPr>
                <w:rFonts w:ascii="Verdana" w:hAnsi="Verdana"/>
                <w:b w:val="0"/>
                <w:sz w:val="16"/>
              </w:rPr>
              <w:t>Spectral band width (Hz)</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0 22 069</w:t>
            </w:r>
          </w:p>
        </w:tc>
        <w:tc>
          <w:tcPr>
            <w:tcW w:type="dxa" w:w="3784"/>
          </w:tcPr>
          <w:p>
            <w:pPr>
              <w:spacing w:before="20" w:after="20"/>
            </w:pPr>
            <w:r/>
            <w:r>
              <w:rPr>
                <w:rFonts w:ascii="Verdana" w:hAnsi="Verdana"/>
                <w:b w:val="0"/>
                <w:sz w:val="16"/>
              </w:rPr>
              <w:t>Spectral wave density (m2 Hz-1)</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2 02 000</w:t>
            </w:r>
          </w:p>
        </w:tc>
        <w:tc>
          <w:tcPr>
            <w:tcW w:type="dxa" w:w="3784"/>
          </w:tcPr>
          <w:p>
            <w:pPr>
              <w:spacing w:before="20" w:after="20"/>
            </w:pPr>
            <w:r/>
            <w:r>
              <w:rPr>
                <w:rFonts w:ascii="Verdana" w:hAnsi="Verdana"/>
                <w:b w:val="0"/>
                <w:sz w:val="16"/>
              </w:rPr>
              <w:t>Change data width</w:t>
            </w:r>
          </w:p>
        </w:tc>
        <w:tc>
          <w:tcPr>
            <w:tcW w:type="dxa" w:w="3784"/>
          </w:tcPr>
          <w:p>
            <w:pPr>
              <w:spacing w:before="20" w:after="20"/>
            </w:pPr>
            <w:r/>
            <w:r>
              <w:rPr>
                <w:rFonts w:ascii="Verdana" w:hAnsi="Verdana"/>
                <w:b w:val="0"/>
                <w:sz w:val="16"/>
              </w:rPr>
              <w:t>Cancel</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2 01 000</w:t>
            </w:r>
          </w:p>
        </w:tc>
        <w:tc>
          <w:tcPr>
            <w:tcW w:type="dxa" w:w="3784"/>
          </w:tcPr>
          <w:p>
            <w:pPr>
              <w:spacing w:before="20" w:after="20"/>
            </w:pPr>
            <w:r/>
            <w:r>
              <w:rPr>
                <w:rFonts w:ascii="Verdana" w:hAnsi="Verdana"/>
                <w:b w:val="0"/>
                <w:sz w:val="16"/>
              </w:rPr>
              <w:t>Change scale</w:t>
            </w:r>
          </w:p>
        </w:tc>
        <w:tc>
          <w:tcPr>
            <w:tcW w:type="dxa" w:w="3784"/>
          </w:tcPr>
          <w:p>
            <w:pPr>
              <w:spacing w:before="20" w:after="20"/>
            </w:pPr>
            <w:r/>
            <w:r>
              <w:rPr>
                <w:rFonts w:ascii="Verdana" w:hAnsi="Verdana"/>
                <w:b w:val="0"/>
                <w:sz w:val="16"/>
              </w:rPr>
              <w:t>Cancel</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0 42 011</w:t>
            </w:r>
          </w:p>
        </w:tc>
        <w:tc>
          <w:tcPr>
            <w:tcW w:type="dxa" w:w="3784"/>
          </w:tcPr>
          <w:p>
            <w:pPr>
              <w:spacing w:before="20" w:after="20"/>
            </w:pPr>
            <w:r/>
            <w:r>
              <w:rPr>
                <w:rFonts w:ascii="Verdana" w:hAnsi="Verdana"/>
                <w:b w:val="0"/>
                <w:sz w:val="16"/>
              </w:rPr>
              <w:t>a1 coefficient of the directional Fourier series</w:t>
            </w:r>
          </w:p>
        </w:tc>
        <w:tc>
          <w:tcPr>
            <w:tcW w:type="dxa" w:w="3784"/>
          </w:tcPr>
          <w:p>
            <w:pPr>
              <w:spacing w:before="20" w:after="20"/>
            </w:pPr>
            <w:r/>
            <w:r>
              <w:rPr>
                <w:rFonts w:ascii="Verdana" w:hAnsi="Verdana"/>
                <w:b w:val="0"/>
                <w:sz w:val="16"/>
              </w:rPr>
              <w:t>First moment of the directional wave spectrum</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0 42 012</w:t>
            </w:r>
          </w:p>
        </w:tc>
        <w:tc>
          <w:tcPr>
            <w:tcW w:type="dxa" w:w="3784"/>
          </w:tcPr>
          <w:p>
            <w:pPr>
              <w:spacing w:before="20" w:after="20"/>
            </w:pPr>
            <w:r/>
            <w:r>
              <w:rPr>
                <w:rFonts w:ascii="Verdana" w:hAnsi="Verdana"/>
                <w:b w:val="0"/>
                <w:sz w:val="16"/>
              </w:rPr>
              <w:t>b1 coefficient of the directional Fourier series</w:t>
            </w:r>
          </w:p>
        </w:tc>
        <w:tc>
          <w:tcPr>
            <w:tcW w:type="dxa" w:w="3784"/>
          </w:tcPr>
          <w:p>
            <w:pPr>
              <w:spacing w:before="20" w:after="20"/>
            </w:pPr>
            <w:r/>
            <w:r>
              <w:rPr>
                <w:rFonts w:ascii="Verdana" w:hAnsi="Verdana"/>
                <w:b w:val="0"/>
                <w:sz w:val="16"/>
              </w:rPr>
              <w:t>First moment of the directional wave spectrum</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0 42 013</w:t>
            </w:r>
          </w:p>
        </w:tc>
        <w:tc>
          <w:tcPr>
            <w:tcW w:type="dxa" w:w="3784"/>
          </w:tcPr>
          <w:p>
            <w:pPr>
              <w:spacing w:before="20" w:after="20"/>
            </w:pPr>
            <w:r/>
            <w:r>
              <w:rPr>
                <w:rFonts w:ascii="Verdana" w:hAnsi="Verdana"/>
                <w:b w:val="0"/>
                <w:sz w:val="16"/>
              </w:rPr>
              <w:t>a2 coefficient of the directional Fourier series</w:t>
            </w:r>
          </w:p>
        </w:tc>
        <w:tc>
          <w:tcPr>
            <w:tcW w:type="dxa" w:w="3784"/>
          </w:tcPr>
          <w:p>
            <w:pPr>
              <w:spacing w:before="20" w:after="20"/>
            </w:pPr>
            <w:r/>
            <w:r>
              <w:rPr>
                <w:rFonts w:ascii="Verdana" w:hAnsi="Verdana"/>
                <w:b w:val="0"/>
                <w:sz w:val="16"/>
              </w:rPr>
              <w:t>Second moment of the directional wave spectrum</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0 42 014</w:t>
            </w:r>
          </w:p>
        </w:tc>
        <w:tc>
          <w:tcPr>
            <w:tcW w:type="dxa" w:w="3784"/>
          </w:tcPr>
          <w:p>
            <w:pPr>
              <w:spacing w:before="20" w:after="20"/>
            </w:pPr>
            <w:r/>
            <w:r>
              <w:rPr>
                <w:rFonts w:ascii="Verdana" w:hAnsi="Verdana"/>
                <w:b w:val="0"/>
                <w:sz w:val="16"/>
              </w:rPr>
              <w:t>b2 coefficient of the directional Fourier series</w:t>
            </w:r>
          </w:p>
        </w:tc>
        <w:tc>
          <w:tcPr>
            <w:tcW w:type="dxa" w:w="3784"/>
          </w:tcPr>
          <w:p>
            <w:pPr>
              <w:spacing w:before="20" w:after="20"/>
            </w:pPr>
            <w:r/>
            <w:r>
              <w:rPr>
                <w:rFonts w:ascii="Verdana" w:hAnsi="Verdana"/>
                <w:b w:val="0"/>
                <w:sz w:val="16"/>
              </w:rPr>
              <w:t>Second moment of the directional wave spectrum</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0 42 015</w:t>
            </w:r>
          </w:p>
        </w:tc>
        <w:tc>
          <w:tcPr>
            <w:tcW w:type="dxa" w:w="3784"/>
          </w:tcPr>
          <w:p>
            <w:pPr>
              <w:spacing w:before="20" w:after="20"/>
            </w:pPr>
            <w:r/>
            <w:r>
              <w:rPr>
                <w:rFonts w:ascii="Verdana" w:hAnsi="Verdana"/>
                <w:b w:val="0"/>
                <w:sz w:val="16"/>
              </w:rPr>
              <w:t>Check factor K</w:t>
            </w:r>
          </w:p>
        </w:tc>
        <w:tc>
          <w:tcPr>
            <w:tcW w:type="dxa" w:w="3784"/>
          </w:tcPr>
          <w:p>
            <w:pPr>
              <w:spacing w:before="20" w:after="20"/>
            </w:pPr>
            <w:r/>
            <w:r>
              <w:rPr>
                <w:rFonts w:ascii="Verdana" w:hAnsi="Verdana"/>
                <w:b w:val="0"/>
                <w:sz w:val="16"/>
              </w:rPr>
              <w:t>Inverse of wave ellipticity</w:t>
            </w:r>
          </w:p>
        </w:tc>
        <w:tc>
          <w:tcPr>
            <w:tcW w:type="dxa" w:w="3784"/>
          </w:tcPr>
          <w:p>
            <w:pPr>
              <w:spacing w:before="20" w:after="20"/>
            </w:pPr>
            <w:r/>
            <w:r>
              <w:rPr>
                <w:rFonts w:ascii="Verdana" w:hAnsi="Verdana"/>
                <w:b w:val="0"/>
                <w:sz w:val="16"/>
              </w:rPr>
            </w:r>
          </w:p>
        </w:tc>
      </w:tr>
    </w:tbl>
    <w:p/>
    <w:p>
      <w:r>
        <w:rPr>
          <w:rFonts w:ascii="Verdana" w:hAnsi="Verdana"/>
          <w:b/>
          <w:sz w:val="18"/>
        </w:rPr>
        <w:t>3 15 011 (Met-ocean observations from autonomous surface vehicles)</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TABLE REFERENCES</w:t>
            </w:r>
          </w:p>
        </w:tc>
        <w:tc>
          <w:tcPr>
            <w:tcW w:type="dxa" w:w="3784"/>
            <w:shd w:val="clear" w:color="auto" w:fill="D9D9D9"/>
          </w:tcPr>
          <w:p>
            <w:pPr>
              <w:spacing w:before="20" w:after="20"/>
            </w:pPr>
            <w:r/>
            <w:r>
              <w:rPr>
                <w:rFonts w:ascii="Verdana" w:hAnsi="Verdana"/>
                <w:b w:val="0"/>
                <w:sz w:val="16"/>
              </w:rPr>
              <w:t>ELEMENT NAME</w:t>
            </w:r>
          </w:p>
        </w:tc>
        <w:tc>
          <w:tcPr>
            <w:tcW w:type="dxa" w:w="3784"/>
            <w:shd w:val="clear" w:color="auto" w:fill="D9D9D9"/>
          </w:tcPr>
          <w:p>
            <w:pPr>
              <w:spacing w:before="20" w:after="20"/>
            </w:pPr>
            <w:r/>
            <w:r>
              <w:rPr>
                <w:rFonts w:ascii="Verdana" w:hAnsi="Verdana"/>
                <w:b w:val="0"/>
                <w:sz w:val="16"/>
              </w:rPr>
              <w:t>ELEMENT DESCRIPTION</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3 01 150</w:t>
            </w:r>
          </w:p>
        </w:tc>
        <w:tc>
          <w:tcPr>
            <w:tcW w:type="dxa" w:w="3784"/>
          </w:tcPr>
          <w:p>
            <w:pPr>
              <w:spacing w:before="20" w:after="20"/>
            </w:pPr>
            <w:r/>
            <w:r>
              <w:rPr>
                <w:rFonts w:ascii="Verdana" w:hAnsi="Verdana"/>
                <w:b w:val="0"/>
                <w:sz w:val="16"/>
              </w:rPr>
              <w:t>WIGOS identifier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0 01 087</w:t>
            </w:r>
          </w:p>
        </w:tc>
        <w:tc>
          <w:tcPr>
            <w:tcW w:type="dxa" w:w="3784"/>
          </w:tcPr>
          <w:p>
            <w:pPr>
              <w:spacing w:before="20" w:after="20"/>
            </w:pPr>
            <w:r/>
            <w:r>
              <w:rPr>
                <w:rFonts w:ascii="Verdana" w:hAnsi="Verdana"/>
                <w:b w:val="0"/>
                <w:sz w:val="16"/>
              </w:rPr>
              <w:t>WMO marine observing platform extended identifier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0 01 036</w:t>
            </w:r>
          </w:p>
        </w:tc>
        <w:tc>
          <w:tcPr>
            <w:tcW w:type="dxa" w:w="3784"/>
          </w:tcPr>
          <w:p>
            <w:pPr>
              <w:spacing w:before="20" w:after="20"/>
            </w:pPr>
            <w:r/>
            <w:r>
              <w:rPr>
                <w:rFonts w:ascii="Verdana" w:hAnsi="Verdana"/>
                <w:b w:val="0"/>
                <w:sz w:val="16"/>
              </w:rPr>
              <w:t>Agency in charge of operating the observing platform</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0 01 085</w:t>
            </w:r>
          </w:p>
        </w:tc>
        <w:tc>
          <w:tcPr>
            <w:tcW w:type="dxa" w:w="3784"/>
          </w:tcPr>
          <w:p>
            <w:pPr>
              <w:spacing w:before="20" w:after="20"/>
            </w:pPr>
            <w:r/>
            <w:r>
              <w:rPr>
                <w:rFonts w:ascii="Verdana" w:hAnsi="Verdana"/>
                <w:b w:val="0"/>
                <w:sz w:val="16"/>
              </w:rPr>
              <w:t>Observing platform manufacturer’s model</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0 01 086</w:t>
            </w:r>
          </w:p>
        </w:tc>
        <w:tc>
          <w:tcPr>
            <w:tcW w:type="dxa" w:w="3784"/>
          </w:tcPr>
          <w:p>
            <w:pPr>
              <w:spacing w:before="20" w:after="20"/>
            </w:pPr>
            <w:r/>
            <w:r>
              <w:rPr>
                <w:rFonts w:ascii="Verdana" w:hAnsi="Verdana"/>
                <w:b w:val="0"/>
                <w:sz w:val="16"/>
              </w:rPr>
              <w:t>Observing platform manufacturer’s serial number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0 03 001</w:t>
            </w:r>
          </w:p>
        </w:tc>
        <w:tc>
          <w:tcPr>
            <w:tcW w:type="dxa" w:w="3784"/>
          </w:tcPr>
          <w:p>
            <w:pPr>
              <w:spacing w:before="20" w:after="20"/>
            </w:pPr>
            <w:r/>
            <w:r>
              <w:rPr>
                <w:rFonts w:ascii="Verdana" w:hAnsi="Verdana"/>
                <w:b w:val="0"/>
                <w:sz w:val="16"/>
              </w:rPr>
              <w:t>Surface station type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2 08 032</w:t>
            </w:r>
          </w:p>
        </w:tc>
        <w:tc>
          <w:tcPr>
            <w:tcW w:type="dxa" w:w="3784"/>
          </w:tcPr>
          <w:p>
            <w:pPr>
              <w:spacing w:before="20" w:after="20"/>
            </w:pPr>
            <w:r/>
            <w:r>
              <w:rPr>
                <w:rFonts w:ascii="Verdana" w:hAnsi="Verdana"/>
                <w:b w:val="0"/>
                <w:sz w:val="16"/>
              </w:rPr>
              <w:t>Change width of CCITT IA5 field</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0 01 079</w:t>
            </w:r>
          </w:p>
        </w:tc>
        <w:tc>
          <w:tcPr>
            <w:tcW w:type="dxa" w:w="3784"/>
          </w:tcPr>
          <w:p>
            <w:pPr>
              <w:spacing w:before="20" w:after="20"/>
            </w:pPr>
            <w:r/>
            <w:r>
              <w:rPr>
                <w:rFonts w:ascii="Verdana" w:hAnsi="Verdana"/>
                <w:b w:val="0"/>
                <w:sz w:val="16"/>
              </w:rPr>
              <w:t>Unique ID for profile</w:t>
            </w:r>
          </w:p>
        </w:tc>
        <w:tc>
          <w:tcPr>
            <w:tcW w:type="dxa" w:w="3784"/>
          </w:tcPr>
          <w:p>
            <w:pPr>
              <w:spacing w:before="20" w:after="20"/>
            </w:pPr>
            <w:r/>
            <w:r>
              <w:rPr>
                <w:rFonts w:ascii="Verdana" w:hAnsi="Verdana"/>
                <w:b w:val="0"/>
                <w:sz w:val="16"/>
              </w:rPr>
              <w:t>UUID for report, 32-character hex string</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2 08 000</w:t>
            </w:r>
          </w:p>
        </w:tc>
        <w:tc>
          <w:tcPr>
            <w:tcW w:type="dxa" w:w="3784"/>
          </w:tcPr>
          <w:p>
            <w:pPr>
              <w:spacing w:before="20" w:after="20"/>
            </w:pPr>
            <w:r/>
            <w:r>
              <w:rPr>
                <w:rFonts w:ascii="Verdana" w:hAnsi="Verdana"/>
                <w:b w:val="0"/>
                <w:sz w:val="16"/>
              </w:rPr>
              <w:t>Change width of CCITT IA5 field</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3 01 011</w:t>
            </w:r>
          </w:p>
        </w:tc>
        <w:tc>
          <w:tcPr>
            <w:tcW w:type="dxa" w:w="3784"/>
          </w:tcPr>
          <w:p>
            <w:pPr>
              <w:spacing w:before="20" w:after="20"/>
            </w:pPr>
            <w:r/>
            <w:r>
              <w:rPr>
                <w:rFonts w:ascii="Verdana" w:hAnsi="Verdana"/>
                <w:b w:val="0"/>
                <w:sz w:val="16"/>
              </w:rPr>
              <w:t>Year, month, day</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3 01 012</w:t>
            </w:r>
          </w:p>
        </w:tc>
        <w:tc>
          <w:tcPr>
            <w:tcW w:type="dxa" w:w="3784"/>
          </w:tcPr>
          <w:p>
            <w:pPr>
              <w:spacing w:before="20" w:after="20"/>
            </w:pPr>
            <w:r/>
            <w:r>
              <w:rPr>
                <w:rFonts w:ascii="Verdana" w:hAnsi="Verdana"/>
                <w:b w:val="0"/>
                <w:sz w:val="16"/>
              </w:rPr>
              <w:t>Hour, minute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3 01 021</w:t>
            </w:r>
          </w:p>
        </w:tc>
        <w:tc>
          <w:tcPr>
            <w:tcW w:type="dxa" w:w="3784"/>
          </w:tcPr>
          <w:p>
            <w:pPr>
              <w:spacing w:before="20" w:after="20"/>
            </w:pPr>
            <w:r/>
            <w:r>
              <w:rPr>
                <w:rFonts w:ascii="Verdana" w:hAnsi="Verdana"/>
                <w:b w:val="0"/>
                <w:sz w:val="16"/>
              </w:rPr>
              <w:t>Latitude/longitude (high accuracy)</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0 01 012</w:t>
            </w:r>
          </w:p>
        </w:tc>
        <w:tc>
          <w:tcPr>
            <w:tcW w:type="dxa" w:w="3784"/>
          </w:tcPr>
          <w:p>
            <w:pPr>
              <w:spacing w:before="20" w:after="20"/>
            </w:pPr>
            <w:r/>
            <w:r>
              <w:rPr>
                <w:rFonts w:ascii="Verdana" w:hAnsi="Verdana"/>
                <w:b w:val="0"/>
                <w:sz w:val="16"/>
              </w:rPr>
              <w:t>Direction of motion of moving observing platform</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0 01 014</w:t>
            </w:r>
          </w:p>
        </w:tc>
        <w:tc>
          <w:tcPr>
            <w:tcW w:type="dxa" w:w="3784"/>
          </w:tcPr>
          <w:p>
            <w:pPr>
              <w:spacing w:before="20" w:after="20"/>
            </w:pPr>
            <w:r/>
            <w:r>
              <w:rPr>
                <w:rFonts w:ascii="Verdana" w:hAnsi="Verdana"/>
                <w:b w:val="0"/>
                <w:sz w:val="16"/>
              </w:rPr>
              <w:t>Platform drift speed (high precision)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0 11 104</w:t>
            </w:r>
          </w:p>
        </w:tc>
        <w:tc>
          <w:tcPr>
            <w:tcW w:type="dxa" w:w="3784"/>
          </w:tcPr>
          <w:p>
            <w:pPr>
              <w:spacing w:before="20" w:after="20"/>
            </w:pPr>
            <w:r/>
            <w:r>
              <w:rPr>
                <w:rFonts w:ascii="Verdana" w:hAnsi="Verdana"/>
                <w:b w:val="0"/>
                <w:sz w:val="16"/>
              </w:rPr>
              <w:t>True heading of aircraft, ship or other mobile platform</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1 03 000</w:t>
            </w:r>
          </w:p>
        </w:tc>
        <w:tc>
          <w:tcPr>
            <w:tcW w:type="dxa" w:w="3784"/>
          </w:tcPr>
          <w:p>
            <w:pPr>
              <w:spacing w:before="20" w:after="20"/>
            </w:pPr>
            <w:r/>
            <w:r>
              <w:rPr>
                <w:rFonts w:ascii="Verdana" w:hAnsi="Verdana"/>
                <w:b w:val="0"/>
                <w:sz w:val="16"/>
              </w:rPr>
              <w:t>Delayed replication of 3 descriptor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0 31 000</w:t>
            </w:r>
          </w:p>
        </w:tc>
        <w:tc>
          <w:tcPr>
            <w:tcW w:type="dxa" w:w="3784"/>
          </w:tcPr>
          <w:p>
            <w:pPr>
              <w:spacing w:before="20" w:after="20"/>
            </w:pPr>
            <w:r/>
            <w:r>
              <w:rPr>
                <w:rFonts w:ascii="Verdana" w:hAnsi="Verdana"/>
                <w:b w:val="0"/>
                <w:sz w:val="16"/>
              </w:rPr>
              <w:t>Short delayed descriptor replication factor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0 07 031</w:t>
            </w:r>
          </w:p>
        </w:tc>
        <w:tc>
          <w:tcPr>
            <w:tcW w:type="dxa" w:w="3784"/>
          </w:tcPr>
          <w:p>
            <w:pPr>
              <w:spacing w:before="20" w:after="20"/>
            </w:pPr>
            <w:r/>
            <w:r>
              <w:rPr>
                <w:rFonts w:ascii="Verdana" w:hAnsi="Verdana"/>
                <w:b w:val="0"/>
                <w:sz w:val="16"/>
              </w:rPr>
              <w:t>Height of barometer above mean sea level</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3 06 038</w:t>
            </w:r>
          </w:p>
        </w:tc>
        <w:tc>
          <w:tcPr>
            <w:tcW w:type="dxa" w:w="3784"/>
          </w:tcPr>
          <w:p>
            <w:pPr>
              <w:spacing w:before="20" w:after="20"/>
            </w:pPr>
            <w:r/>
            <w:r>
              <w:rPr>
                <w:rFonts w:ascii="Verdana" w:hAnsi="Verdana"/>
                <w:b w:val="0"/>
                <w:sz w:val="16"/>
              </w:rPr>
              <w:t>Sequence for representation of standard surface marine meteorological observations from moored buoys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0 12 161</w:t>
            </w:r>
          </w:p>
        </w:tc>
        <w:tc>
          <w:tcPr>
            <w:tcW w:type="dxa" w:w="3784"/>
          </w:tcPr>
          <w:p>
            <w:pPr>
              <w:spacing w:before="20" w:after="20"/>
            </w:pPr>
            <w:r/>
            <w:r>
              <w:rPr>
                <w:rFonts w:ascii="Verdana" w:hAnsi="Verdana"/>
                <w:b w:val="0"/>
                <w:sz w:val="16"/>
              </w:rPr>
              <w:t>Skin temperature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1 01 000</w:t>
            </w:r>
          </w:p>
        </w:tc>
        <w:tc>
          <w:tcPr>
            <w:tcW w:type="dxa" w:w="3784"/>
          </w:tcPr>
          <w:p>
            <w:pPr>
              <w:spacing w:before="20" w:after="20"/>
            </w:pPr>
            <w:r/>
            <w:r>
              <w:rPr>
                <w:rFonts w:ascii="Verdana" w:hAnsi="Verdana"/>
                <w:b w:val="0"/>
                <w:sz w:val="16"/>
              </w:rPr>
              <w:t>Delayed replication of 1 descriptor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0 31 000</w:t>
            </w:r>
          </w:p>
        </w:tc>
        <w:tc>
          <w:tcPr>
            <w:tcW w:type="dxa" w:w="3784"/>
          </w:tcPr>
          <w:p>
            <w:pPr>
              <w:spacing w:before="20" w:after="20"/>
            </w:pPr>
            <w:r/>
            <w:r>
              <w:rPr>
                <w:rFonts w:ascii="Verdana" w:hAnsi="Verdana"/>
                <w:b w:val="0"/>
                <w:sz w:val="16"/>
              </w:rPr>
              <w:t>Short delayed descriptor replication factor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3 06 034</w:t>
            </w:r>
          </w:p>
        </w:tc>
        <w:tc>
          <w:tcPr>
            <w:tcW w:type="dxa" w:w="3784"/>
          </w:tcPr>
          <w:p>
            <w:pPr>
              <w:spacing w:before="20" w:after="20"/>
            </w:pPr>
            <w:r/>
            <w:r>
              <w:rPr>
                <w:rFonts w:ascii="Verdana" w:hAnsi="Verdana"/>
                <w:b w:val="0"/>
                <w:sz w:val="16"/>
              </w:rPr>
              <w:t>Surface current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1 01 000</w:t>
            </w:r>
          </w:p>
        </w:tc>
        <w:tc>
          <w:tcPr>
            <w:tcW w:type="dxa" w:w="3784"/>
          </w:tcPr>
          <w:p>
            <w:pPr>
              <w:spacing w:before="20" w:after="20"/>
            </w:pPr>
            <w:r/>
            <w:r>
              <w:rPr>
                <w:rFonts w:ascii="Verdana" w:hAnsi="Verdana"/>
                <w:b w:val="0"/>
                <w:sz w:val="16"/>
              </w:rPr>
              <w:t>Delayed replication of 1 descriptor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0 31 000</w:t>
            </w:r>
          </w:p>
        </w:tc>
        <w:tc>
          <w:tcPr>
            <w:tcW w:type="dxa" w:w="3784"/>
          </w:tcPr>
          <w:p>
            <w:pPr>
              <w:spacing w:before="20" w:after="20"/>
            </w:pPr>
            <w:r/>
            <w:r>
              <w:rPr>
                <w:rFonts w:ascii="Verdana" w:hAnsi="Verdana"/>
                <w:b w:val="0"/>
                <w:sz w:val="16"/>
              </w:rPr>
              <w:t>Short delayed descriptor replication factor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3 06 039</w:t>
            </w:r>
          </w:p>
        </w:tc>
        <w:tc>
          <w:tcPr>
            <w:tcW w:type="dxa" w:w="3784"/>
          </w:tcPr>
          <w:p>
            <w:pPr>
              <w:spacing w:before="20" w:after="20"/>
            </w:pPr>
            <w:r/>
            <w:r>
              <w:rPr>
                <w:rFonts w:ascii="Verdana" w:hAnsi="Verdana"/>
                <w:b w:val="0"/>
                <w:sz w:val="16"/>
              </w:rPr>
              <w:t>Sequence for representation of basic wave measurements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1 01 000</w:t>
            </w:r>
          </w:p>
        </w:tc>
        <w:tc>
          <w:tcPr>
            <w:tcW w:type="dxa" w:w="3784"/>
          </w:tcPr>
          <w:p>
            <w:pPr>
              <w:spacing w:before="20" w:after="20"/>
            </w:pPr>
            <w:r/>
            <w:r>
              <w:rPr>
                <w:rFonts w:ascii="Verdana" w:hAnsi="Verdana"/>
                <w:b w:val="0"/>
                <w:sz w:val="16"/>
              </w:rPr>
              <w:t>Delayed replication of 1 descriptor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0 31 000</w:t>
            </w:r>
          </w:p>
        </w:tc>
        <w:tc>
          <w:tcPr>
            <w:tcW w:type="dxa" w:w="3784"/>
          </w:tcPr>
          <w:p>
            <w:pPr>
              <w:spacing w:before="20" w:after="20"/>
            </w:pPr>
            <w:r/>
            <w:r>
              <w:rPr>
                <w:rFonts w:ascii="Verdana" w:hAnsi="Verdana"/>
                <w:b w:val="0"/>
                <w:sz w:val="16"/>
              </w:rPr>
              <w:t>Short delayed descriptor replication factor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3 06 033</w:t>
            </w:r>
          </w:p>
        </w:tc>
        <w:tc>
          <w:tcPr>
            <w:tcW w:type="dxa" w:w="3784"/>
          </w:tcPr>
          <w:p>
            <w:pPr>
              <w:spacing w:before="20" w:after="20"/>
            </w:pPr>
            <w:r/>
            <w:r>
              <w:rPr>
                <w:rFonts w:ascii="Verdana" w:hAnsi="Verdana"/>
                <w:b w:val="0"/>
                <w:sz w:val="16"/>
              </w:rPr>
              <w:t>Surface salinity</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1 01 000</w:t>
            </w:r>
          </w:p>
        </w:tc>
        <w:tc>
          <w:tcPr>
            <w:tcW w:type="dxa" w:w="3784"/>
          </w:tcPr>
          <w:p>
            <w:pPr>
              <w:spacing w:before="20" w:after="20"/>
            </w:pPr>
            <w:r/>
            <w:r>
              <w:rPr>
                <w:rFonts w:ascii="Verdana" w:hAnsi="Verdana"/>
                <w:b w:val="0"/>
                <w:sz w:val="16"/>
              </w:rPr>
              <w:t>Delayed replication of 1 descriptor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0 31 000</w:t>
            </w:r>
          </w:p>
        </w:tc>
        <w:tc>
          <w:tcPr>
            <w:tcW w:type="dxa" w:w="3784"/>
          </w:tcPr>
          <w:p>
            <w:pPr>
              <w:spacing w:before="20" w:after="20"/>
            </w:pPr>
            <w:r/>
            <w:r>
              <w:rPr>
                <w:rFonts w:ascii="Verdana" w:hAnsi="Verdana"/>
                <w:b w:val="0"/>
                <w:sz w:val="16"/>
              </w:rPr>
              <w:t>Short delayed descriptor replication factor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3 06 041</w:t>
            </w:r>
          </w:p>
        </w:tc>
        <w:tc>
          <w:tcPr>
            <w:tcW w:type="dxa" w:w="3784"/>
          </w:tcPr>
          <w:p>
            <w:pPr>
              <w:spacing w:before="20" w:after="20"/>
            </w:pPr>
            <w:r/>
            <w:r>
              <w:rPr>
                <w:rFonts w:ascii="Verdana" w:hAnsi="Verdana"/>
                <w:b w:val="0"/>
                <w:sz w:val="16"/>
              </w:rPr>
              <w:t>Depth and temperature profile (high accuracy/precision)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1 01 000</w:t>
            </w:r>
          </w:p>
        </w:tc>
        <w:tc>
          <w:tcPr>
            <w:tcW w:type="dxa" w:w="3784"/>
          </w:tcPr>
          <w:p>
            <w:pPr>
              <w:spacing w:before="20" w:after="20"/>
            </w:pPr>
            <w:r/>
            <w:r>
              <w:rPr>
                <w:rFonts w:ascii="Verdana" w:hAnsi="Verdana"/>
                <w:b w:val="0"/>
                <w:sz w:val="16"/>
              </w:rPr>
              <w:t>Delayed replication of 1 descriptor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0 31 000</w:t>
            </w:r>
          </w:p>
        </w:tc>
        <w:tc>
          <w:tcPr>
            <w:tcW w:type="dxa" w:w="3784"/>
          </w:tcPr>
          <w:p>
            <w:pPr>
              <w:spacing w:before="20" w:after="20"/>
            </w:pPr>
            <w:r/>
            <w:r>
              <w:rPr>
                <w:rFonts w:ascii="Verdana" w:hAnsi="Verdana"/>
                <w:b w:val="0"/>
                <w:sz w:val="16"/>
              </w:rPr>
              <w:t>Short delayed descriptor replication factor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3 06 004</w:t>
            </w:r>
          </w:p>
        </w:tc>
        <w:tc>
          <w:tcPr>
            <w:tcW w:type="dxa" w:w="3784"/>
          </w:tcPr>
          <w:p>
            <w:pPr>
              <w:spacing w:before="20" w:after="20"/>
            </w:pPr>
            <w:r/>
            <w:r>
              <w:rPr>
                <w:rFonts w:ascii="Verdana" w:hAnsi="Verdana"/>
                <w:b w:val="0"/>
                <w:sz w:val="16"/>
              </w:rPr>
              <w:t>Depth, temperature, salinity</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1 01 000</w:t>
            </w:r>
          </w:p>
        </w:tc>
        <w:tc>
          <w:tcPr>
            <w:tcW w:type="dxa" w:w="3784"/>
          </w:tcPr>
          <w:p>
            <w:pPr>
              <w:spacing w:before="20" w:after="20"/>
            </w:pPr>
            <w:r/>
            <w:r>
              <w:rPr>
                <w:rFonts w:ascii="Verdana" w:hAnsi="Verdana"/>
                <w:b w:val="0"/>
                <w:sz w:val="16"/>
              </w:rPr>
              <w:t>Delayed replication of 1 descriptor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0 31 000</w:t>
            </w:r>
          </w:p>
        </w:tc>
        <w:tc>
          <w:tcPr>
            <w:tcW w:type="dxa" w:w="3784"/>
          </w:tcPr>
          <w:p>
            <w:pPr>
              <w:spacing w:before="20" w:after="20"/>
            </w:pPr>
            <w:r/>
            <w:r>
              <w:rPr>
                <w:rFonts w:ascii="Verdana" w:hAnsi="Verdana"/>
                <w:b w:val="0"/>
                <w:sz w:val="16"/>
              </w:rPr>
              <w:t>Short delayed descriptor replication factor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3 06 005</w:t>
            </w:r>
          </w:p>
        </w:tc>
        <w:tc>
          <w:tcPr>
            <w:tcW w:type="dxa" w:w="3784"/>
          </w:tcPr>
          <w:p>
            <w:pPr>
              <w:spacing w:before="20" w:after="20"/>
            </w:pPr>
            <w:r/>
            <w:r>
              <w:rPr>
                <w:rFonts w:ascii="Verdana" w:hAnsi="Verdana"/>
                <w:b w:val="0"/>
                <w:sz w:val="16"/>
              </w:rPr>
              <w:t>Sub-surface current measurements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1 05 000</w:t>
            </w:r>
          </w:p>
        </w:tc>
        <w:tc>
          <w:tcPr>
            <w:tcW w:type="dxa" w:w="3784"/>
          </w:tcPr>
          <w:p>
            <w:pPr>
              <w:spacing w:before="20" w:after="20"/>
            </w:pPr>
            <w:r/>
            <w:r>
              <w:rPr>
                <w:rFonts w:ascii="Verdana" w:hAnsi="Verdana"/>
                <w:b w:val="0"/>
                <w:sz w:val="16"/>
              </w:rPr>
              <w:t>Delayed replication of 5 descriptors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0 31 000</w:t>
            </w:r>
          </w:p>
        </w:tc>
        <w:tc>
          <w:tcPr>
            <w:tcW w:type="dxa" w:w="3784"/>
          </w:tcPr>
          <w:p>
            <w:pPr>
              <w:spacing w:before="20" w:after="20"/>
            </w:pPr>
            <w:r/>
            <w:r>
              <w:rPr>
                <w:rFonts w:ascii="Verdana" w:hAnsi="Verdana"/>
                <w:b w:val="0"/>
                <w:sz w:val="16"/>
              </w:rPr>
              <w:t>Short delayed descriptor replication factor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0 41 001</w:t>
            </w:r>
          </w:p>
        </w:tc>
        <w:tc>
          <w:tcPr>
            <w:tcW w:type="dxa" w:w="3784"/>
          </w:tcPr>
          <w:p>
            <w:pPr>
              <w:spacing w:before="20" w:after="20"/>
            </w:pPr>
            <w:r/>
            <w:r>
              <w:rPr>
                <w:rFonts w:ascii="Verdana" w:hAnsi="Verdana"/>
                <w:b w:val="0"/>
                <w:sz w:val="16"/>
              </w:rPr>
              <w:t>pCO2</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0 08 043</w:t>
            </w:r>
          </w:p>
        </w:tc>
        <w:tc>
          <w:tcPr>
            <w:tcW w:type="dxa" w:w="3784"/>
          </w:tcPr>
          <w:p>
            <w:pPr>
              <w:spacing w:before="20" w:after="20"/>
            </w:pPr>
            <w:r/>
            <w:r>
              <w:rPr>
                <w:rFonts w:ascii="Verdana" w:hAnsi="Verdana"/>
                <w:b w:val="0"/>
                <w:sz w:val="16"/>
              </w:rPr>
              <w:t>Atmospheric chemical or physical constituent type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0 15 028</w:t>
            </w:r>
          </w:p>
        </w:tc>
        <w:tc>
          <w:tcPr>
            <w:tcW w:type="dxa" w:w="3784"/>
          </w:tcPr>
          <w:p>
            <w:pPr>
              <w:spacing w:before="20" w:after="20"/>
            </w:pPr>
            <w:r/>
            <w:r>
              <w:rPr>
                <w:rFonts w:ascii="Verdana" w:hAnsi="Verdana"/>
                <w:b w:val="0"/>
                <w:sz w:val="16"/>
              </w:rPr>
              <w:t>Mole fraction of atmospheric constituent/pollutant in dry air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0 08 043</w:t>
            </w:r>
          </w:p>
        </w:tc>
        <w:tc>
          <w:tcPr>
            <w:tcW w:type="dxa" w:w="3784"/>
          </w:tcPr>
          <w:p>
            <w:pPr>
              <w:spacing w:before="20" w:after="20"/>
            </w:pPr>
            <w:r/>
            <w:r>
              <w:rPr>
                <w:rFonts w:ascii="Verdana" w:hAnsi="Verdana"/>
                <w:b w:val="0"/>
                <w:sz w:val="16"/>
              </w:rPr>
              <w:t>Atmospheric chemical or physical constituent type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0 13 080</w:t>
            </w:r>
          </w:p>
        </w:tc>
        <w:tc>
          <w:tcPr>
            <w:tcW w:type="dxa" w:w="3784"/>
          </w:tcPr>
          <w:p>
            <w:pPr>
              <w:spacing w:before="20" w:after="20"/>
            </w:pPr>
            <w:r/>
            <w:r>
              <w:rPr>
                <w:rFonts w:ascii="Verdana" w:hAnsi="Verdana"/>
                <w:b w:val="0"/>
                <w:sz w:val="16"/>
              </w:rPr>
              <w:t>Water pH</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1 04 000</w:t>
            </w:r>
          </w:p>
        </w:tc>
        <w:tc>
          <w:tcPr>
            <w:tcW w:type="dxa" w:w="3784"/>
          </w:tcPr>
          <w:p>
            <w:pPr>
              <w:spacing w:before="20" w:after="20"/>
            </w:pPr>
            <w:r/>
            <w:r>
              <w:rPr>
                <w:rFonts w:ascii="Verdana" w:hAnsi="Verdana"/>
                <w:b w:val="0"/>
                <w:sz w:val="16"/>
              </w:rPr>
              <w:t>Delayed replication of 4 descriptors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0 31 000</w:t>
            </w:r>
          </w:p>
        </w:tc>
        <w:tc>
          <w:tcPr>
            <w:tcW w:type="dxa" w:w="3784"/>
          </w:tcPr>
          <w:p>
            <w:pPr>
              <w:spacing w:before="20" w:after="20"/>
            </w:pPr>
            <w:r/>
            <w:r>
              <w:rPr>
                <w:rFonts w:ascii="Verdana" w:hAnsi="Verdana"/>
                <w:b w:val="0"/>
                <w:sz w:val="16"/>
              </w:rPr>
              <w:t>Short delayed descriptor replication factor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0 41 005</w:t>
            </w:r>
          </w:p>
        </w:tc>
        <w:tc>
          <w:tcPr>
            <w:tcW w:type="dxa" w:w="3784"/>
          </w:tcPr>
          <w:p>
            <w:pPr>
              <w:spacing w:before="20" w:after="20"/>
            </w:pPr>
            <w:r/>
            <w:r>
              <w:rPr>
                <w:rFonts w:ascii="Verdana" w:hAnsi="Verdana"/>
                <w:b w:val="0"/>
                <w:sz w:val="16"/>
              </w:rPr>
              <w:t>Turbidity</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0 41 003</w:t>
            </w:r>
          </w:p>
        </w:tc>
        <w:tc>
          <w:tcPr>
            <w:tcW w:type="dxa" w:w="3784"/>
          </w:tcPr>
          <w:p>
            <w:pPr>
              <w:spacing w:before="20" w:after="20"/>
            </w:pPr>
            <w:r/>
            <w:r>
              <w:rPr>
                <w:rFonts w:ascii="Verdana" w:hAnsi="Verdana"/>
                <w:b w:val="0"/>
                <w:sz w:val="16"/>
              </w:rPr>
              <w:t>Dissolved nitrates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0 22 188</w:t>
            </w:r>
          </w:p>
        </w:tc>
        <w:tc>
          <w:tcPr>
            <w:tcW w:type="dxa" w:w="3784"/>
          </w:tcPr>
          <w:p>
            <w:pPr>
              <w:spacing w:before="20" w:after="20"/>
            </w:pPr>
            <w:r/>
            <w:r>
              <w:rPr>
                <w:rFonts w:ascii="Verdana" w:hAnsi="Verdana"/>
                <w:b w:val="0"/>
                <w:sz w:val="16"/>
              </w:rPr>
              <w:t>Dissolved oxygen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0 41 002</w:t>
            </w:r>
          </w:p>
        </w:tc>
        <w:tc>
          <w:tcPr>
            <w:tcW w:type="dxa" w:w="3784"/>
          </w:tcPr>
          <w:p>
            <w:pPr>
              <w:spacing w:before="20" w:after="20"/>
            </w:pPr>
            <w:r/>
            <w:r>
              <w:rPr>
                <w:rFonts w:ascii="Verdana" w:hAnsi="Verdana"/>
                <w:b w:val="0"/>
                <w:sz w:val="16"/>
              </w:rPr>
              <w:t>Fluorescence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1 01 000</w:t>
            </w:r>
          </w:p>
        </w:tc>
        <w:tc>
          <w:tcPr>
            <w:tcW w:type="dxa" w:w="3784"/>
          </w:tcPr>
          <w:p>
            <w:pPr>
              <w:spacing w:before="20" w:after="20"/>
            </w:pPr>
            <w:r/>
            <w:r>
              <w:rPr>
                <w:rFonts w:ascii="Verdana" w:hAnsi="Verdana"/>
                <w:b w:val="0"/>
                <w:sz w:val="16"/>
              </w:rPr>
              <w:t>Delayed replication of 1 descriptor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0 31 000</w:t>
            </w:r>
          </w:p>
        </w:tc>
        <w:tc>
          <w:tcPr>
            <w:tcW w:type="dxa" w:w="3784"/>
          </w:tcPr>
          <w:p>
            <w:pPr>
              <w:spacing w:before="20" w:after="20"/>
            </w:pPr>
            <w:r/>
            <w:r>
              <w:rPr>
                <w:rFonts w:ascii="Verdana" w:hAnsi="Verdana"/>
                <w:b w:val="0"/>
                <w:sz w:val="16"/>
              </w:rPr>
              <w:t>Short delayed descriptor replication factor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3 06 040</w:t>
            </w:r>
          </w:p>
        </w:tc>
        <w:tc>
          <w:tcPr>
            <w:tcW w:type="dxa" w:w="3784"/>
          </w:tcPr>
          <w:p>
            <w:pPr>
              <w:spacing w:before="20" w:after="20"/>
            </w:pPr>
            <w:r/>
            <w:r>
              <w:rPr>
                <w:rFonts w:ascii="Verdana" w:hAnsi="Verdana"/>
                <w:b w:val="0"/>
                <w:sz w:val="16"/>
              </w:rPr>
              <w:t>Sequence for representation of detailed spectral wave measurements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1 04 000</w:t>
            </w:r>
          </w:p>
        </w:tc>
        <w:tc>
          <w:tcPr>
            <w:tcW w:type="dxa" w:w="3784"/>
          </w:tcPr>
          <w:p>
            <w:pPr>
              <w:spacing w:before="20" w:after="20"/>
            </w:pPr>
            <w:r/>
            <w:r>
              <w:rPr>
                <w:rFonts w:ascii="Verdana" w:hAnsi="Verdana"/>
                <w:b w:val="0"/>
                <w:sz w:val="16"/>
              </w:rPr>
              <w:t>Delayed replication of 4 descriptors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0 31 000</w:t>
            </w:r>
          </w:p>
        </w:tc>
        <w:tc>
          <w:tcPr>
            <w:tcW w:type="dxa" w:w="3784"/>
          </w:tcPr>
          <w:p>
            <w:pPr>
              <w:spacing w:before="20" w:after="20"/>
            </w:pPr>
            <w:r/>
            <w:r>
              <w:rPr>
                <w:rFonts w:ascii="Verdana" w:hAnsi="Verdana"/>
                <w:b w:val="0"/>
                <w:sz w:val="16"/>
              </w:rPr>
              <w:t>Short delayed descriptor replication factor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0 08 021</w:t>
            </w:r>
          </w:p>
        </w:tc>
        <w:tc>
          <w:tcPr>
            <w:tcW w:type="dxa" w:w="3784"/>
          </w:tcPr>
          <w:p>
            <w:pPr>
              <w:spacing w:before="20" w:after="20"/>
            </w:pPr>
            <w:r/>
            <w:r>
              <w:rPr>
                <w:rFonts w:ascii="Verdana" w:hAnsi="Verdana"/>
                <w:b w:val="0"/>
                <w:sz w:val="16"/>
              </w:rPr>
              <w:t>Time significance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0 04 025</w:t>
            </w:r>
          </w:p>
        </w:tc>
        <w:tc>
          <w:tcPr>
            <w:tcW w:type="dxa" w:w="3784"/>
          </w:tcPr>
          <w:p>
            <w:pPr>
              <w:spacing w:before="20" w:after="20"/>
            </w:pPr>
            <w:r/>
            <w:r>
              <w:rPr>
                <w:rFonts w:ascii="Verdana" w:hAnsi="Verdana"/>
                <w:b w:val="0"/>
                <w:sz w:val="16"/>
              </w:rPr>
              <w:t>Time period or displacement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0 14 017</w:t>
            </w:r>
          </w:p>
        </w:tc>
        <w:tc>
          <w:tcPr>
            <w:tcW w:type="dxa" w:w="3784"/>
          </w:tcPr>
          <w:p>
            <w:pPr>
              <w:spacing w:before="20" w:after="20"/>
            </w:pPr>
            <w:r/>
            <w:r>
              <w:rPr>
                <w:rFonts w:ascii="Verdana" w:hAnsi="Verdana"/>
                <w:b w:val="0"/>
                <w:sz w:val="16"/>
              </w:rPr>
              <w:t>Instantaneous long-wave radiation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0 14 018</w:t>
            </w:r>
          </w:p>
        </w:tc>
        <w:tc>
          <w:tcPr>
            <w:tcW w:type="dxa" w:w="3784"/>
          </w:tcPr>
          <w:p>
            <w:pPr>
              <w:spacing w:before="20" w:after="20"/>
            </w:pPr>
            <w:r/>
            <w:r>
              <w:rPr>
                <w:rFonts w:ascii="Verdana" w:hAnsi="Verdana"/>
                <w:b w:val="0"/>
                <w:sz w:val="16"/>
              </w:rPr>
              <w:t>Instantaneous short-wave radiation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15 012 (Sequence for reporting observations from a single glider trajectory profile)</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TABLE REFERENCES</w:t>
            </w:r>
          </w:p>
        </w:tc>
        <w:tc>
          <w:tcPr>
            <w:tcW w:type="dxa" w:w="3784"/>
            <w:shd w:val="clear" w:color="auto" w:fill="D9D9D9"/>
          </w:tcPr>
          <w:p>
            <w:pPr>
              <w:spacing w:before="20" w:after="20"/>
            </w:pPr>
            <w:r/>
            <w:r>
              <w:rPr>
                <w:rFonts w:ascii="Verdana" w:hAnsi="Verdana"/>
                <w:b w:val="0"/>
                <w:sz w:val="16"/>
              </w:rPr>
              <w:t>ELEMENT NAME</w:t>
            </w:r>
          </w:p>
        </w:tc>
        <w:tc>
          <w:tcPr>
            <w:tcW w:type="dxa" w:w="3784"/>
            <w:shd w:val="clear" w:color="auto" w:fill="D9D9D9"/>
          </w:tcPr>
          <w:p>
            <w:pPr>
              <w:spacing w:before="20" w:after="20"/>
            </w:pPr>
            <w:r/>
            <w:r>
              <w:rPr>
                <w:rFonts w:ascii="Verdana" w:hAnsi="Verdana"/>
                <w:b w:val="0"/>
                <w:sz w:val="16"/>
              </w:rPr>
              <w:t>ELEMENT DESCRIPTION</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3 01 150</w:t>
            </w:r>
          </w:p>
        </w:tc>
        <w:tc>
          <w:tcPr>
            <w:tcW w:type="dxa" w:w="3784"/>
          </w:tcPr>
          <w:p>
            <w:pPr>
              <w:spacing w:before="20" w:after="20"/>
            </w:pPr>
            <w:r/>
            <w:r>
              <w:rPr>
                <w:rFonts w:ascii="Verdana" w:hAnsi="Verdana"/>
                <w:b w:val="0"/>
                <w:sz w:val="16"/>
              </w:rPr>
              <w:t>WIGOS identifier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2 01 129</w:t>
            </w:r>
          </w:p>
        </w:tc>
        <w:tc>
          <w:tcPr>
            <w:tcW w:type="dxa" w:w="3784"/>
          </w:tcPr>
          <w:p>
            <w:pPr>
              <w:spacing w:before="20" w:after="20"/>
            </w:pPr>
            <w:r/>
            <w:r>
              <w:rPr>
                <w:rFonts w:ascii="Verdana" w:hAnsi="Verdana"/>
                <w:b w:val="0"/>
                <w:sz w:val="16"/>
              </w:rPr>
              <w:t>Change data width</w:t>
            </w:r>
          </w:p>
        </w:tc>
        <w:tc>
          <w:tcPr>
            <w:tcW w:type="dxa" w:w="3784"/>
          </w:tcPr>
          <w:p>
            <w:pPr>
              <w:spacing w:before="20" w:after="20"/>
            </w:pPr>
            <w:r/>
            <w:r>
              <w:rPr>
                <w:rFonts w:ascii="Verdana" w:hAnsi="Verdana"/>
                <w:b w:val="0"/>
                <w:sz w:val="16"/>
              </w:rPr>
              <w:t>Add one bit to width of following descriptor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0 01 087</w:t>
            </w:r>
          </w:p>
        </w:tc>
        <w:tc>
          <w:tcPr>
            <w:tcW w:type="dxa" w:w="3784"/>
          </w:tcPr>
          <w:p>
            <w:pPr>
              <w:spacing w:before="20" w:after="20"/>
            </w:pPr>
            <w:r/>
            <w:r>
              <w:rPr>
                <w:rFonts w:ascii="Verdana" w:hAnsi="Verdana"/>
                <w:b w:val="0"/>
                <w:sz w:val="16"/>
              </w:rPr>
              <w:t>WMO marine observing platform extended identifier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2 01 000</w:t>
            </w:r>
          </w:p>
        </w:tc>
        <w:tc>
          <w:tcPr>
            <w:tcW w:type="dxa" w:w="3784"/>
          </w:tcPr>
          <w:p>
            <w:pPr>
              <w:spacing w:before="20" w:after="20"/>
            </w:pPr>
            <w:r/>
            <w:r>
              <w:rPr>
                <w:rFonts w:ascii="Verdana" w:hAnsi="Verdana"/>
                <w:b w:val="0"/>
                <w:sz w:val="16"/>
              </w:rPr>
              <w:t>Change data width</w:t>
            </w:r>
          </w:p>
        </w:tc>
        <w:tc>
          <w:tcPr>
            <w:tcW w:type="dxa" w:w="3784"/>
          </w:tcPr>
          <w:p>
            <w:pPr>
              <w:spacing w:before="20" w:after="20"/>
            </w:pPr>
            <w:r/>
            <w:r>
              <w:rPr>
                <w:rFonts w:ascii="Verdana" w:hAnsi="Verdana"/>
                <w:b w:val="0"/>
                <w:sz w:val="16"/>
              </w:rPr>
              <w:t>Cancel change width</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0 01 019</w:t>
            </w:r>
          </w:p>
        </w:tc>
        <w:tc>
          <w:tcPr>
            <w:tcW w:type="dxa" w:w="3784"/>
          </w:tcPr>
          <w:p>
            <w:pPr>
              <w:spacing w:before="20" w:after="20"/>
            </w:pPr>
            <w:r/>
            <w:r>
              <w:rPr>
                <w:rFonts w:ascii="Verdana" w:hAnsi="Verdana"/>
                <w:b w:val="0"/>
                <w:sz w:val="16"/>
              </w:rPr>
              <w:t>Long station or site name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0 01 036</w:t>
            </w:r>
          </w:p>
        </w:tc>
        <w:tc>
          <w:tcPr>
            <w:tcW w:type="dxa" w:w="3784"/>
          </w:tcPr>
          <w:p>
            <w:pPr>
              <w:spacing w:before="20" w:after="20"/>
            </w:pPr>
            <w:r/>
            <w:r>
              <w:rPr>
                <w:rFonts w:ascii="Verdana" w:hAnsi="Verdana"/>
                <w:b w:val="0"/>
                <w:sz w:val="16"/>
              </w:rPr>
              <w:t>Agency in charge of operating the observing platform</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0 02 148</w:t>
            </w:r>
          </w:p>
        </w:tc>
        <w:tc>
          <w:tcPr>
            <w:tcW w:type="dxa" w:w="3784"/>
          </w:tcPr>
          <w:p>
            <w:pPr>
              <w:spacing w:before="20" w:after="20"/>
            </w:pPr>
            <w:r/>
            <w:r>
              <w:rPr>
                <w:rFonts w:ascii="Verdana" w:hAnsi="Verdana"/>
                <w:b w:val="0"/>
                <w:sz w:val="16"/>
              </w:rPr>
              <w:t>Data collection and/or location system</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0 01 085</w:t>
            </w:r>
          </w:p>
        </w:tc>
        <w:tc>
          <w:tcPr>
            <w:tcW w:type="dxa" w:w="3784"/>
          </w:tcPr>
          <w:p>
            <w:pPr>
              <w:spacing w:before="20" w:after="20"/>
            </w:pPr>
            <w:r/>
            <w:r>
              <w:rPr>
                <w:rFonts w:ascii="Verdana" w:hAnsi="Verdana"/>
                <w:b w:val="0"/>
                <w:sz w:val="16"/>
              </w:rPr>
              <w:t>Observing platform manufacturer's model</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0 01 086</w:t>
            </w:r>
          </w:p>
        </w:tc>
        <w:tc>
          <w:tcPr>
            <w:tcW w:type="dxa" w:w="3784"/>
          </w:tcPr>
          <w:p>
            <w:pPr>
              <w:spacing w:before="20" w:after="20"/>
            </w:pPr>
            <w:r/>
            <w:r>
              <w:rPr>
                <w:rFonts w:ascii="Verdana" w:hAnsi="Verdana"/>
                <w:b w:val="0"/>
                <w:sz w:val="16"/>
              </w:rPr>
              <w:t>Observing platform manufacturer's serial number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0 08 021</w:t>
            </w:r>
          </w:p>
        </w:tc>
        <w:tc>
          <w:tcPr>
            <w:tcW w:type="dxa" w:w="3784"/>
          </w:tcPr>
          <w:p>
            <w:pPr>
              <w:spacing w:before="20" w:after="20"/>
            </w:pPr>
            <w:r/>
            <w:r>
              <w:rPr>
                <w:rFonts w:ascii="Verdana" w:hAnsi="Verdana"/>
                <w:b w:val="0"/>
                <w:sz w:val="16"/>
              </w:rPr>
              <w:t>Time significance</w:t>
            </w:r>
          </w:p>
        </w:tc>
        <w:tc>
          <w:tcPr>
            <w:tcW w:type="dxa" w:w="3784"/>
          </w:tcPr>
          <w:p>
            <w:pPr>
              <w:spacing w:before="20" w:after="20"/>
            </w:pPr>
            <w:r/>
            <w:r>
              <w:rPr>
                <w:rFonts w:ascii="Verdana" w:hAnsi="Verdana"/>
                <w:b w:val="0"/>
                <w:sz w:val="16"/>
              </w:rPr>
              <w:t>Set to 25, nominal reporting time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3 01 011</w:t>
            </w:r>
          </w:p>
        </w:tc>
        <w:tc>
          <w:tcPr>
            <w:tcW w:type="dxa" w:w="3784"/>
          </w:tcPr>
          <w:p>
            <w:pPr>
              <w:spacing w:before="20" w:after="20"/>
            </w:pPr>
            <w:r/>
            <w:r>
              <w:rPr>
                <w:rFonts w:ascii="Verdana" w:hAnsi="Verdana"/>
                <w:b w:val="0"/>
                <w:sz w:val="16"/>
              </w:rPr>
              <w:t>Year, month, day</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3 01 013</w:t>
            </w:r>
          </w:p>
        </w:tc>
        <w:tc>
          <w:tcPr>
            <w:tcW w:type="dxa" w:w="3784"/>
          </w:tcPr>
          <w:p>
            <w:pPr>
              <w:spacing w:before="20" w:after="20"/>
            </w:pPr>
            <w:r/>
            <w:r>
              <w:rPr>
                <w:rFonts w:ascii="Verdana" w:hAnsi="Verdana"/>
                <w:b w:val="0"/>
                <w:sz w:val="16"/>
              </w:rPr>
              <w:t>Hour, minute, second</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3 01 021</w:t>
            </w:r>
          </w:p>
        </w:tc>
        <w:tc>
          <w:tcPr>
            <w:tcW w:type="dxa" w:w="3784"/>
          </w:tcPr>
          <w:p>
            <w:pPr>
              <w:spacing w:before="20" w:after="20"/>
            </w:pPr>
            <w:r/>
            <w:r>
              <w:rPr>
                <w:rFonts w:ascii="Verdana" w:hAnsi="Verdana"/>
                <w:b w:val="0"/>
                <w:sz w:val="16"/>
              </w:rPr>
              <w:t>Latitude/longitude (high accuracy)</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0 11 104</w:t>
            </w:r>
          </w:p>
        </w:tc>
        <w:tc>
          <w:tcPr>
            <w:tcW w:type="dxa" w:w="3784"/>
          </w:tcPr>
          <w:p>
            <w:pPr>
              <w:spacing w:before="20" w:after="20"/>
            </w:pPr>
            <w:r/>
            <w:r>
              <w:rPr>
                <w:rFonts w:ascii="Verdana" w:hAnsi="Verdana"/>
                <w:b w:val="0"/>
                <w:sz w:val="16"/>
              </w:rPr>
              <w:t>True heading of aircraft, ship or other mobile platform</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0 02 169</w:t>
            </w:r>
          </w:p>
        </w:tc>
        <w:tc>
          <w:tcPr>
            <w:tcW w:type="dxa" w:w="3784"/>
          </w:tcPr>
          <w:p>
            <w:pPr>
              <w:spacing w:before="20" w:after="20"/>
            </w:pPr>
            <w:r/>
            <w:r>
              <w:rPr>
                <w:rFonts w:ascii="Verdana" w:hAnsi="Verdana"/>
                <w:b w:val="0"/>
                <w:sz w:val="16"/>
              </w:rPr>
              <w:t>Anemometer type</w:t>
            </w:r>
          </w:p>
        </w:tc>
        <w:tc>
          <w:tcPr>
            <w:tcW w:type="dxa" w:w="3784"/>
          </w:tcPr>
          <w:p>
            <w:pPr>
              <w:spacing w:before="20" w:after="20"/>
            </w:pPr>
            <w:r/>
            <w:r>
              <w:rPr>
                <w:rFonts w:ascii="Verdana" w:hAnsi="Verdana"/>
                <w:b w:val="0"/>
                <w:sz w:val="16"/>
              </w:rPr>
              <w:t>Set to 2, wind observation through ambient noise (WOTAN)</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0 11 002</w:t>
            </w:r>
          </w:p>
        </w:tc>
        <w:tc>
          <w:tcPr>
            <w:tcW w:type="dxa" w:w="3784"/>
          </w:tcPr>
          <w:p>
            <w:pPr>
              <w:spacing w:before="20" w:after="20"/>
            </w:pPr>
            <w:r/>
            <w:r>
              <w:rPr>
                <w:rFonts w:ascii="Verdana" w:hAnsi="Verdana"/>
                <w:b w:val="0"/>
                <w:sz w:val="16"/>
              </w:rPr>
              <w:t>Wind speed</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0 11 001</w:t>
            </w:r>
          </w:p>
        </w:tc>
        <w:tc>
          <w:tcPr>
            <w:tcW w:type="dxa" w:w="3784"/>
          </w:tcPr>
          <w:p>
            <w:pPr>
              <w:spacing w:before="20" w:after="20"/>
            </w:pPr>
            <w:r/>
            <w:r>
              <w:rPr>
                <w:rFonts w:ascii="Verdana" w:hAnsi="Verdana"/>
                <w:b w:val="0"/>
                <w:sz w:val="16"/>
              </w:rPr>
              <w:t>Wind direction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0 02 169</w:t>
            </w:r>
          </w:p>
        </w:tc>
        <w:tc>
          <w:tcPr>
            <w:tcW w:type="dxa" w:w="3784"/>
          </w:tcPr>
          <w:p>
            <w:pPr>
              <w:spacing w:before="20" w:after="20"/>
            </w:pPr>
            <w:r/>
            <w:r>
              <w:rPr>
                <w:rFonts w:ascii="Verdana" w:hAnsi="Verdana"/>
                <w:b w:val="0"/>
                <w:sz w:val="16"/>
              </w:rPr>
              <w:t>Anemometer type</w:t>
            </w:r>
          </w:p>
        </w:tc>
        <w:tc>
          <w:tcPr>
            <w:tcW w:type="dxa" w:w="3784"/>
          </w:tcPr>
          <w:p>
            <w:pPr>
              <w:spacing w:before="20" w:after="20"/>
            </w:pPr>
            <w:r/>
            <w:r>
              <w:rPr>
                <w:rFonts w:ascii="Verdana" w:hAnsi="Verdana"/>
                <w:b w:val="0"/>
                <w:sz w:val="16"/>
              </w:rPr>
              <w:t>Set to missing / cancel previous value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0 22 032</w:t>
            </w:r>
          </w:p>
        </w:tc>
        <w:tc>
          <w:tcPr>
            <w:tcW w:type="dxa" w:w="3784"/>
          </w:tcPr>
          <w:p>
            <w:pPr>
              <w:spacing w:before="20" w:after="20"/>
            </w:pPr>
            <w:r/>
            <w:r>
              <w:rPr>
                <w:rFonts w:ascii="Verdana" w:hAnsi="Verdana"/>
                <w:b w:val="0"/>
                <w:sz w:val="16"/>
              </w:rPr>
              <w:t>Speed of sea-surface current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0 22 005</w:t>
            </w:r>
          </w:p>
        </w:tc>
        <w:tc>
          <w:tcPr>
            <w:tcW w:type="dxa" w:w="3784"/>
          </w:tcPr>
          <w:p>
            <w:pPr>
              <w:spacing w:before="20" w:after="20"/>
            </w:pPr>
            <w:r/>
            <w:r>
              <w:rPr>
                <w:rFonts w:ascii="Verdana" w:hAnsi="Verdana"/>
                <w:b w:val="0"/>
                <w:sz w:val="16"/>
              </w:rPr>
              <w:t>Direction of sea-surface current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3 01 011</w:t>
            </w:r>
          </w:p>
        </w:tc>
        <w:tc>
          <w:tcPr>
            <w:tcW w:type="dxa" w:w="3784"/>
          </w:tcPr>
          <w:p>
            <w:pPr>
              <w:spacing w:before="20" w:after="20"/>
            </w:pPr>
            <w:r/>
            <w:r>
              <w:rPr>
                <w:rFonts w:ascii="Verdana" w:hAnsi="Verdana"/>
                <w:b w:val="0"/>
                <w:sz w:val="16"/>
              </w:rPr>
              <w:t>Year, month, day</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3 01 013</w:t>
            </w:r>
          </w:p>
        </w:tc>
        <w:tc>
          <w:tcPr>
            <w:tcW w:type="dxa" w:w="3784"/>
          </w:tcPr>
          <w:p>
            <w:pPr>
              <w:spacing w:before="20" w:after="20"/>
            </w:pPr>
            <w:r/>
            <w:r>
              <w:rPr>
                <w:rFonts w:ascii="Verdana" w:hAnsi="Verdana"/>
                <w:b w:val="0"/>
                <w:sz w:val="16"/>
              </w:rPr>
              <w:t>Hour, minute, second</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0 08 021</w:t>
            </w:r>
          </w:p>
        </w:tc>
        <w:tc>
          <w:tcPr>
            <w:tcW w:type="dxa" w:w="3784"/>
          </w:tcPr>
          <w:p>
            <w:pPr>
              <w:spacing w:before="20" w:after="20"/>
            </w:pPr>
            <w:r/>
            <w:r>
              <w:rPr>
                <w:rFonts w:ascii="Verdana" w:hAnsi="Verdana"/>
                <w:b w:val="0"/>
                <w:sz w:val="16"/>
              </w:rPr>
              <w:t>Time significance</w:t>
            </w:r>
          </w:p>
        </w:tc>
        <w:tc>
          <w:tcPr>
            <w:tcW w:type="dxa" w:w="3784"/>
          </w:tcPr>
          <w:p>
            <w:pPr>
              <w:spacing w:before="20" w:after="20"/>
            </w:pPr>
            <w:r/>
            <w:r>
              <w:rPr>
                <w:rFonts w:ascii="Verdana" w:hAnsi="Verdana"/>
                <w:b w:val="0"/>
                <w:sz w:val="16"/>
              </w:rPr>
              <w:t>Set to 2, time averaged</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0 04 025</w:t>
            </w:r>
          </w:p>
        </w:tc>
        <w:tc>
          <w:tcPr>
            <w:tcW w:type="dxa" w:w="3784"/>
          </w:tcPr>
          <w:p>
            <w:pPr>
              <w:spacing w:before="20" w:after="20"/>
            </w:pPr>
            <w:r/>
            <w:r>
              <w:rPr>
                <w:rFonts w:ascii="Verdana" w:hAnsi="Verdana"/>
                <w:b w:val="0"/>
                <w:sz w:val="16"/>
              </w:rPr>
              <w:t>Time period or displacement</w:t>
            </w:r>
          </w:p>
        </w:tc>
        <w:tc>
          <w:tcPr>
            <w:tcW w:type="dxa" w:w="3784"/>
          </w:tcPr>
          <w:p>
            <w:pPr>
              <w:spacing w:before="20" w:after="20"/>
            </w:pPr>
            <w:r/>
            <w:r>
              <w:rPr>
                <w:rFonts w:ascii="Verdana" w:hAnsi="Verdana"/>
                <w:b w:val="0"/>
                <w:sz w:val="16"/>
              </w:rPr>
              <w:t>Duration of dive, e.g. -10 (minutes)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3 01 021</w:t>
            </w:r>
          </w:p>
        </w:tc>
        <w:tc>
          <w:tcPr>
            <w:tcW w:type="dxa" w:w="3784"/>
          </w:tcPr>
          <w:p>
            <w:pPr>
              <w:spacing w:before="20" w:after="20"/>
            </w:pPr>
            <w:r/>
            <w:r>
              <w:rPr>
                <w:rFonts w:ascii="Verdana" w:hAnsi="Verdana"/>
                <w:b w:val="0"/>
                <w:sz w:val="16"/>
              </w:rPr>
              <w:t>Latitude/longitude (high accuracy)</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0 22 031</w:t>
            </w:r>
          </w:p>
        </w:tc>
        <w:tc>
          <w:tcPr>
            <w:tcW w:type="dxa" w:w="3784"/>
          </w:tcPr>
          <w:p>
            <w:pPr>
              <w:spacing w:before="20" w:after="20"/>
            </w:pPr>
            <w:r/>
            <w:r>
              <w:rPr>
                <w:rFonts w:ascii="Verdana" w:hAnsi="Verdana"/>
                <w:b w:val="0"/>
                <w:sz w:val="16"/>
              </w:rPr>
              <w:t>Speed of current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0 22 004</w:t>
            </w:r>
          </w:p>
        </w:tc>
        <w:tc>
          <w:tcPr>
            <w:tcW w:type="dxa" w:w="3784"/>
          </w:tcPr>
          <w:p>
            <w:pPr>
              <w:spacing w:before="20" w:after="20"/>
            </w:pPr>
            <w:r/>
            <w:r>
              <w:rPr>
                <w:rFonts w:ascii="Verdana" w:hAnsi="Verdana"/>
                <w:b w:val="0"/>
                <w:sz w:val="16"/>
              </w:rPr>
              <w:t>Direction of current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0 08 021</w:t>
            </w:r>
          </w:p>
        </w:tc>
        <w:tc>
          <w:tcPr>
            <w:tcW w:type="dxa" w:w="3784"/>
          </w:tcPr>
          <w:p>
            <w:pPr>
              <w:spacing w:before="20" w:after="20"/>
            </w:pPr>
            <w:r/>
            <w:r>
              <w:rPr>
                <w:rFonts w:ascii="Verdana" w:hAnsi="Verdana"/>
                <w:b w:val="0"/>
                <w:sz w:val="16"/>
              </w:rPr>
              <w:t>Time significance</w:t>
            </w:r>
          </w:p>
        </w:tc>
        <w:tc>
          <w:tcPr>
            <w:tcW w:type="dxa" w:w="3784"/>
          </w:tcPr>
          <w:p>
            <w:pPr>
              <w:spacing w:before="20" w:after="20"/>
            </w:pPr>
            <w:r/>
            <w:r>
              <w:rPr>
                <w:rFonts w:ascii="Verdana" w:hAnsi="Verdana"/>
                <w:b w:val="0"/>
                <w:sz w:val="16"/>
              </w:rPr>
              <w:t>Set to missing / cancel previous value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0 05 068</w:t>
            </w:r>
          </w:p>
        </w:tc>
        <w:tc>
          <w:tcPr>
            <w:tcW w:type="dxa" w:w="3784"/>
          </w:tcPr>
          <w:p>
            <w:pPr>
              <w:spacing w:before="20" w:after="20"/>
            </w:pPr>
            <w:r/>
            <w:r>
              <w:rPr>
                <w:rFonts w:ascii="Verdana" w:hAnsi="Verdana"/>
                <w:b w:val="0"/>
                <w:sz w:val="16"/>
              </w:rPr>
              <w:t>Profile number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0 01 079</w:t>
            </w:r>
          </w:p>
        </w:tc>
        <w:tc>
          <w:tcPr>
            <w:tcW w:type="dxa" w:w="3784"/>
          </w:tcPr>
          <w:p>
            <w:pPr>
              <w:spacing w:before="20" w:after="20"/>
            </w:pPr>
            <w:r/>
            <w:r>
              <w:rPr>
                <w:rFonts w:ascii="Verdana" w:hAnsi="Verdana"/>
                <w:b w:val="0"/>
                <w:sz w:val="16"/>
              </w:rPr>
              <w:t>Unique identifier for the profile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1 26 000</w:t>
            </w:r>
          </w:p>
        </w:tc>
        <w:tc>
          <w:tcPr>
            <w:tcW w:type="dxa" w:w="3784"/>
          </w:tcPr>
          <w:p>
            <w:pPr>
              <w:spacing w:before="20" w:after="20"/>
            </w:pPr>
            <w:r/>
            <w:r>
              <w:rPr>
                <w:rFonts w:ascii="Verdana" w:hAnsi="Verdana"/>
                <w:b w:val="0"/>
                <w:sz w:val="16"/>
              </w:rPr>
              <w:t>Delayed replication of 26 descriptors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0 31 001</w:t>
            </w:r>
          </w:p>
        </w:tc>
        <w:tc>
          <w:tcPr>
            <w:tcW w:type="dxa" w:w="3784"/>
          </w:tcPr>
          <w:p>
            <w:pPr>
              <w:spacing w:before="20" w:after="20"/>
            </w:pPr>
            <w:r/>
            <w:r>
              <w:rPr>
                <w:rFonts w:ascii="Verdana" w:hAnsi="Verdana"/>
                <w:b w:val="0"/>
                <w:sz w:val="16"/>
              </w:rPr>
              <w:t>Delayed descriptor replication factor</w:t>
            </w:r>
          </w:p>
        </w:tc>
        <w:tc>
          <w:tcPr>
            <w:tcW w:type="dxa" w:w="3784"/>
          </w:tcPr>
          <w:p>
            <w:pPr>
              <w:spacing w:before="20" w:after="20"/>
            </w:pPr>
            <w:r/>
            <w:r>
              <w:rPr>
                <w:rFonts w:ascii="Verdana" w:hAnsi="Verdana"/>
                <w:b w:val="0"/>
                <w:sz w:val="16"/>
              </w:rPr>
              <w:t>Number of profile sections (e.g. descending, horizontal, ascending)</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0 22 056</w:t>
            </w:r>
          </w:p>
        </w:tc>
        <w:tc>
          <w:tcPr>
            <w:tcW w:type="dxa" w:w="3784"/>
          </w:tcPr>
          <w:p>
            <w:pPr>
              <w:spacing w:before="20" w:after="20"/>
            </w:pPr>
            <w:r/>
            <w:r>
              <w:rPr>
                <w:rFonts w:ascii="Verdana" w:hAnsi="Verdana"/>
                <w:b w:val="0"/>
                <w:sz w:val="16"/>
              </w:rPr>
              <w:t>Direction of profile</w:t>
            </w:r>
          </w:p>
        </w:tc>
        <w:tc>
          <w:tcPr>
            <w:tcW w:type="dxa" w:w="3784"/>
          </w:tcPr>
          <w:p>
            <w:pPr>
              <w:spacing w:before="20" w:after="20"/>
            </w:pPr>
            <w:r/>
            <w:r>
              <w:rPr>
                <w:rFonts w:ascii="Verdana" w:hAnsi="Verdana"/>
                <w:b w:val="0"/>
                <w:sz w:val="16"/>
              </w:rPr>
              <w:t>0 (ascending / upwards profile), 1 (descending / downwards profile), or 2 (horizontal)</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1 23 000</w:t>
            </w:r>
          </w:p>
        </w:tc>
        <w:tc>
          <w:tcPr>
            <w:tcW w:type="dxa" w:w="3784"/>
          </w:tcPr>
          <w:p>
            <w:pPr>
              <w:spacing w:before="20" w:after="20"/>
            </w:pPr>
            <w:r/>
            <w:r>
              <w:rPr>
                <w:rFonts w:ascii="Verdana" w:hAnsi="Verdana"/>
                <w:b w:val="0"/>
                <w:sz w:val="16"/>
              </w:rPr>
              <w:t>Delayed replication of 23 descriptors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0 31 002</w:t>
            </w:r>
          </w:p>
        </w:tc>
        <w:tc>
          <w:tcPr>
            <w:tcW w:type="dxa" w:w="3784"/>
          </w:tcPr>
          <w:p>
            <w:pPr>
              <w:spacing w:before="20" w:after="20"/>
            </w:pPr>
            <w:r/>
            <w:r>
              <w:rPr>
                <w:rFonts w:ascii="Verdana" w:hAnsi="Verdana"/>
                <w:b w:val="0"/>
                <w:sz w:val="16"/>
              </w:rPr>
              <w:t>Extended delayed descriptor replication factor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3 01 011</w:t>
            </w:r>
          </w:p>
        </w:tc>
        <w:tc>
          <w:tcPr>
            <w:tcW w:type="dxa" w:w="3784"/>
          </w:tcPr>
          <w:p>
            <w:pPr>
              <w:spacing w:before="20" w:after="20"/>
            </w:pPr>
            <w:r/>
            <w:r>
              <w:rPr>
                <w:rFonts w:ascii="Verdana" w:hAnsi="Verdana"/>
                <w:b w:val="0"/>
                <w:sz w:val="16"/>
              </w:rPr>
              <w:t>Year, month, day</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3 01 013</w:t>
            </w:r>
          </w:p>
        </w:tc>
        <w:tc>
          <w:tcPr>
            <w:tcW w:type="dxa" w:w="3784"/>
          </w:tcPr>
          <w:p>
            <w:pPr>
              <w:spacing w:before="20" w:after="20"/>
            </w:pPr>
            <w:r/>
            <w:r>
              <w:rPr>
                <w:rFonts w:ascii="Verdana" w:hAnsi="Verdana"/>
                <w:b w:val="0"/>
                <w:sz w:val="16"/>
              </w:rPr>
              <w:t>Hour, minute, second</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3 01 021</w:t>
            </w:r>
          </w:p>
        </w:tc>
        <w:tc>
          <w:tcPr>
            <w:tcW w:type="dxa" w:w="3784"/>
          </w:tcPr>
          <w:p>
            <w:pPr>
              <w:spacing w:before="20" w:after="20"/>
            </w:pPr>
            <w:r/>
            <w:r>
              <w:rPr>
                <w:rFonts w:ascii="Verdana" w:hAnsi="Verdana"/>
                <w:b w:val="0"/>
                <w:sz w:val="16"/>
              </w:rPr>
              <w:t>Latitude/longitude (high accuracy)</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0 08 080</w:t>
            </w:r>
          </w:p>
        </w:tc>
        <w:tc>
          <w:tcPr>
            <w:tcW w:type="dxa" w:w="3784"/>
          </w:tcPr>
          <w:p>
            <w:pPr>
              <w:spacing w:before="20" w:after="20"/>
            </w:pPr>
            <w:r/>
            <w:r>
              <w:rPr>
                <w:rFonts w:ascii="Verdana" w:hAnsi="Verdana"/>
                <w:b w:val="0"/>
                <w:sz w:val="16"/>
              </w:rPr>
              <w:t>Qualifier for GTSPP quality flag</w:t>
            </w:r>
          </w:p>
        </w:tc>
        <w:tc>
          <w:tcPr>
            <w:tcW w:type="dxa" w:w="3784"/>
          </w:tcPr>
          <w:p>
            <w:pPr>
              <w:spacing w:before="20" w:after="20"/>
            </w:pPr>
            <w:r/>
            <w:r>
              <w:rPr>
                <w:rFonts w:ascii="Verdana" w:hAnsi="Verdana"/>
                <w:b w:val="0"/>
                <w:sz w:val="16"/>
              </w:rPr>
              <w:t>20, position</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0 33 050</w:t>
            </w:r>
          </w:p>
        </w:tc>
        <w:tc>
          <w:tcPr>
            <w:tcW w:type="dxa" w:w="3784"/>
          </w:tcPr>
          <w:p>
            <w:pPr>
              <w:spacing w:before="20" w:after="20"/>
            </w:pPr>
            <w:r/>
            <w:r>
              <w:rPr>
                <w:rFonts w:ascii="Verdana" w:hAnsi="Verdana"/>
                <w:b w:val="0"/>
                <w:sz w:val="16"/>
              </w:rPr>
              <w:t>Global GTSPP quality flag</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0 07 062</w:t>
            </w:r>
          </w:p>
        </w:tc>
        <w:tc>
          <w:tcPr>
            <w:tcW w:type="dxa" w:w="3784"/>
          </w:tcPr>
          <w:p>
            <w:pPr>
              <w:spacing w:before="20" w:after="20"/>
            </w:pPr>
            <w:r/>
            <w:r>
              <w:rPr>
                <w:rFonts w:ascii="Verdana" w:hAnsi="Verdana"/>
                <w:b w:val="0"/>
                <w:sz w:val="16"/>
              </w:rPr>
              <w:t>Depth below sea/water surface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0 08 080</w:t>
            </w:r>
          </w:p>
        </w:tc>
        <w:tc>
          <w:tcPr>
            <w:tcW w:type="dxa" w:w="3784"/>
          </w:tcPr>
          <w:p>
            <w:pPr>
              <w:spacing w:before="20" w:after="20"/>
            </w:pPr>
            <w:r/>
            <w:r>
              <w:rPr>
                <w:rFonts w:ascii="Verdana" w:hAnsi="Verdana"/>
                <w:b w:val="0"/>
                <w:sz w:val="16"/>
              </w:rPr>
              <w:t>Qualifier for GTSPP quality flag</w:t>
            </w:r>
          </w:p>
        </w:tc>
        <w:tc>
          <w:tcPr>
            <w:tcW w:type="dxa" w:w="3784"/>
          </w:tcPr>
          <w:p>
            <w:pPr>
              <w:spacing w:before="20" w:after="20"/>
            </w:pPr>
            <w:r/>
            <w:r>
              <w:rPr>
                <w:rFonts w:ascii="Verdana" w:hAnsi="Verdana"/>
                <w:b w:val="0"/>
                <w:sz w:val="16"/>
              </w:rPr>
              <w:t>13, water depth at a level</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0 33 050</w:t>
            </w:r>
          </w:p>
        </w:tc>
        <w:tc>
          <w:tcPr>
            <w:tcW w:type="dxa" w:w="3784"/>
          </w:tcPr>
          <w:p>
            <w:pPr>
              <w:spacing w:before="20" w:after="20"/>
            </w:pPr>
            <w:r/>
            <w:r>
              <w:rPr>
                <w:rFonts w:ascii="Verdana" w:hAnsi="Verdana"/>
                <w:b w:val="0"/>
                <w:sz w:val="16"/>
              </w:rPr>
              <w:t>Global GTSPP quality flag</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0 22 065</w:t>
            </w:r>
          </w:p>
        </w:tc>
        <w:tc>
          <w:tcPr>
            <w:tcW w:type="dxa" w:w="3784"/>
          </w:tcPr>
          <w:p>
            <w:pPr>
              <w:spacing w:before="20" w:after="20"/>
            </w:pPr>
            <w:r/>
            <w:r>
              <w:rPr>
                <w:rFonts w:ascii="Verdana" w:hAnsi="Verdana"/>
                <w:b w:val="0"/>
                <w:sz w:val="16"/>
              </w:rPr>
              <w:t>Water pressure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0 08 080</w:t>
            </w:r>
          </w:p>
        </w:tc>
        <w:tc>
          <w:tcPr>
            <w:tcW w:type="dxa" w:w="3784"/>
          </w:tcPr>
          <w:p>
            <w:pPr>
              <w:spacing w:before="20" w:after="20"/>
            </w:pPr>
            <w:r/>
            <w:r>
              <w:rPr>
                <w:rFonts w:ascii="Verdana" w:hAnsi="Verdana"/>
                <w:b w:val="0"/>
                <w:sz w:val="16"/>
              </w:rPr>
              <w:t>Qualifier for GTSPP quality flag</w:t>
            </w:r>
          </w:p>
        </w:tc>
        <w:tc>
          <w:tcPr>
            <w:tcW w:type="dxa" w:w="3784"/>
          </w:tcPr>
          <w:p>
            <w:pPr>
              <w:spacing w:before="20" w:after="20"/>
            </w:pPr>
            <w:r/>
            <w:r>
              <w:rPr>
                <w:rFonts w:ascii="Verdana" w:hAnsi="Verdana"/>
                <w:b w:val="0"/>
                <w:sz w:val="16"/>
              </w:rPr>
              <w:t>10, water pressure at a level</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0 33 050</w:t>
            </w:r>
          </w:p>
        </w:tc>
        <w:tc>
          <w:tcPr>
            <w:tcW w:type="dxa" w:w="3784"/>
          </w:tcPr>
          <w:p>
            <w:pPr>
              <w:spacing w:before="20" w:after="20"/>
            </w:pPr>
            <w:r/>
            <w:r>
              <w:rPr>
                <w:rFonts w:ascii="Verdana" w:hAnsi="Verdana"/>
                <w:b w:val="0"/>
                <w:sz w:val="16"/>
              </w:rPr>
              <w:t>Global GTSPP quality flag</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0 22 045</w:t>
            </w:r>
          </w:p>
        </w:tc>
        <w:tc>
          <w:tcPr>
            <w:tcW w:type="dxa" w:w="3784"/>
          </w:tcPr>
          <w:p>
            <w:pPr>
              <w:spacing w:before="20" w:after="20"/>
            </w:pPr>
            <w:r/>
            <w:r>
              <w:rPr>
                <w:rFonts w:ascii="Verdana" w:hAnsi="Verdana"/>
                <w:b w:val="0"/>
                <w:sz w:val="16"/>
              </w:rPr>
              <w:t>Sea/water temperature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0 08 080</w:t>
            </w:r>
          </w:p>
        </w:tc>
        <w:tc>
          <w:tcPr>
            <w:tcW w:type="dxa" w:w="3784"/>
          </w:tcPr>
          <w:p>
            <w:pPr>
              <w:spacing w:before="20" w:after="20"/>
            </w:pPr>
            <w:r/>
            <w:r>
              <w:rPr>
                <w:rFonts w:ascii="Verdana" w:hAnsi="Verdana"/>
                <w:b w:val="0"/>
                <w:sz w:val="16"/>
              </w:rPr>
              <w:t>Qualifier for GTSPP quality flag</w:t>
            </w:r>
          </w:p>
        </w:tc>
        <w:tc>
          <w:tcPr>
            <w:tcW w:type="dxa" w:w="3784"/>
          </w:tcPr>
          <w:p>
            <w:pPr>
              <w:spacing w:before="20" w:after="20"/>
            </w:pPr>
            <w:r/>
            <w:r>
              <w:rPr>
                <w:rFonts w:ascii="Verdana" w:hAnsi="Verdana"/>
                <w:b w:val="0"/>
                <w:sz w:val="16"/>
              </w:rPr>
              <w:t>11, water temperature at a level</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0 33 050</w:t>
            </w:r>
          </w:p>
        </w:tc>
        <w:tc>
          <w:tcPr>
            <w:tcW w:type="dxa" w:w="3784"/>
          </w:tcPr>
          <w:p>
            <w:pPr>
              <w:spacing w:before="20" w:after="20"/>
            </w:pPr>
            <w:r/>
            <w:r>
              <w:rPr>
                <w:rFonts w:ascii="Verdana" w:hAnsi="Verdana"/>
                <w:b w:val="0"/>
                <w:sz w:val="16"/>
              </w:rPr>
              <w:t>Global GTSPP quality flag</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0 22 066</w:t>
            </w:r>
          </w:p>
        </w:tc>
        <w:tc>
          <w:tcPr>
            <w:tcW w:type="dxa" w:w="3784"/>
          </w:tcPr>
          <w:p>
            <w:pPr>
              <w:spacing w:before="20" w:after="20"/>
            </w:pPr>
            <w:r/>
            <w:r>
              <w:rPr>
                <w:rFonts w:ascii="Verdana" w:hAnsi="Verdana"/>
                <w:b w:val="0"/>
                <w:sz w:val="16"/>
              </w:rPr>
              <w:t>Water conductivity</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0 08 080</w:t>
            </w:r>
          </w:p>
        </w:tc>
        <w:tc>
          <w:tcPr>
            <w:tcW w:type="dxa" w:w="3784"/>
          </w:tcPr>
          <w:p>
            <w:pPr>
              <w:spacing w:before="20" w:after="20"/>
            </w:pPr>
            <w:r/>
            <w:r>
              <w:rPr>
                <w:rFonts w:ascii="Verdana" w:hAnsi="Verdana"/>
                <w:b w:val="0"/>
                <w:sz w:val="16"/>
              </w:rPr>
              <w:t>Qualifier for GTSPP quality flag</w:t>
            </w:r>
          </w:p>
        </w:tc>
        <w:tc>
          <w:tcPr>
            <w:tcW w:type="dxa" w:w="3784"/>
          </w:tcPr>
          <w:p>
            <w:pPr>
              <w:spacing w:before="20" w:after="20"/>
            </w:pPr>
            <w:r/>
            <w:r>
              <w:rPr>
                <w:rFonts w:ascii="Verdana" w:hAnsi="Verdana"/>
                <w:b w:val="0"/>
                <w:sz w:val="16"/>
              </w:rPr>
              <w:t>25, water conductivity at a level</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0 33 050</w:t>
            </w:r>
          </w:p>
        </w:tc>
        <w:tc>
          <w:tcPr>
            <w:tcW w:type="dxa" w:w="3784"/>
          </w:tcPr>
          <w:p>
            <w:pPr>
              <w:spacing w:before="20" w:after="20"/>
            </w:pPr>
            <w:r/>
            <w:r>
              <w:rPr>
                <w:rFonts w:ascii="Verdana" w:hAnsi="Verdana"/>
                <w:b w:val="0"/>
                <w:sz w:val="16"/>
              </w:rPr>
              <w:t>Global GTSPP quality flag</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0 22 064</w:t>
            </w:r>
          </w:p>
        </w:tc>
        <w:tc>
          <w:tcPr>
            <w:tcW w:type="dxa" w:w="3784"/>
          </w:tcPr>
          <w:p>
            <w:pPr>
              <w:spacing w:before="20" w:after="20"/>
            </w:pPr>
            <w:r/>
            <w:r>
              <w:rPr>
                <w:rFonts w:ascii="Verdana" w:hAnsi="Verdana"/>
                <w:b w:val="0"/>
                <w:sz w:val="16"/>
              </w:rPr>
              <w:t>Salinity</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0 08 080</w:t>
            </w:r>
          </w:p>
        </w:tc>
        <w:tc>
          <w:tcPr>
            <w:tcW w:type="dxa" w:w="3784"/>
          </w:tcPr>
          <w:p>
            <w:pPr>
              <w:spacing w:before="20" w:after="20"/>
            </w:pPr>
            <w:r/>
            <w:r>
              <w:rPr>
                <w:rFonts w:ascii="Verdana" w:hAnsi="Verdana"/>
                <w:b w:val="0"/>
                <w:sz w:val="16"/>
              </w:rPr>
              <w:t>Qualifier for GTSPP quality flag</w:t>
            </w:r>
          </w:p>
        </w:tc>
        <w:tc>
          <w:tcPr>
            <w:tcW w:type="dxa" w:w="3784"/>
          </w:tcPr>
          <w:p>
            <w:pPr>
              <w:spacing w:before="20" w:after="20"/>
            </w:pPr>
            <w:r/>
            <w:r>
              <w:rPr>
                <w:rFonts w:ascii="Verdana" w:hAnsi="Verdana"/>
                <w:b w:val="0"/>
                <w:sz w:val="16"/>
              </w:rPr>
              <w:t>12, salinity at a level</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0 33 050</w:t>
            </w:r>
          </w:p>
        </w:tc>
        <w:tc>
          <w:tcPr>
            <w:tcW w:type="dxa" w:w="3784"/>
          </w:tcPr>
          <w:p>
            <w:pPr>
              <w:spacing w:before="20" w:after="20"/>
            </w:pPr>
            <w:r/>
            <w:r>
              <w:rPr>
                <w:rFonts w:ascii="Verdana" w:hAnsi="Verdana"/>
                <w:b w:val="0"/>
                <w:sz w:val="16"/>
              </w:rPr>
              <w:t>Global GTSPP quality flag</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0 42 016</w:t>
            </w:r>
          </w:p>
        </w:tc>
        <w:tc>
          <w:tcPr>
            <w:tcW w:type="dxa" w:w="3784"/>
          </w:tcPr>
          <w:p>
            <w:pPr>
              <w:spacing w:before="20" w:after="20"/>
            </w:pPr>
            <w:r/>
            <w:r>
              <w:rPr>
                <w:rFonts w:ascii="Verdana" w:hAnsi="Verdana"/>
                <w:b w:val="0"/>
                <w:sz w:val="16"/>
              </w:rPr>
              <w:t>Sea water potential density referenced to sea surface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0 08 080</w:t>
            </w:r>
          </w:p>
        </w:tc>
        <w:tc>
          <w:tcPr>
            <w:tcW w:type="dxa" w:w="3784"/>
          </w:tcPr>
          <w:p>
            <w:pPr>
              <w:spacing w:before="20" w:after="20"/>
            </w:pPr>
            <w:r/>
            <w:r>
              <w:rPr>
                <w:rFonts w:ascii="Verdana" w:hAnsi="Verdana"/>
                <w:b w:val="0"/>
                <w:sz w:val="16"/>
              </w:rPr>
              <w:t>Qualifier for GTSPP quality flag</w:t>
            </w:r>
          </w:p>
        </w:tc>
        <w:tc>
          <w:tcPr>
            <w:tcW w:type="dxa" w:w="3784"/>
          </w:tcPr>
          <w:p>
            <w:pPr>
              <w:spacing w:before="20" w:after="20"/>
            </w:pPr>
            <w:r/>
            <w:r>
              <w:rPr>
                <w:rFonts w:ascii="Verdana" w:hAnsi="Verdana"/>
                <w:b w:val="0"/>
                <w:sz w:val="16"/>
              </w:rPr>
              <w:t>26, sea water potential density at a level</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0 33 050</w:t>
            </w:r>
          </w:p>
        </w:tc>
        <w:tc>
          <w:tcPr>
            <w:tcW w:type="dxa" w:w="3784"/>
          </w:tcPr>
          <w:p>
            <w:pPr>
              <w:spacing w:before="20" w:after="20"/>
            </w:pPr>
            <w:r/>
            <w:r>
              <w:rPr>
                <w:rFonts w:ascii="Verdana" w:hAnsi="Verdana"/>
                <w:b w:val="0"/>
                <w:sz w:val="16"/>
              </w:rPr>
              <w:t>Global GTSPP quality flag</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15 013 (Sequence for reporting trajectory profile data from marine animal tags)</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TABLE REFERENCES</w:t>
            </w:r>
          </w:p>
        </w:tc>
        <w:tc>
          <w:tcPr>
            <w:tcW w:type="dxa" w:w="3784"/>
            <w:shd w:val="clear" w:color="auto" w:fill="D9D9D9"/>
          </w:tcPr>
          <w:p>
            <w:pPr>
              <w:spacing w:before="20" w:after="20"/>
            </w:pPr>
            <w:r/>
            <w:r>
              <w:rPr>
                <w:rFonts w:ascii="Verdana" w:hAnsi="Verdana"/>
                <w:b w:val="0"/>
                <w:sz w:val="16"/>
              </w:rPr>
              <w:t>ELEMENT NAME</w:t>
            </w:r>
          </w:p>
        </w:tc>
        <w:tc>
          <w:tcPr>
            <w:tcW w:type="dxa" w:w="3784"/>
            <w:shd w:val="clear" w:color="auto" w:fill="D9D9D9"/>
          </w:tcPr>
          <w:p>
            <w:pPr>
              <w:spacing w:before="20" w:after="20"/>
            </w:pPr>
            <w:r/>
            <w:r>
              <w:rPr>
                <w:rFonts w:ascii="Verdana" w:hAnsi="Verdana"/>
                <w:b w:val="0"/>
                <w:sz w:val="16"/>
              </w:rPr>
              <w:t>ELEMENT DESCRIPTION</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3 01 150</w:t>
            </w:r>
          </w:p>
        </w:tc>
        <w:tc>
          <w:tcPr>
            <w:tcW w:type="dxa" w:w="3784"/>
          </w:tcPr>
          <w:p>
            <w:pPr>
              <w:spacing w:before="20" w:after="20"/>
            </w:pPr>
            <w:r/>
            <w:r>
              <w:rPr>
                <w:rFonts w:ascii="Verdana" w:hAnsi="Verdana"/>
                <w:b w:val="0"/>
                <w:sz w:val="16"/>
              </w:rPr>
              <w:t>WIGOS identifier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t>Note 79: It is recommended to use 3 15 023 instead of 3 15 013.</w:t>
            </w:r>
          </w:p>
        </w:tc>
      </w:tr>
      <w:tr>
        <w:trPr>
          <w:cantSplit/>
        </w:trPr>
        <w:tc>
          <w:tcPr>
            <w:tcW w:type="dxa" w:w="3784"/>
          </w:tcPr>
          <w:p>
            <w:pPr>
              <w:spacing w:before="20" w:after="20"/>
            </w:pPr>
            <w:r/>
            <w:r>
              <w:rPr>
                <w:rFonts w:ascii="Verdana" w:hAnsi="Verdana"/>
                <w:b w:val="0"/>
                <w:sz w:val="16"/>
              </w:rPr>
              <w:t>0 01 087</w:t>
            </w:r>
          </w:p>
        </w:tc>
        <w:tc>
          <w:tcPr>
            <w:tcW w:type="dxa" w:w="3784"/>
          </w:tcPr>
          <w:p>
            <w:pPr>
              <w:spacing w:before="20" w:after="20"/>
            </w:pPr>
            <w:r/>
            <w:r>
              <w:rPr>
                <w:rFonts w:ascii="Verdana" w:hAnsi="Verdana"/>
                <w:b w:val="0"/>
                <w:sz w:val="16"/>
              </w:rPr>
              <w:t>WMO marine observing platform extended identifier</w:t>
            </w:r>
          </w:p>
        </w:tc>
        <w:tc>
          <w:tcPr>
            <w:tcW w:type="dxa" w:w="3784"/>
          </w:tcPr>
          <w:p>
            <w:pPr>
              <w:spacing w:before="20" w:after="20"/>
            </w:pPr>
            <w:r/>
            <w:r>
              <w:rPr>
                <w:rFonts w:ascii="Verdana" w:hAnsi="Verdana"/>
                <w:b w:val="0"/>
                <w:sz w:val="16"/>
              </w:rPr>
              <w:t>WMO number where assigned</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2 08 032</w:t>
            </w:r>
          </w:p>
        </w:tc>
        <w:tc>
          <w:tcPr>
            <w:tcW w:type="dxa" w:w="3784"/>
          </w:tcPr>
          <w:p>
            <w:pPr>
              <w:spacing w:before="20" w:after="20"/>
            </w:pPr>
            <w:r/>
            <w:r>
              <w:rPr>
                <w:rFonts w:ascii="Verdana" w:hAnsi="Verdana"/>
                <w:b w:val="0"/>
                <w:sz w:val="16"/>
              </w:rPr>
              <w:t>Change width of CCITT IA5</w:t>
            </w:r>
          </w:p>
        </w:tc>
        <w:tc>
          <w:tcPr>
            <w:tcW w:type="dxa" w:w="3784"/>
          </w:tcPr>
          <w:p>
            <w:pPr>
              <w:spacing w:before="20" w:after="20"/>
            </w:pPr>
            <w:r/>
            <w:r>
              <w:rPr>
                <w:rFonts w:ascii="Verdana" w:hAnsi="Verdana"/>
                <w:b w:val="0"/>
                <w:sz w:val="16"/>
              </w:rPr>
              <w:t>Change width to 32 characters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0 01 019</w:t>
            </w:r>
          </w:p>
        </w:tc>
        <w:tc>
          <w:tcPr>
            <w:tcW w:type="dxa" w:w="3784"/>
          </w:tcPr>
          <w:p>
            <w:pPr>
              <w:spacing w:before="20" w:after="20"/>
            </w:pPr>
            <w:r/>
            <w:r>
              <w:rPr>
                <w:rFonts w:ascii="Verdana" w:hAnsi="Verdana"/>
                <w:b w:val="0"/>
                <w:sz w:val="16"/>
              </w:rPr>
              <w:t>Long station or site name</w:t>
            </w:r>
          </w:p>
        </w:tc>
        <w:tc>
          <w:tcPr>
            <w:tcW w:type="dxa" w:w="3784"/>
          </w:tcPr>
          <w:p>
            <w:pPr>
              <w:spacing w:before="20" w:after="20"/>
            </w:pPr>
            <w:r/>
            <w:r>
              <w:rPr>
                <w:rFonts w:ascii="Verdana" w:hAnsi="Verdana"/>
                <w:b w:val="0"/>
                <w:sz w:val="16"/>
              </w:rPr>
              <w:t>Platform ID, e.g. ct145-933-BAT2-18 (max 32 characters)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2 08 000</w:t>
            </w:r>
          </w:p>
        </w:tc>
        <w:tc>
          <w:tcPr>
            <w:tcW w:type="dxa" w:w="3784"/>
          </w:tcPr>
          <w:p>
            <w:pPr>
              <w:spacing w:before="20" w:after="20"/>
            </w:pPr>
            <w:r/>
            <w:r>
              <w:rPr>
                <w:rFonts w:ascii="Verdana" w:hAnsi="Verdana"/>
                <w:b w:val="0"/>
                <w:sz w:val="16"/>
              </w:rPr>
              <w:t>Change width of CCITT IA5</w:t>
            </w:r>
          </w:p>
        </w:tc>
        <w:tc>
          <w:tcPr>
            <w:tcW w:type="dxa" w:w="3784"/>
          </w:tcPr>
          <w:p>
            <w:pPr>
              <w:spacing w:before="20" w:after="20"/>
            </w:pPr>
            <w:r/>
            <w:r>
              <w:rPr>
                <w:rFonts w:ascii="Verdana" w:hAnsi="Verdana"/>
                <w:b w:val="0"/>
                <w:sz w:val="16"/>
              </w:rPr>
              <w:t>Cancel change width</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0 03 001</w:t>
            </w:r>
          </w:p>
        </w:tc>
        <w:tc>
          <w:tcPr>
            <w:tcW w:type="dxa" w:w="3784"/>
          </w:tcPr>
          <w:p>
            <w:pPr>
              <w:spacing w:before="20" w:after="20"/>
            </w:pPr>
            <w:r/>
            <w:r>
              <w:rPr>
                <w:rFonts w:ascii="Verdana" w:hAnsi="Verdana"/>
                <w:b w:val="0"/>
                <w:sz w:val="16"/>
              </w:rPr>
              <w:t>Surface station type</w:t>
            </w:r>
          </w:p>
        </w:tc>
        <w:tc>
          <w:tcPr>
            <w:tcW w:type="dxa" w:w="3784"/>
          </w:tcPr>
          <w:p>
            <w:pPr>
              <w:spacing w:before="20" w:after="20"/>
            </w:pPr>
            <w:r/>
            <w:r>
              <w:rPr>
                <w:rFonts w:ascii="Verdana" w:hAnsi="Verdana"/>
                <w:b w:val="0"/>
                <w:sz w:val="16"/>
              </w:rPr>
              <w:t>10 (Marine animal)</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0 22 067</w:t>
            </w:r>
          </w:p>
        </w:tc>
        <w:tc>
          <w:tcPr>
            <w:tcW w:type="dxa" w:w="3784"/>
          </w:tcPr>
          <w:p>
            <w:pPr>
              <w:spacing w:before="20" w:after="20"/>
            </w:pPr>
            <w:r/>
            <w:r>
              <w:rPr>
                <w:rFonts w:ascii="Verdana" w:hAnsi="Verdana"/>
                <w:b w:val="0"/>
                <w:sz w:val="16"/>
              </w:rPr>
              <w:t>Instrument type for water temperature and/or salinity measurement</w:t>
            </w:r>
          </w:p>
        </w:tc>
        <w:tc>
          <w:tcPr>
            <w:tcW w:type="dxa" w:w="3784"/>
          </w:tcPr>
          <w:p>
            <w:pPr>
              <w:spacing w:before="20" w:after="20"/>
            </w:pPr>
            <w:r/>
            <w:r>
              <w:rPr>
                <w:rFonts w:ascii="Verdana" w:hAnsi="Verdana"/>
                <w:b w:val="0"/>
                <w:sz w:val="16"/>
              </w:rPr>
              <w:t>Set to 995 (attached to marine mammals) or 996 (other animals)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0 01 051</w:t>
            </w:r>
          </w:p>
        </w:tc>
        <w:tc>
          <w:tcPr>
            <w:tcW w:type="dxa" w:w="3784"/>
          </w:tcPr>
          <w:p>
            <w:pPr>
              <w:spacing w:before="20" w:after="20"/>
            </w:pPr>
            <w:r/>
            <w:r>
              <w:rPr>
                <w:rFonts w:ascii="Verdana" w:hAnsi="Verdana"/>
                <w:b w:val="0"/>
                <w:sz w:val="16"/>
              </w:rPr>
              <w:t>Platform transmitter ID number</w:t>
            </w:r>
          </w:p>
        </w:tc>
        <w:tc>
          <w:tcPr>
            <w:tcW w:type="dxa" w:w="3784"/>
          </w:tcPr>
          <w:p>
            <w:pPr>
              <w:spacing w:before="20" w:after="20"/>
            </w:pPr>
            <w:r/>
            <w:r>
              <w:rPr>
                <w:rFonts w:ascii="Verdana" w:hAnsi="Verdana"/>
                <w:b w:val="0"/>
                <w:sz w:val="16"/>
              </w:rPr>
              <w:t>e.g. Argos PTT</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0 02 148</w:t>
            </w:r>
          </w:p>
        </w:tc>
        <w:tc>
          <w:tcPr>
            <w:tcW w:type="dxa" w:w="3784"/>
          </w:tcPr>
          <w:p>
            <w:pPr>
              <w:spacing w:before="20" w:after="20"/>
            </w:pPr>
            <w:r/>
            <w:r>
              <w:rPr>
                <w:rFonts w:ascii="Verdana" w:hAnsi="Verdana"/>
                <w:b w:val="0"/>
                <w:sz w:val="16"/>
              </w:rPr>
              <w:t>Data collection and/or location system</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1 12 000</w:t>
            </w:r>
          </w:p>
        </w:tc>
        <w:tc>
          <w:tcPr>
            <w:tcW w:type="dxa" w:w="3784"/>
          </w:tcPr>
          <w:p>
            <w:pPr>
              <w:spacing w:before="20" w:after="20"/>
            </w:pPr>
            <w:r/>
            <w:r>
              <w:rPr>
                <w:rFonts w:ascii="Verdana" w:hAnsi="Verdana"/>
                <w:b w:val="0"/>
                <w:sz w:val="16"/>
              </w:rPr>
              <w:t>Delayed replication of 12 descriptors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0 31 001</w:t>
            </w:r>
          </w:p>
        </w:tc>
        <w:tc>
          <w:tcPr>
            <w:tcW w:type="dxa" w:w="3784"/>
          </w:tcPr>
          <w:p>
            <w:pPr>
              <w:spacing w:before="20" w:after="20"/>
            </w:pPr>
            <w:r/>
            <w:r>
              <w:rPr>
                <w:rFonts w:ascii="Verdana" w:hAnsi="Verdana"/>
                <w:b w:val="0"/>
                <w:sz w:val="16"/>
              </w:rPr>
              <w:t>Delayed descriptor replication factor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0 08 021</w:t>
            </w:r>
          </w:p>
        </w:tc>
        <w:tc>
          <w:tcPr>
            <w:tcW w:type="dxa" w:w="3784"/>
          </w:tcPr>
          <w:p>
            <w:pPr>
              <w:spacing w:before="20" w:after="20"/>
            </w:pPr>
            <w:r/>
            <w:r>
              <w:rPr>
                <w:rFonts w:ascii="Verdana" w:hAnsi="Verdana"/>
                <w:b w:val="0"/>
                <w:sz w:val="16"/>
              </w:rPr>
              <w:t>Time significance</w:t>
            </w:r>
          </w:p>
        </w:tc>
        <w:tc>
          <w:tcPr>
            <w:tcW w:type="dxa" w:w="3784"/>
          </w:tcPr>
          <w:p>
            <w:pPr>
              <w:spacing w:before="20" w:after="20"/>
            </w:pPr>
            <w:r/>
            <w:r>
              <w:rPr>
                <w:rFonts w:ascii="Verdana" w:hAnsi="Verdana"/>
                <w:b w:val="0"/>
                <w:sz w:val="16"/>
              </w:rPr>
              <w:t>Set to 26, time of last known position</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3 01 011</w:t>
            </w:r>
          </w:p>
        </w:tc>
        <w:tc>
          <w:tcPr>
            <w:tcW w:type="dxa" w:w="3784"/>
          </w:tcPr>
          <w:p>
            <w:pPr>
              <w:spacing w:before="20" w:after="20"/>
            </w:pPr>
            <w:r/>
            <w:r>
              <w:rPr>
                <w:rFonts w:ascii="Verdana" w:hAnsi="Verdana"/>
                <w:b w:val="0"/>
                <w:sz w:val="16"/>
              </w:rPr>
              <w:t>Year, month, day</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3 01 012</w:t>
            </w:r>
          </w:p>
        </w:tc>
        <w:tc>
          <w:tcPr>
            <w:tcW w:type="dxa" w:w="3784"/>
          </w:tcPr>
          <w:p>
            <w:pPr>
              <w:spacing w:before="20" w:after="20"/>
            </w:pPr>
            <w:r/>
            <w:r>
              <w:rPr>
                <w:rFonts w:ascii="Verdana" w:hAnsi="Verdana"/>
                <w:b w:val="0"/>
                <w:sz w:val="16"/>
              </w:rPr>
              <w:t>Hour, minute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3 01 021</w:t>
            </w:r>
          </w:p>
        </w:tc>
        <w:tc>
          <w:tcPr>
            <w:tcW w:type="dxa" w:w="3784"/>
          </w:tcPr>
          <w:p>
            <w:pPr>
              <w:spacing w:before="20" w:after="20"/>
            </w:pPr>
            <w:r/>
            <w:r>
              <w:rPr>
                <w:rFonts w:ascii="Verdana" w:hAnsi="Verdana"/>
                <w:b w:val="0"/>
                <w:sz w:val="16"/>
              </w:rPr>
              <w:t>Latitude/longitude (high accuracy)</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0 01 012</w:t>
            </w:r>
          </w:p>
        </w:tc>
        <w:tc>
          <w:tcPr>
            <w:tcW w:type="dxa" w:w="3784"/>
          </w:tcPr>
          <w:p>
            <w:pPr>
              <w:spacing w:before="20" w:after="20"/>
            </w:pPr>
            <w:r/>
            <w:r>
              <w:rPr>
                <w:rFonts w:ascii="Verdana" w:hAnsi="Verdana"/>
                <w:b w:val="0"/>
                <w:sz w:val="16"/>
              </w:rPr>
              <w:t>Direction of motion of moving observing platform</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0 01 014</w:t>
            </w:r>
          </w:p>
        </w:tc>
        <w:tc>
          <w:tcPr>
            <w:tcW w:type="dxa" w:w="3784"/>
          </w:tcPr>
          <w:p>
            <w:pPr>
              <w:spacing w:before="20" w:after="20"/>
            </w:pPr>
            <w:r/>
            <w:r>
              <w:rPr>
                <w:rFonts w:ascii="Verdana" w:hAnsi="Verdana"/>
                <w:b w:val="0"/>
                <w:sz w:val="16"/>
              </w:rPr>
              <w:t>Platform drift speed (high precision)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0 33 022</w:t>
            </w:r>
          </w:p>
        </w:tc>
        <w:tc>
          <w:tcPr>
            <w:tcW w:type="dxa" w:w="3784"/>
          </w:tcPr>
          <w:p>
            <w:pPr>
              <w:spacing w:before="20" w:after="20"/>
            </w:pPr>
            <w:r/>
            <w:r>
              <w:rPr>
                <w:rFonts w:ascii="Verdana" w:hAnsi="Verdana"/>
                <w:b w:val="0"/>
                <w:sz w:val="16"/>
              </w:rPr>
              <w:t>Quality of buoy satellite transmission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0 33 023</w:t>
            </w:r>
          </w:p>
        </w:tc>
        <w:tc>
          <w:tcPr>
            <w:tcW w:type="dxa" w:w="3784"/>
          </w:tcPr>
          <w:p>
            <w:pPr>
              <w:spacing w:before="20" w:after="20"/>
            </w:pPr>
            <w:r/>
            <w:r>
              <w:rPr>
                <w:rFonts w:ascii="Verdana" w:hAnsi="Verdana"/>
                <w:b w:val="0"/>
                <w:sz w:val="16"/>
              </w:rPr>
              <w:t>Quality buoy location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0 33 027</w:t>
            </w:r>
          </w:p>
        </w:tc>
        <w:tc>
          <w:tcPr>
            <w:tcW w:type="dxa" w:w="3784"/>
          </w:tcPr>
          <w:p>
            <w:pPr>
              <w:spacing w:before="20" w:after="20"/>
            </w:pPr>
            <w:r/>
            <w:r>
              <w:rPr>
                <w:rFonts w:ascii="Verdana" w:hAnsi="Verdana"/>
                <w:b w:val="0"/>
                <w:sz w:val="16"/>
              </w:rPr>
              <w:t>Location quality class (range of radius of 66% confidence)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0 07 063</w:t>
            </w:r>
          </w:p>
        </w:tc>
        <w:tc>
          <w:tcPr>
            <w:tcW w:type="dxa" w:w="3784"/>
          </w:tcPr>
          <w:p>
            <w:pPr>
              <w:spacing w:before="20" w:after="20"/>
            </w:pPr>
            <w:r/>
            <w:r>
              <w:rPr>
                <w:rFonts w:ascii="Verdana" w:hAnsi="Verdana"/>
                <w:b w:val="0"/>
                <w:sz w:val="16"/>
              </w:rPr>
              <w:t>Depth below sea/water surface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0 22 045</w:t>
            </w:r>
          </w:p>
        </w:tc>
        <w:tc>
          <w:tcPr>
            <w:tcW w:type="dxa" w:w="3784"/>
          </w:tcPr>
          <w:p>
            <w:pPr>
              <w:spacing w:before="20" w:after="20"/>
            </w:pPr>
            <w:r/>
            <w:r>
              <w:rPr>
                <w:rFonts w:ascii="Verdana" w:hAnsi="Verdana"/>
                <w:b w:val="0"/>
                <w:sz w:val="16"/>
              </w:rPr>
              <w:t>Sea/water temperature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0 08 021</w:t>
            </w:r>
          </w:p>
        </w:tc>
        <w:tc>
          <w:tcPr>
            <w:tcW w:type="dxa" w:w="3784"/>
          </w:tcPr>
          <w:p>
            <w:pPr>
              <w:spacing w:before="20" w:after="20"/>
            </w:pPr>
            <w:r/>
            <w:r>
              <w:rPr>
                <w:rFonts w:ascii="Verdana" w:hAnsi="Verdana"/>
                <w:b w:val="0"/>
                <w:sz w:val="16"/>
              </w:rPr>
              <w:t>Time significance</w:t>
            </w:r>
          </w:p>
        </w:tc>
        <w:tc>
          <w:tcPr>
            <w:tcW w:type="dxa" w:w="3784"/>
          </w:tcPr>
          <w:p>
            <w:pPr>
              <w:spacing w:before="20" w:after="20"/>
            </w:pPr>
            <w:r/>
            <w:r>
              <w:rPr>
                <w:rFonts w:ascii="Verdana" w:hAnsi="Verdana"/>
                <w:b w:val="0"/>
                <w:sz w:val="16"/>
              </w:rPr>
              <w:t>Set to missing/cancel</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1 07 000</w:t>
            </w:r>
          </w:p>
        </w:tc>
        <w:tc>
          <w:tcPr>
            <w:tcW w:type="dxa" w:w="3784"/>
          </w:tcPr>
          <w:p>
            <w:pPr>
              <w:spacing w:before="20" w:after="20"/>
            </w:pPr>
            <w:r/>
            <w:r>
              <w:rPr>
                <w:rFonts w:ascii="Verdana" w:hAnsi="Verdana"/>
                <w:b w:val="0"/>
                <w:sz w:val="16"/>
              </w:rPr>
              <w:t>Delayed replication of 7 descriptors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0 31 001</w:t>
            </w:r>
          </w:p>
        </w:tc>
        <w:tc>
          <w:tcPr>
            <w:tcW w:type="dxa" w:w="3784"/>
          </w:tcPr>
          <w:p>
            <w:pPr>
              <w:spacing w:before="20" w:after="20"/>
            </w:pPr>
            <w:r/>
            <w:r>
              <w:rPr>
                <w:rFonts w:ascii="Verdana" w:hAnsi="Verdana"/>
                <w:b w:val="0"/>
                <w:sz w:val="16"/>
              </w:rPr>
              <w:t>Delayed descriptor replication factor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3 01 011</w:t>
            </w:r>
          </w:p>
        </w:tc>
        <w:tc>
          <w:tcPr>
            <w:tcW w:type="dxa" w:w="3784"/>
          </w:tcPr>
          <w:p>
            <w:pPr>
              <w:spacing w:before="20" w:after="20"/>
            </w:pPr>
            <w:r/>
            <w:r>
              <w:rPr>
                <w:rFonts w:ascii="Verdana" w:hAnsi="Verdana"/>
                <w:b w:val="0"/>
                <w:sz w:val="16"/>
              </w:rPr>
              <w:t>Year, month, day</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3 01 012</w:t>
            </w:r>
          </w:p>
        </w:tc>
        <w:tc>
          <w:tcPr>
            <w:tcW w:type="dxa" w:w="3784"/>
          </w:tcPr>
          <w:p>
            <w:pPr>
              <w:spacing w:before="20" w:after="20"/>
            </w:pPr>
            <w:r/>
            <w:r>
              <w:rPr>
                <w:rFonts w:ascii="Verdana" w:hAnsi="Verdana"/>
                <w:b w:val="0"/>
                <w:sz w:val="16"/>
              </w:rPr>
              <w:t>Hour, minute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3 01 021</w:t>
            </w:r>
          </w:p>
        </w:tc>
        <w:tc>
          <w:tcPr>
            <w:tcW w:type="dxa" w:w="3784"/>
          </w:tcPr>
          <w:p>
            <w:pPr>
              <w:spacing w:before="20" w:after="20"/>
            </w:pPr>
            <w:r/>
            <w:r>
              <w:rPr>
                <w:rFonts w:ascii="Verdana" w:hAnsi="Verdana"/>
                <w:b w:val="0"/>
                <w:sz w:val="16"/>
              </w:rPr>
              <w:t>Latitude/longitude (high accuracy)</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0 01 079</w:t>
            </w:r>
          </w:p>
        </w:tc>
        <w:tc>
          <w:tcPr>
            <w:tcW w:type="dxa" w:w="3784"/>
          </w:tcPr>
          <w:p>
            <w:pPr>
              <w:spacing w:before="20" w:after="20"/>
            </w:pPr>
            <w:r/>
            <w:r>
              <w:rPr>
                <w:rFonts w:ascii="Verdana" w:hAnsi="Verdana"/>
                <w:b w:val="0"/>
                <w:sz w:val="16"/>
              </w:rPr>
              <w:t>Unique identifier for the profile</w:t>
            </w:r>
          </w:p>
        </w:tc>
        <w:tc>
          <w:tcPr>
            <w:tcW w:type="dxa" w:w="3784"/>
          </w:tcPr>
          <w:p>
            <w:pPr>
              <w:spacing w:before="20" w:after="20"/>
            </w:pPr>
            <w:r/>
            <w:r>
              <w:rPr>
                <w:rFonts w:ascii="Verdana" w:hAnsi="Verdana"/>
                <w:b w:val="0"/>
                <w:sz w:val="16"/>
              </w:rPr>
              <w:t>Profile ID</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0 01 023</w:t>
            </w:r>
          </w:p>
        </w:tc>
        <w:tc>
          <w:tcPr>
            <w:tcW w:type="dxa" w:w="3784"/>
          </w:tcPr>
          <w:p>
            <w:pPr>
              <w:spacing w:before="20" w:after="20"/>
            </w:pPr>
            <w:r/>
            <w:r>
              <w:rPr>
                <w:rFonts w:ascii="Verdana" w:hAnsi="Verdana"/>
                <w:b w:val="0"/>
                <w:sz w:val="16"/>
              </w:rPr>
              <w:t>Observation sequence number</w:t>
            </w:r>
          </w:p>
        </w:tc>
        <w:tc>
          <w:tcPr>
            <w:tcW w:type="dxa" w:w="3784"/>
          </w:tcPr>
          <w:p>
            <w:pPr>
              <w:spacing w:before="20" w:after="20"/>
            </w:pPr>
            <w:r/>
            <w:r>
              <w:rPr>
                <w:rFonts w:ascii="Verdana" w:hAnsi="Verdana"/>
                <w:b w:val="0"/>
                <w:sz w:val="16"/>
              </w:rPr>
              <w:t>Upcast number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0 22 056</w:t>
            </w:r>
          </w:p>
        </w:tc>
        <w:tc>
          <w:tcPr>
            <w:tcW w:type="dxa" w:w="3784"/>
          </w:tcPr>
          <w:p>
            <w:pPr>
              <w:spacing w:before="20" w:after="20"/>
            </w:pPr>
            <w:r/>
            <w:r>
              <w:rPr>
                <w:rFonts w:ascii="Verdana" w:hAnsi="Verdana"/>
                <w:b w:val="0"/>
                <w:sz w:val="16"/>
              </w:rPr>
              <w:t>Direction of profile</w:t>
            </w:r>
          </w:p>
        </w:tc>
        <w:tc>
          <w:tcPr>
            <w:tcW w:type="dxa" w:w="3784"/>
          </w:tcPr>
          <w:p>
            <w:pPr>
              <w:spacing w:before="20" w:after="20"/>
            </w:pPr>
            <w:r/>
            <w:r>
              <w:rPr>
                <w:rFonts w:ascii="Verdana" w:hAnsi="Verdana"/>
                <w:b w:val="0"/>
                <w:sz w:val="16"/>
              </w:rPr>
              <w:t>Set to 0 (ascending/upwards)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3 06 035</w:t>
            </w:r>
          </w:p>
        </w:tc>
        <w:tc>
          <w:tcPr>
            <w:tcW w:type="dxa" w:w="3784"/>
          </w:tcPr>
          <w:p>
            <w:pPr>
              <w:spacing w:before="20" w:after="20"/>
            </w:pPr>
            <w:r/>
            <w:r>
              <w:rPr>
                <w:rFonts w:ascii="Verdana" w:hAnsi="Verdana"/>
                <w:b w:val="0"/>
                <w:sz w:val="16"/>
              </w:rPr>
              <w:t>Temperature and salinity profile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15 023 (Sequence for reporting trajectory profile data from marine animal tags)</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TABLE REFERENCES</w:t>
            </w:r>
          </w:p>
        </w:tc>
        <w:tc>
          <w:tcPr>
            <w:tcW w:type="dxa" w:w="3784"/>
            <w:shd w:val="clear" w:color="auto" w:fill="D9D9D9"/>
          </w:tcPr>
          <w:p>
            <w:pPr>
              <w:spacing w:before="20" w:after="20"/>
            </w:pPr>
            <w:r/>
            <w:r>
              <w:rPr>
                <w:rFonts w:ascii="Verdana" w:hAnsi="Verdana"/>
                <w:b w:val="0"/>
                <w:sz w:val="16"/>
              </w:rPr>
              <w:t>ELEMENT NAME</w:t>
            </w:r>
          </w:p>
        </w:tc>
        <w:tc>
          <w:tcPr>
            <w:tcW w:type="dxa" w:w="3784"/>
            <w:shd w:val="clear" w:color="auto" w:fill="D9D9D9"/>
          </w:tcPr>
          <w:p>
            <w:pPr>
              <w:spacing w:before="20" w:after="20"/>
            </w:pPr>
            <w:r/>
            <w:r>
              <w:rPr>
                <w:rFonts w:ascii="Verdana" w:hAnsi="Verdana"/>
                <w:b w:val="0"/>
                <w:sz w:val="16"/>
              </w:rPr>
              <w:t>ELEMENT DESCRIPTION</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3 01 150</w:t>
            </w:r>
          </w:p>
        </w:tc>
        <w:tc>
          <w:tcPr>
            <w:tcW w:type="dxa" w:w="3784"/>
          </w:tcPr>
          <w:p>
            <w:pPr>
              <w:spacing w:before="20" w:after="20"/>
            </w:pPr>
            <w:r/>
            <w:r>
              <w:rPr>
                <w:rFonts w:ascii="Verdana" w:hAnsi="Verdana"/>
                <w:b w:val="0"/>
                <w:sz w:val="16"/>
              </w:rPr>
              <w:t>WIGOS identifier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2 01 129</w:t>
            </w:r>
          </w:p>
        </w:tc>
        <w:tc>
          <w:tcPr>
            <w:tcW w:type="dxa" w:w="3784"/>
          </w:tcPr>
          <w:p>
            <w:pPr>
              <w:spacing w:before="20" w:after="20"/>
            </w:pPr>
            <w:r/>
            <w:r>
              <w:rPr>
                <w:rFonts w:ascii="Verdana" w:hAnsi="Verdana"/>
                <w:b w:val="0"/>
                <w:sz w:val="16"/>
              </w:rPr>
              <w:t>Change width</w:t>
            </w:r>
          </w:p>
        </w:tc>
        <w:tc>
          <w:tcPr>
            <w:tcW w:type="dxa" w:w="3784"/>
          </w:tcPr>
          <w:p>
            <w:pPr>
              <w:spacing w:before="20" w:after="20"/>
            </w:pPr>
            <w:r/>
            <w:r>
              <w:rPr>
                <w:rFonts w:ascii="Verdana" w:hAnsi="Verdana"/>
                <w:b w:val="0"/>
                <w:sz w:val="16"/>
              </w:rPr>
              <w:t>Add one bit to width of following descriptor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0 01 087</w:t>
            </w:r>
          </w:p>
        </w:tc>
        <w:tc>
          <w:tcPr>
            <w:tcW w:type="dxa" w:w="3784"/>
          </w:tcPr>
          <w:p>
            <w:pPr>
              <w:spacing w:before="20" w:after="20"/>
            </w:pPr>
            <w:r/>
            <w:r>
              <w:rPr>
                <w:rFonts w:ascii="Verdana" w:hAnsi="Verdana"/>
                <w:b w:val="0"/>
                <w:sz w:val="16"/>
              </w:rPr>
              <w:t>WMO marine observing platform extended identifier</w:t>
            </w:r>
          </w:p>
        </w:tc>
        <w:tc>
          <w:tcPr>
            <w:tcW w:type="dxa" w:w="3784"/>
          </w:tcPr>
          <w:p>
            <w:pPr>
              <w:spacing w:before="20" w:after="20"/>
            </w:pPr>
            <w:r/>
            <w:r>
              <w:rPr>
                <w:rFonts w:ascii="Verdana" w:hAnsi="Verdana"/>
                <w:b w:val="0"/>
                <w:sz w:val="16"/>
              </w:rPr>
              <w:t>WMO number where assigned</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2 01 000</w:t>
            </w:r>
          </w:p>
        </w:tc>
        <w:tc>
          <w:tcPr>
            <w:tcW w:type="dxa" w:w="3784"/>
          </w:tcPr>
          <w:p>
            <w:pPr>
              <w:spacing w:before="20" w:after="20"/>
            </w:pPr>
            <w:r/>
            <w:r>
              <w:rPr>
                <w:rFonts w:ascii="Verdana" w:hAnsi="Verdana"/>
                <w:b w:val="0"/>
                <w:sz w:val="16"/>
              </w:rPr>
              <w:t>Change width</w:t>
            </w:r>
          </w:p>
        </w:tc>
        <w:tc>
          <w:tcPr>
            <w:tcW w:type="dxa" w:w="3784"/>
          </w:tcPr>
          <w:p>
            <w:pPr>
              <w:spacing w:before="20" w:after="20"/>
            </w:pPr>
            <w:r/>
            <w:r>
              <w:rPr>
                <w:rFonts w:ascii="Verdana" w:hAnsi="Verdana"/>
                <w:b w:val="0"/>
                <w:sz w:val="16"/>
              </w:rPr>
              <w:t>Cancel change width</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2 08 032</w:t>
            </w:r>
          </w:p>
        </w:tc>
        <w:tc>
          <w:tcPr>
            <w:tcW w:type="dxa" w:w="3784"/>
          </w:tcPr>
          <w:p>
            <w:pPr>
              <w:spacing w:before="20" w:after="20"/>
            </w:pPr>
            <w:r/>
            <w:r>
              <w:rPr>
                <w:rFonts w:ascii="Verdana" w:hAnsi="Verdana"/>
                <w:b w:val="0"/>
                <w:sz w:val="16"/>
              </w:rPr>
              <w:t>Change width of CCITT IA5</w:t>
            </w:r>
          </w:p>
        </w:tc>
        <w:tc>
          <w:tcPr>
            <w:tcW w:type="dxa" w:w="3784"/>
          </w:tcPr>
          <w:p>
            <w:pPr>
              <w:spacing w:before="20" w:after="20"/>
            </w:pPr>
            <w:r/>
            <w:r>
              <w:rPr>
                <w:rFonts w:ascii="Verdana" w:hAnsi="Verdana"/>
                <w:b w:val="0"/>
                <w:sz w:val="16"/>
              </w:rPr>
              <w:t>Change width to 32 characters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0 01 019</w:t>
            </w:r>
          </w:p>
        </w:tc>
        <w:tc>
          <w:tcPr>
            <w:tcW w:type="dxa" w:w="3784"/>
          </w:tcPr>
          <w:p>
            <w:pPr>
              <w:spacing w:before="20" w:after="20"/>
            </w:pPr>
            <w:r/>
            <w:r>
              <w:rPr>
                <w:rFonts w:ascii="Verdana" w:hAnsi="Verdana"/>
                <w:b w:val="0"/>
                <w:sz w:val="16"/>
              </w:rPr>
              <w:t>Long station or site name</w:t>
            </w:r>
          </w:p>
        </w:tc>
        <w:tc>
          <w:tcPr>
            <w:tcW w:type="dxa" w:w="3784"/>
          </w:tcPr>
          <w:p>
            <w:pPr>
              <w:spacing w:before="20" w:after="20"/>
            </w:pPr>
            <w:r/>
            <w:r>
              <w:rPr>
                <w:rFonts w:ascii="Verdana" w:hAnsi="Verdana"/>
                <w:b w:val="0"/>
                <w:sz w:val="16"/>
              </w:rPr>
              <w:t>Platform ID, e.g. ct145-933-BAT2-18 (max 32 characters)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2 08 000</w:t>
            </w:r>
          </w:p>
        </w:tc>
        <w:tc>
          <w:tcPr>
            <w:tcW w:type="dxa" w:w="3784"/>
          </w:tcPr>
          <w:p>
            <w:pPr>
              <w:spacing w:before="20" w:after="20"/>
            </w:pPr>
            <w:r/>
            <w:r>
              <w:rPr>
                <w:rFonts w:ascii="Verdana" w:hAnsi="Verdana"/>
                <w:b w:val="0"/>
                <w:sz w:val="16"/>
              </w:rPr>
              <w:t>Change width of CCITT IA5</w:t>
            </w:r>
          </w:p>
        </w:tc>
        <w:tc>
          <w:tcPr>
            <w:tcW w:type="dxa" w:w="3784"/>
          </w:tcPr>
          <w:p>
            <w:pPr>
              <w:spacing w:before="20" w:after="20"/>
            </w:pPr>
            <w:r/>
            <w:r>
              <w:rPr>
                <w:rFonts w:ascii="Verdana" w:hAnsi="Verdana"/>
                <w:b w:val="0"/>
                <w:sz w:val="16"/>
              </w:rPr>
              <w:t>Cancel change width</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0 03 001</w:t>
            </w:r>
          </w:p>
        </w:tc>
        <w:tc>
          <w:tcPr>
            <w:tcW w:type="dxa" w:w="3784"/>
          </w:tcPr>
          <w:p>
            <w:pPr>
              <w:spacing w:before="20" w:after="20"/>
            </w:pPr>
            <w:r/>
            <w:r>
              <w:rPr>
                <w:rFonts w:ascii="Verdana" w:hAnsi="Verdana"/>
                <w:b w:val="0"/>
                <w:sz w:val="16"/>
              </w:rPr>
              <w:t>Surface station type</w:t>
            </w:r>
          </w:p>
        </w:tc>
        <w:tc>
          <w:tcPr>
            <w:tcW w:type="dxa" w:w="3784"/>
          </w:tcPr>
          <w:p>
            <w:pPr>
              <w:spacing w:before="20" w:after="20"/>
            </w:pPr>
            <w:r/>
            <w:r>
              <w:rPr>
                <w:rFonts w:ascii="Verdana" w:hAnsi="Verdana"/>
                <w:b w:val="0"/>
                <w:sz w:val="16"/>
              </w:rPr>
              <w:t>10 (Marine animal)</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0 22 067</w:t>
            </w:r>
          </w:p>
        </w:tc>
        <w:tc>
          <w:tcPr>
            <w:tcW w:type="dxa" w:w="3784"/>
          </w:tcPr>
          <w:p>
            <w:pPr>
              <w:spacing w:before="20" w:after="20"/>
            </w:pPr>
            <w:r/>
            <w:r>
              <w:rPr>
                <w:rFonts w:ascii="Verdana" w:hAnsi="Verdana"/>
                <w:b w:val="0"/>
                <w:sz w:val="16"/>
              </w:rPr>
              <w:t>Instrument type for water temperature and/or salinity measurement</w:t>
            </w:r>
          </w:p>
        </w:tc>
        <w:tc>
          <w:tcPr>
            <w:tcW w:type="dxa" w:w="3784"/>
          </w:tcPr>
          <w:p>
            <w:pPr>
              <w:spacing w:before="20" w:after="20"/>
            </w:pPr>
            <w:r/>
            <w:r>
              <w:rPr>
                <w:rFonts w:ascii="Verdana" w:hAnsi="Verdana"/>
                <w:b w:val="0"/>
                <w:sz w:val="16"/>
              </w:rPr>
              <w:t>Set to 995 (attached to marine animal)</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0 01 051</w:t>
            </w:r>
          </w:p>
        </w:tc>
        <w:tc>
          <w:tcPr>
            <w:tcW w:type="dxa" w:w="3784"/>
          </w:tcPr>
          <w:p>
            <w:pPr>
              <w:spacing w:before="20" w:after="20"/>
            </w:pPr>
            <w:r/>
            <w:r>
              <w:rPr>
                <w:rFonts w:ascii="Verdana" w:hAnsi="Verdana"/>
                <w:b w:val="0"/>
                <w:sz w:val="16"/>
              </w:rPr>
              <w:t>Platform transmitter ID number</w:t>
            </w:r>
          </w:p>
        </w:tc>
        <w:tc>
          <w:tcPr>
            <w:tcW w:type="dxa" w:w="3784"/>
          </w:tcPr>
          <w:p>
            <w:pPr>
              <w:spacing w:before="20" w:after="20"/>
            </w:pPr>
            <w:r/>
            <w:r>
              <w:rPr>
                <w:rFonts w:ascii="Verdana" w:hAnsi="Verdana"/>
                <w:b w:val="0"/>
                <w:sz w:val="16"/>
              </w:rPr>
              <w:t>e.g. Argos PTT</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0 02 148</w:t>
            </w:r>
          </w:p>
        </w:tc>
        <w:tc>
          <w:tcPr>
            <w:tcW w:type="dxa" w:w="3784"/>
          </w:tcPr>
          <w:p>
            <w:pPr>
              <w:spacing w:before="20" w:after="20"/>
            </w:pPr>
            <w:r/>
            <w:r>
              <w:rPr>
                <w:rFonts w:ascii="Verdana" w:hAnsi="Verdana"/>
                <w:b w:val="0"/>
                <w:sz w:val="16"/>
              </w:rPr>
              <w:t>Data collection and/or location system</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1 12 000</w:t>
            </w:r>
          </w:p>
        </w:tc>
        <w:tc>
          <w:tcPr>
            <w:tcW w:type="dxa" w:w="3784"/>
          </w:tcPr>
          <w:p>
            <w:pPr>
              <w:spacing w:before="20" w:after="20"/>
            </w:pPr>
            <w:r/>
            <w:r>
              <w:rPr>
                <w:rFonts w:ascii="Verdana" w:hAnsi="Verdana"/>
                <w:b w:val="0"/>
                <w:sz w:val="16"/>
              </w:rPr>
              <w:t>Delayed replication of 12 descriptors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0 31 001</w:t>
            </w:r>
          </w:p>
        </w:tc>
        <w:tc>
          <w:tcPr>
            <w:tcW w:type="dxa" w:w="3784"/>
          </w:tcPr>
          <w:p>
            <w:pPr>
              <w:spacing w:before="20" w:after="20"/>
            </w:pPr>
            <w:r/>
            <w:r>
              <w:rPr>
                <w:rFonts w:ascii="Verdana" w:hAnsi="Verdana"/>
                <w:b w:val="0"/>
                <w:sz w:val="16"/>
              </w:rPr>
              <w:t>Delayed descriptor replication factor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0 08 021</w:t>
            </w:r>
          </w:p>
        </w:tc>
        <w:tc>
          <w:tcPr>
            <w:tcW w:type="dxa" w:w="3784"/>
          </w:tcPr>
          <w:p>
            <w:pPr>
              <w:spacing w:before="20" w:after="20"/>
            </w:pPr>
            <w:r/>
            <w:r>
              <w:rPr>
                <w:rFonts w:ascii="Verdana" w:hAnsi="Verdana"/>
                <w:b w:val="0"/>
                <w:sz w:val="16"/>
              </w:rPr>
              <w:t>Time significance</w:t>
            </w:r>
          </w:p>
        </w:tc>
        <w:tc>
          <w:tcPr>
            <w:tcW w:type="dxa" w:w="3784"/>
          </w:tcPr>
          <w:p>
            <w:pPr>
              <w:spacing w:before="20" w:after="20"/>
            </w:pPr>
            <w:r/>
            <w:r>
              <w:rPr>
                <w:rFonts w:ascii="Verdana" w:hAnsi="Verdana"/>
                <w:b w:val="0"/>
                <w:sz w:val="16"/>
              </w:rPr>
              <w:t>Set to 26, time of last known position</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3 01 011</w:t>
            </w:r>
          </w:p>
        </w:tc>
        <w:tc>
          <w:tcPr>
            <w:tcW w:type="dxa" w:w="3784"/>
          </w:tcPr>
          <w:p>
            <w:pPr>
              <w:spacing w:before="20" w:after="20"/>
            </w:pPr>
            <w:r/>
            <w:r>
              <w:rPr>
                <w:rFonts w:ascii="Verdana" w:hAnsi="Verdana"/>
                <w:b w:val="0"/>
                <w:sz w:val="16"/>
              </w:rPr>
              <w:t>Year, month, day</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3 01 012</w:t>
            </w:r>
          </w:p>
        </w:tc>
        <w:tc>
          <w:tcPr>
            <w:tcW w:type="dxa" w:w="3784"/>
          </w:tcPr>
          <w:p>
            <w:pPr>
              <w:spacing w:before="20" w:after="20"/>
            </w:pPr>
            <w:r/>
            <w:r>
              <w:rPr>
                <w:rFonts w:ascii="Verdana" w:hAnsi="Verdana"/>
                <w:b w:val="0"/>
                <w:sz w:val="16"/>
              </w:rPr>
              <w:t>Hour, minute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3 01 021</w:t>
            </w:r>
          </w:p>
        </w:tc>
        <w:tc>
          <w:tcPr>
            <w:tcW w:type="dxa" w:w="3784"/>
          </w:tcPr>
          <w:p>
            <w:pPr>
              <w:spacing w:before="20" w:after="20"/>
            </w:pPr>
            <w:r/>
            <w:r>
              <w:rPr>
                <w:rFonts w:ascii="Verdana" w:hAnsi="Verdana"/>
                <w:b w:val="0"/>
                <w:sz w:val="16"/>
              </w:rPr>
              <w:t>Latitude/longitude (high accuracy)</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0 01 012</w:t>
            </w:r>
          </w:p>
        </w:tc>
        <w:tc>
          <w:tcPr>
            <w:tcW w:type="dxa" w:w="3784"/>
          </w:tcPr>
          <w:p>
            <w:pPr>
              <w:spacing w:before="20" w:after="20"/>
            </w:pPr>
            <w:r/>
            <w:r>
              <w:rPr>
                <w:rFonts w:ascii="Verdana" w:hAnsi="Verdana"/>
                <w:b w:val="0"/>
                <w:sz w:val="16"/>
              </w:rPr>
              <w:t>Direction of motion of moving observing platform</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0 01 014</w:t>
            </w:r>
          </w:p>
        </w:tc>
        <w:tc>
          <w:tcPr>
            <w:tcW w:type="dxa" w:w="3784"/>
          </w:tcPr>
          <w:p>
            <w:pPr>
              <w:spacing w:before="20" w:after="20"/>
            </w:pPr>
            <w:r/>
            <w:r>
              <w:rPr>
                <w:rFonts w:ascii="Verdana" w:hAnsi="Verdana"/>
                <w:b w:val="0"/>
                <w:sz w:val="16"/>
              </w:rPr>
              <w:t>Platform drift speed (high precision)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0 33 022</w:t>
            </w:r>
          </w:p>
        </w:tc>
        <w:tc>
          <w:tcPr>
            <w:tcW w:type="dxa" w:w="3784"/>
          </w:tcPr>
          <w:p>
            <w:pPr>
              <w:spacing w:before="20" w:after="20"/>
            </w:pPr>
            <w:r/>
            <w:r>
              <w:rPr>
                <w:rFonts w:ascii="Verdana" w:hAnsi="Verdana"/>
                <w:b w:val="0"/>
                <w:sz w:val="16"/>
              </w:rPr>
              <w:t>Quality of buoy satellite transmission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0 33 023</w:t>
            </w:r>
          </w:p>
        </w:tc>
        <w:tc>
          <w:tcPr>
            <w:tcW w:type="dxa" w:w="3784"/>
          </w:tcPr>
          <w:p>
            <w:pPr>
              <w:spacing w:before="20" w:after="20"/>
            </w:pPr>
            <w:r/>
            <w:r>
              <w:rPr>
                <w:rFonts w:ascii="Verdana" w:hAnsi="Verdana"/>
                <w:b w:val="0"/>
                <w:sz w:val="16"/>
              </w:rPr>
              <w:t>Quality buoy location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0 33 027</w:t>
            </w:r>
          </w:p>
        </w:tc>
        <w:tc>
          <w:tcPr>
            <w:tcW w:type="dxa" w:w="3784"/>
          </w:tcPr>
          <w:p>
            <w:pPr>
              <w:spacing w:before="20" w:after="20"/>
            </w:pPr>
            <w:r/>
            <w:r>
              <w:rPr>
                <w:rFonts w:ascii="Verdana" w:hAnsi="Verdana"/>
                <w:b w:val="0"/>
                <w:sz w:val="16"/>
              </w:rPr>
              <w:t>Location quality class (range of radius of 66% confidence)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0 07 063</w:t>
            </w:r>
          </w:p>
        </w:tc>
        <w:tc>
          <w:tcPr>
            <w:tcW w:type="dxa" w:w="3784"/>
          </w:tcPr>
          <w:p>
            <w:pPr>
              <w:spacing w:before="20" w:after="20"/>
            </w:pPr>
            <w:r/>
            <w:r>
              <w:rPr>
                <w:rFonts w:ascii="Verdana" w:hAnsi="Verdana"/>
                <w:b w:val="0"/>
                <w:sz w:val="16"/>
              </w:rPr>
              <w:t>Depth below sea/water surface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0 22 045</w:t>
            </w:r>
          </w:p>
        </w:tc>
        <w:tc>
          <w:tcPr>
            <w:tcW w:type="dxa" w:w="3784"/>
          </w:tcPr>
          <w:p>
            <w:pPr>
              <w:spacing w:before="20" w:after="20"/>
            </w:pPr>
            <w:r/>
            <w:r>
              <w:rPr>
                <w:rFonts w:ascii="Verdana" w:hAnsi="Verdana"/>
                <w:b w:val="0"/>
                <w:sz w:val="16"/>
              </w:rPr>
              <w:t>Sea/water temperature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0 08 021</w:t>
            </w:r>
          </w:p>
        </w:tc>
        <w:tc>
          <w:tcPr>
            <w:tcW w:type="dxa" w:w="3784"/>
          </w:tcPr>
          <w:p>
            <w:pPr>
              <w:spacing w:before="20" w:after="20"/>
            </w:pPr>
            <w:r/>
            <w:r>
              <w:rPr>
                <w:rFonts w:ascii="Verdana" w:hAnsi="Verdana"/>
                <w:b w:val="0"/>
                <w:sz w:val="16"/>
              </w:rPr>
              <w:t>Time significance</w:t>
            </w:r>
          </w:p>
        </w:tc>
        <w:tc>
          <w:tcPr>
            <w:tcW w:type="dxa" w:w="3784"/>
          </w:tcPr>
          <w:p>
            <w:pPr>
              <w:spacing w:before="20" w:after="20"/>
            </w:pPr>
            <w:r/>
            <w:r>
              <w:rPr>
                <w:rFonts w:ascii="Verdana" w:hAnsi="Verdana"/>
                <w:b w:val="0"/>
                <w:sz w:val="16"/>
              </w:rPr>
              <w:t>Set to missing/cancel</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1 07 000</w:t>
            </w:r>
          </w:p>
        </w:tc>
        <w:tc>
          <w:tcPr>
            <w:tcW w:type="dxa" w:w="3784"/>
          </w:tcPr>
          <w:p>
            <w:pPr>
              <w:spacing w:before="20" w:after="20"/>
            </w:pPr>
            <w:r/>
            <w:r>
              <w:rPr>
                <w:rFonts w:ascii="Verdana" w:hAnsi="Verdana"/>
                <w:b w:val="0"/>
                <w:sz w:val="16"/>
              </w:rPr>
              <w:t>Delayed replication of 7 descriptors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0 31 001</w:t>
            </w:r>
          </w:p>
        </w:tc>
        <w:tc>
          <w:tcPr>
            <w:tcW w:type="dxa" w:w="3784"/>
          </w:tcPr>
          <w:p>
            <w:pPr>
              <w:spacing w:before="20" w:after="20"/>
            </w:pPr>
            <w:r/>
            <w:r>
              <w:rPr>
                <w:rFonts w:ascii="Verdana" w:hAnsi="Verdana"/>
                <w:b w:val="0"/>
                <w:sz w:val="16"/>
              </w:rPr>
              <w:t>Delayed descriptor replication factor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3 01 011</w:t>
            </w:r>
          </w:p>
        </w:tc>
        <w:tc>
          <w:tcPr>
            <w:tcW w:type="dxa" w:w="3784"/>
          </w:tcPr>
          <w:p>
            <w:pPr>
              <w:spacing w:before="20" w:after="20"/>
            </w:pPr>
            <w:r/>
            <w:r>
              <w:rPr>
                <w:rFonts w:ascii="Verdana" w:hAnsi="Verdana"/>
                <w:b w:val="0"/>
                <w:sz w:val="16"/>
              </w:rPr>
              <w:t>Year, month, day</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3 01 012</w:t>
            </w:r>
          </w:p>
        </w:tc>
        <w:tc>
          <w:tcPr>
            <w:tcW w:type="dxa" w:w="3784"/>
          </w:tcPr>
          <w:p>
            <w:pPr>
              <w:spacing w:before="20" w:after="20"/>
            </w:pPr>
            <w:r/>
            <w:r>
              <w:rPr>
                <w:rFonts w:ascii="Verdana" w:hAnsi="Verdana"/>
                <w:b w:val="0"/>
                <w:sz w:val="16"/>
              </w:rPr>
              <w:t>Hour, minute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3 01 021</w:t>
            </w:r>
          </w:p>
        </w:tc>
        <w:tc>
          <w:tcPr>
            <w:tcW w:type="dxa" w:w="3784"/>
          </w:tcPr>
          <w:p>
            <w:pPr>
              <w:spacing w:before="20" w:after="20"/>
            </w:pPr>
            <w:r/>
            <w:r>
              <w:rPr>
                <w:rFonts w:ascii="Verdana" w:hAnsi="Verdana"/>
                <w:b w:val="0"/>
                <w:sz w:val="16"/>
              </w:rPr>
              <w:t>Latitude/longitude (high accuracy)</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0 01 079</w:t>
            </w:r>
          </w:p>
        </w:tc>
        <w:tc>
          <w:tcPr>
            <w:tcW w:type="dxa" w:w="3784"/>
          </w:tcPr>
          <w:p>
            <w:pPr>
              <w:spacing w:before="20" w:after="20"/>
            </w:pPr>
            <w:r/>
            <w:r>
              <w:rPr>
                <w:rFonts w:ascii="Verdana" w:hAnsi="Verdana"/>
                <w:b w:val="0"/>
                <w:sz w:val="16"/>
              </w:rPr>
              <w:t>Unique identifier for the profile</w:t>
            </w:r>
          </w:p>
        </w:tc>
        <w:tc>
          <w:tcPr>
            <w:tcW w:type="dxa" w:w="3784"/>
          </w:tcPr>
          <w:p>
            <w:pPr>
              <w:spacing w:before="20" w:after="20"/>
            </w:pPr>
            <w:r/>
            <w:r>
              <w:rPr>
                <w:rFonts w:ascii="Verdana" w:hAnsi="Verdana"/>
                <w:b w:val="0"/>
                <w:sz w:val="16"/>
              </w:rPr>
              <w:t>Profile ID</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0 01 023</w:t>
            </w:r>
          </w:p>
        </w:tc>
        <w:tc>
          <w:tcPr>
            <w:tcW w:type="dxa" w:w="3784"/>
          </w:tcPr>
          <w:p>
            <w:pPr>
              <w:spacing w:before="20" w:after="20"/>
            </w:pPr>
            <w:r/>
            <w:r>
              <w:rPr>
                <w:rFonts w:ascii="Verdana" w:hAnsi="Verdana"/>
                <w:b w:val="0"/>
                <w:sz w:val="16"/>
              </w:rPr>
              <w:t>Observation sequence number</w:t>
            </w:r>
          </w:p>
        </w:tc>
        <w:tc>
          <w:tcPr>
            <w:tcW w:type="dxa" w:w="3784"/>
          </w:tcPr>
          <w:p>
            <w:pPr>
              <w:spacing w:before="20" w:after="20"/>
            </w:pPr>
            <w:r/>
            <w:r>
              <w:rPr>
                <w:rFonts w:ascii="Verdana" w:hAnsi="Verdana"/>
                <w:b w:val="0"/>
                <w:sz w:val="16"/>
              </w:rPr>
              <w:t>Upcast number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0 22 056</w:t>
            </w:r>
          </w:p>
        </w:tc>
        <w:tc>
          <w:tcPr>
            <w:tcW w:type="dxa" w:w="3784"/>
          </w:tcPr>
          <w:p>
            <w:pPr>
              <w:spacing w:before="20" w:after="20"/>
            </w:pPr>
            <w:r/>
            <w:r>
              <w:rPr>
                <w:rFonts w:ascii="Verdana" w:hAnsi="Verdana"/>
                <w:b w:val="0"/>
                <w:sz w:val="16"/>
              </w:rPr>
              <w:t>Direction of profile</w:t>
            </w:r>
          </w:p>
        </w:tc>
        <w:tc>
          <w:tcPr>
            <w:tcW w:type="dxa" w:w="3784"/>
          </w:tcPr>
          <w:p>
            <w:pPr>
              <w:spacing w:before="20" w:after="20"/>
            </w:pPr>
            <w:r/>
            <w:r>
              <w:rPr>
                <w:rFonts w:ascii="Verdana" w:hAnsi="Verdana"/>
                <w:b w:val="0"/>
                <w:sz w:val="16"/>
              </w:rPr>
              <w:t>Set to 0 (ascending/upwards)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3 06 035</w:t>
            </w:r>
          </w:p>
        </w:tc>
        <w:tc>
          <w:tcPr>
            <w:tcW w:type="dxa" w:w="3784"/>
          </w:tcPr>
          <w:p>
            <w:pPr>
              <w:spacing w:before="20" w:after="20"/>
            </w:pPr>
            <w:r/>
            <w:r>
              <w:rPr>
                <w:rFonts w:ascii="Verdana" w:hAnsi="Verdana"/>
                <w:b w:val="0"/>
                <w:sz w:val="16"/>
              </w:rPr>
              <w:t>Temperature and salinity profile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p>
      <w:r>
        <w:rPr>
          <w:rFonts w:ascii="Verdana" w:hAnsi="Verdana"/>
          <w:i/>
          <w:sz w:val="14"/>
        </w:rPr>
        <w:t>Note 4: Additional descriptors are required to reduce the workload with respect to the station database, e.g. for identification of the federal state and identification of the highway.</w:t>
      </w:r>
    </w:p>
    <w:p>
      <w:r>
        <w:rPr>
          <w:rFonts w:ascii="Verdana" w:hAnsi="Verdana"/>
          <w:i/>
          <w:sz w:val="14"/>
        </w:rPr>
        <w:t>Note 7: Compound BUFR messages may be described within the data description section, if required (e.g. 3 01 041, 3 04 001, 3 04 002, 3 04 003, 3 04 004, 3 04 005, 3 04 006).</w:t>
      </w:r>
    </w:p>
    <w:p>
      <w:r>
        <w:rPr>
          <w:rFonts w:ascii="Verdana" w:hAnsi="Verdana"/>
          <w:i/>
          <w:sz w:val="14"/>
        </w:rPr>
        <w:t>Note 10: Decibel (dB) is a logarithmic measure of the relative power, or of the relative values of two flux densities, especially of sound intensities and radio and radar power densities. In radar meteorology, the logarithmic scale (dBZ) is used for measuring radar reflectivity factor (obtained from the American Meteorological Society Glossary of Meteorology).</w:t>
      </w:r>
    </w:p>
    <w:p>
      <w:r>
        <w:rPr>
          <w:rFonts w:ascii="Verdana" w:hAnsi="Verdana"/>
          <w:i/>
          <w:sz w:val="14"/>
        </w:rPr>
        <w:t>Note 15: Descriptors 3 03 021 to 3 03 027 are not available in CREX.</w:t>
      </w:r>
    </w:p>
    <w:p>
      <w:r>
        <w:rPr>
          <w:rFonts w:ascii="Verdana" w:hAnsi="Verdana"/>
          <w:i/>
          <w:sz w:val="14"/>
        </w:rPr>
        <w:t>Note 16: Each BUFR message may contain data for a number of locations; the BUFR compression technique involves negligible overheads for data items that are invariant.</w:t>
      </w:r>
    </w:p>
    <w:p>
      <w:r>
        <w:rPr>
          <w:rFonts w:ascii="Verdana" w:hAnsi="Verdana"/>
          <w:i/>
          <w:sz w:val="14"/>
        </w:rPr>
        <w:t>Note 32: It could be argued that, as only additions are possible, only complete lines should be allowed; but it is conceivable that local areas will require changes as well as additions, so it is better and in any case clearer to provide descriptions for all the fields.</w:t>
      </w:r>
    </w:p>
    <w:p>
      <w:r>
        <w:rPr>
          <w:rFonts w:ascii="Verdana" w:hAnsi="Verdana"/>
          <w:i/>
          <w:sz w:val="14"/>
        </w:rPr>
        <w:t>Note 33: It is better to use different Class 00 descriptors for the defining and defined elements, in the same way as different descriptors correspond to pressure considered as a coordinate and pressure measured at a given point; otherwise special rules would be needed to interpret such message. Entries 0 00 010 to 0 00 012 define F, X and Y for Tables B and D; entry 0 00 030 is a descriptor used as data and provides the F, X and Y values defining a sequence for Table D entries.</w:t>
      </w:r>
    </w:p>
    <w:p>
      <w:r>
        <w:rPr>
          <w:rFonts w:ascii="Verdana" w:hAnsi="Verdana"/>
          <w:i/>
          <w:sz w:val="14"/>
        </w:rPr>
        <w:t>Note 34: Latitude displacement 0 05 015 in the sequence represents the latitude offset from the latitude of the launch site. Longitude displacement 0 06 015 in the sequence represents the longitude offset from the longitude of the launch site.</w:t>
      </w:r>
    </w:p>
    <w:p>
      <w:r>
        <w:rPr>
          <w:rFonts w:ascii="Verdana" w:hAnsi="Verdana"/>
          <w:i/>
          <w:sz w:val="14"/>
        </w:rPr>
        <w:t>Note 35: Long time displacement 0 04 086 in the sequence represents the time offset from the launch time 3 01 013 (in seconds).</w:t>
      </w:r>
    </w:p>
    <w:p>
      <w:r>
        <w:rPr>
          <w:rFonts w:ascii="Verdana" w:hAnsi="Verdana"/>
          <w:i/>
          <w:sz w:val="14"/>
        </w:rPr>
        <w:t>Note 43: Separation of single level satellite data into sets of BUFR messages helps compression and results inefficient data transmission and storage.</w:t>
      </w:r>
    </w:p>
    <w:p>
      <w:r>
        <w:rPr>
          <w:rFonts w:ascii="Verdana" w:hAnsi="Verdana"/>
          <w:i/>
          <w:sz w:val="14"/>
        </w:rPr>
        <w:t>Note 49: The majority of stations has only one position on the road and one subsurface temperature sensor. Delayed Replications have been introduced to increase flexibility and volume efficiency.</w:t>
      </w:r>
    </w:p>
    <w:p>
      <w:r>
        <w:rPr>
          <w:rFonts w:ascii="Verdana" w:hAnsi="Verdana"/>
          <w:i/>
          <w:sz w:val="14"/>
        </w:rPr>
        <w:t>Note 62: These descriptors should not be used in CREX for transmission.</w:t>
      </w:r>
    </w:p>
    <w:p>
      <w:r>
        <w:rPr>
          <w:rFonts w:ascii="Verdana" w:hAnsi="Verdana"/>
          <w:i/>
          <w:sz w:val="14"/>
        </w:rPr>
        <w:t>Note 63: These entries include the facility to update the Table A code figure and data description.</w:t>
      </w:r>
    </w:p>
    <w:sectPr w:rsidR="00FC693F" w:rsidRPr="0006063C" w:rsidSect="00034616">
      <w:pgSz w:w="16838" w:h="11906" w:orient="landscape"/>
      <w:pgMar w:top="850" w:right="850" w:bottom="850"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