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15: Oceanographic report sequences</w:t>
      </w:r>
    </w:p>
    <w:p>
      <w:r>
        <w:rPr>
          <w:rFonts w:ascii="Verdana" w:hAnsi="Verdana"/>
          <w:b/>
          <w:sz w:val="18"/>
        </w:rPr>
        <w:t>3 15 001 (Typically reported underwater sounding without optional fields)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Ship or mobile land station identifier</w:t>
            </w:r>
          </w:p>
        </w:tc>
        <w:tc>
          <w:tcPr>
            <w:tcW w:type="dxa" w:w="3784"/>
          </w:tcPr>
          <w:p>
            <w:pPr>
              <w:spacing w:before="20" w:after="20"/>
            </w:pPr>
            <w:r/>
            <w:r>
              <w:rPr>
                <w:rFonts w:ascii="Verdana" w:hAnsi="Verdana"/>
                <w:b w:val="0"/>
                <w:sz w:val="16"/>
              </w:rPr>
              <w:t>Ship's call sign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3 06 001</w:t>
            </w:r>
          </w:p>
        </w:tc>
        <w:tc>
          <w:tcPr>
            <w:tcW w:type="dxa" w:w="3784"/>
          </w:tcPr>
          <w:p>
            <w:pPr>
              <w:spacing w:before="20" w:after="20"/>
            </w:pPr>
            <w:r/>
            <w:r>
              <w:rPr>
                <w:rFonts w:ascii="Verdana" w:hAnsi="Verdana"/>
                <w:b w:val="0"/>
                <w:sz w:val="16"/>
              </w:rPr>
              <w:t>Depth,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15 002 (Typically reported underwater sounding without optional fields)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Ship or mobile land station identifier</w:t>
            </w:r>
          </w:p>
        </w:tc>
        <w:tc>
          <w:tcPr>
            <w:tcW w:type="dxa" w:w="3784"/>
          </w:tcPr>
          <w:p>
            <w:pPr>
              <w:spacing w:before="20" w:after="20"/>
            </w:pPr>
            <w:r/>
            <w:r>
              <w:rPr>
                <w:rFonts w:ascii="Verdana" w:hAnsi="Verdana"/>
                <w:b w:val="0"/>
                <w:sz w:val="16"/>
              </w:rPr>
              <w:t>Ship's call sign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3 06 004</w:t>
            </w:r>
          </w:p>
        </w:tc>
        <w:tc>
          <w:tcPr>
            <w:tcW w:type="dxa" w:w="3784"/>
          </w:tcPr>
          <w:p>
            <w:pPr>
              <w:spacing w:before="20" w:after="20"/>
            </w:pPr>
            <w:r/>
            <w:r>
              <w:rPr>
                <w:rFonts w:ascii="Verdana" w:hAnsi="Verdana"/>
                <w:b w:val="0"/>
                <w:sz w:val="16"/>
              </w:rPr>
              <w:t>Depth, temperature, salinity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15 003 (Temperature and salinity profile observed by profile floats)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0 01 087</w:t>
            </w:r>
          </w:p>
        </w:tc>
        <w:tc>
          <w:tcPr>
            <w:tcW w:type="dxa" w:w="3784"/>
          </w:tcPr>
          <w:p>
            <w:pPr>
              <w:spacing w:before="20" w:after="20"/>
            </w:pPr>
            <w:r/>
            <w:r>
              <w:rPr>
                <w:rFonts w:ascii="Verdana" w:hAnsi="Verdana"/>
                <w:b w:val="0"/>
                <w:sz w:val="16"/>
              </w:rPr>
              <w:t>WMO marine observing platform extended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0 01 085</w:t>
            </w:r>
          </w:p>
        </w:tc>
        <w:tc>
          <w:tcPr>
            <w:tcW w:type="dxa" w:w="3784"/>
          </w:tcPr>
          <w:p>
            <w:pPr>
              <w:spacing w:before="20" w:after="20"/>
            </w:pPr>
            <w:r/>
            <w:r>
              <w:rPr>
                <w:rFonts w:ascii="Verdana" w:hAnsi="Verdana"/>
                <w:b w:val="0"/>
                <w:sz w:val="16"/>
              </w:rPr>
              <w:t>Observing platform manufacturer's model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0 01 086</w:t>
            </w:r>
          </w:p>
        </w:tc>
        <w:tc>
          <w:tcPr>
            <w:tcW w:type="dxa" w:w="3784"/>
          </w:tcPr>
          <w:p>
            <w:pPr>
              <w:spacing w:before="20" w:after="20"/>
            </w:pPr>
            <w:r/>
            <w:r>
              <w:rPr>
                <w:rFonts w:ascii="Verdana" w:hAnsi="Verdana"/>
                <w:b w:val="0"/>
                <w:sz w:val="16"/>
              </w:rPr>
              <w:t>Observing platform manufacturer's serial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0 02 036</w:t>
            </w:r>
          </w:p>
        </w:tc>
        <w:tc>
          <w:tcPr>
            <w:tcW w:type="dxa" w:w="3784"/>
          </w:tcPr>
          <w:p>
            <w:pPr>
              <w:spacing w:before="20" w:after="20"/>
            </w:pPr>
            <w:r/>
            <w:r>
              <w:rPr>
                <w:rFonts w:ascii="Verdana" w:hAnsi="Verdana"/>
                <w:b w:val="0"/>
                <w:sz w:val="16"/>
              </w:rPr>
              <w:t>Buoy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0 02 148</w:t>
            </w:r>
          </w:p>
        </w:tc>
        <w:tc>
          <w:tcPr>
            <w:tcW w:type="dxa" w:w="3784"/>
          </w:tcPr>
          <w:p>
            <w:pPr>
              <w:spacing w:before="20" w:after="20"/>
            </w:pPr>
            <w:r/>
            <w:r>
              <w:rPr>
                <w:rFonts w:ascii="Verdana" w:hAnsi="Verdana"/>
                <w:b w:val="0"/>
                <w:sz w:val="16"/>
              </w:rPr>
              <w:t>Data collection and/or location system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0 02 149</w:t>
            </w:r>
          </w:p>
        </w:tc>
        <w:tc>
          <w:tcPr>
            <w:tcW w:type="dxa" w:w="3784"/>
          </w:tcPr>
          <w:p>
            <w:pPr>
              <w:spacing w:before="20" w:after="20"/>
            </w:pPr>
            <w:r/>
            <w:r>
              <w:rPr>
                <w:rFonts w:ascii="Verdana" w:hAnsi="Verdana"/>
                <w:b w:val="0"/>
                <w:sz w:val="16"/>
              </w:rPr>
              <w:t>Type of data buoy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0 22 055</w:t>
            </w:r>
          </w:p>
        </w:tc>
        <w:tc>
          <w:tcPr>
            <w:tcW w:type="dxa" w:w="3784"/>
          </w:tcPr>
          <w:p>
            <w:pPr>
              <w:spacing w:before="20" w:after="20"/>
            </w:pPr>
            <w:r/>
            <w:r>
              <w:rPr>
                <w:rFonts w:ascii="Verdana" w:hAnsi="Verdana"/>
                <w:b w:val="0"/>
                <w:sz w:val="16"/>
              </w:rPr>
              <w:t>Float cycle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0 22 056</w:t>
            </w:r>
          </w:p>
        </w:tc>
        <w:tc>
          <w:tcPr>
            <w:tcW w:type="dxa" w:w="3784"/>
          </w:tcPr>
          <w:p>
            <w:pPr>
              <w:spacing w:before="20" w:after="20"/>
            </w:pPr>
            <w:r/>
            <w:r>
              <w:rPr>
                <w:rFonts w:ascii="Verdana" w:hAnsi="Verdana"/>
                <w:b w:val="0"/>
                <w:sz w:val="16"/>
              </w:rPr>
              <w:t>Direction of profile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0 22 067</w:t>
            </w:r>
          </w:p>
        </w:tc>
        <w:tc>
          <w:tcPr>
            <w:tcW w:type="dxa" w:w="3784"/>
          </w:tcPr>
          <w:p>
            <w:pPr>
              <w:spacing w:before="20" w:after="20"/>
            </w:pPr>
            <w:r/>
            <w:r>
              <w:rPr>
                <w:rFonts w:ascii="Verdana" w:hAnsi="Verdana"/>
                <w:b w:val="0"/>
                <w:sz w:val="16"/>
              </w:rPr>
              <w:t>Instrument type for water temperature/salinity profile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1 09 000</w:t>
            </w:r>
          </w:p>
        </w:tc>
        <w:tc>
          <w:tcPr>
            <w:tcW w:type="dxa" w:w="3784"/>
          </w:tcPr>
          <w:p>
            <w:pPr>
              <w:spacing w:before="20" w:after="20"/>
            </w:pPr>
            <w:r/>
            <w:r>
              <w:rPr>
                <w:rFonts w:ascii="Verdana" w:hAnsi="Verdana"/>
                <w:b w:val="0"/>
                <w:sz w:val="16"/>
              </w:rPr>
              <w:t>Delayed replication of 9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0 07 065</w:t>
            </w:r>
          </w:p>
        </w:tc>
        <w:tc>
          <w:tcPr>
            <w:tcW w:type="dxa" w:w="3784"/>
          </w:tcPr>
          <w:p>
            <w:pPr>
              <w:spacing w:before="20" w:after="20"/>
            </w:pPr>
            <w:r/>
            <w:r>
              <w:rPr>
                <w:rFonts w:ascii="Verdana" w:hAnsi="Verdana"/>
                <w:b w:val="0"/>
                <w:sz w:val="16"/>
              </w:rPr>
              <w:t>Water 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0 22 045</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0 22 064</w:t>
            </w:r>
          </w:p>
        </w:tc>
        <w:tc>
          <w:tcPr>
            <w:tcW w:type="dxa" w:w="3784"/>
          </w:tcPr>
          <w:p>
            <w:pPr>
              <w:spacing w:before="20" w:after="20"/>
            </w:pPr>
            <w:r/>
            <w:r>
              <w:rPr>
                <w:rFonts w:ascii="Verdana" w:hAnsi="Verdana"/>
                <w:b w:val="0"/>
                <w:sz w:val="16"/>
              </w:rPr>
              <w:t>Salinity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15 004 (XBT temperature profile data sequence)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0 01 079</w:t>
            </w:r>
          </w:p>
        </w:tc>
        <w:tc>
          <w:tcPr>
            <w:tcW w:type="dxa" w:w="3784"/>
          </w:tcPr>
          <w:p>
            <w:pPr>
              <w:spacing w:before="20" w:after="20"/>
            </w:pPr>
            <w:r/>
            <w:r>
              <w:rPr>
                <w:rFonts w:ascii="Verdana" w:hAnsi="Verdana"/>
                <w:b w:val="0"/>
                <w:sz w:val="16"/>
              </w:rPr>
              <w:t>Unique identifier for the profile</w:t>
            </w:r>
          </w:p>
        </w:tc>
        <w:tc>
          <w:tcPr>
            <w:tcW w:type="dxa" w:w="3784"/>
          </w:tcPr>
          <w:p>
            <w:pPr>
              <w:spacing w:before="20" w:after="20"/>
            </w:pPr>
            <w:r/>
            <w:r>
              <w:rPr>
                <w:rFonts w:ascii="Verdana" w:hAnsi="Verdana"/>
                <w:b w:val="0"/>
                <w:sz w:val="16"/>
              </w:rPr>
              <w:t>Hexadecimal string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Ship or mobile land station identifier</w:t>
            </w:r>
          </w:p>
        </w:tc>
        <w:tc>
          <w:tcPr>
            <w:tcW w:type="dxa" w:w="3784"/>
          </w:tcPr>
          <w:p>
            <w:pPr>
              <w:spacing w:before="20" w:after="20"/>
            </w:pPr>
            <w:r/>
            <w:r>
              <w:rPr>
                <w:rFonts w:ascii="Verdana" w:hAnsi="Verdana"/>
                <w:b w:val="0"/>
                <w:sz w:val="16"/>
              </w:rPr>
              <w:t>Ship's call sign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0 01 103</w:t>
            </w:r>
          </w:p>
        </w:tc>
        <w:tc>
          <w:tcPr>
            <w:tcW w:type="dxa" w:w="3784"/>
          </w:tcPr>
          <w:p>
            <w:pPr>
              <w:spacing w:before="20" w:after="20"/>
            </w:pPr>
            <w:r/>
            <w:r>
              <w:rPr>
                <w:rFonts w:ascii="Verdana" w:hAnsi="Verdana"/>
                <w:b w:val="0"/>
                <w:sz w:val="16"/>
              </w:rPr>
              <w:t>IMO Number. Unique Lloyd's register</w:t>
            </w:r>
          </w:p>
        </w:tc>
        <w:tc>
          <w:tcPr>
            <w:tcW w:type="dxa" w:w="3784"/>
          </w:tcPr>
          <w:p>
            <w:pPr>
              <w:spacing w:before="20" w:after="20"/>
            </w:pPr>
            <w:r/>
            <w:r>
              <w:rPr>
                <w:rFonts w:ascii="Verdana" w:hAnsi="Verdana"/>
                <w:b w:val="0"/>
                <w:sz w:val="16"/>
              </w:rPr>
              <w:t>= 0 to 9999999</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0 01 087</w:t>
            </w:r>
          </w:p>
        </w:tc>
        <w:tc>
          <w:tcPr>
            <w:tcW w:type="dxa" w:w="3784"/>
          </w:tcPr>
          <w:p>
            <w:pPr>
              <w:spacing w:before="20" w:after="20"/>
            </w:pPr>
            <w:r/>
            <w:r>
              <w:rPr>
                <w:rFonts w:ascii="Verdana" w:hAnsi="Verdana"/>
                <w:b w:val="0"/>
                <w:sz w:val="16"/>
              </w:rPr>
              <w:t>WMO marine observing platform extended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24: If field 0 01 011 is used, this field will be left missing and vice versa.</w:t>
            </w:r>
          </w:p>
        </w:tc>
      </w:tr>
      <w:tr>
        <w:trPr>
          <w:cantSplit/>
        </w:trPr>
        <w:tc>
          <w:tcPr>
            <w:tcW w:type="dxa" w:w="3784"/>
          </w:tcPr>
          <w:p>
            <w:pPr>
              <w:spacing w:before="20" w:after="20"/>
            </w:pPr>
            <w:r/>
            <w:r>
              <w:rPr>
                <w:rFonts w:ascii="Verdana" w:hAnsi="Verdana"/>
                <w:b w:val="0"/>
                <w:sz w:val="16"/>
              </w:rPr>
              <w:t>0 01 019</w:t>
            </w:r>
          </w:p>
        </w:tc>
        <w:tc>
          <w:tcPr>
            <w:tcW w:type="dxa" w:w="3784"/>
          </w:tcPr>
          <w:p>
            <w:pPr>
              <w:spacing w:before="20" w:after="20"/>
            </w:pPr>
            <w:r/>
            <w:r>
              <w:rPr>
                <w:rFonts w:ascii="Verdana" w:hAnsi="Verdana"/>
                <w:b w:val="0"/>
                <w:sz w:val="16"/>
              </w:rPr>
              <w:t>Long station or site name</w:t>
            </w:r>
          </w:p>
        </w:tc>
        <w:tc>
          <w:tcPr>
            <w:tcW w:type="dxa" w:w="3784"/>
          </w:tcPr>
          <w:p>
            <w:pPr>
              <w:spacing w:before="20" w:after="20"/>
            </w:pPr>
            <w:r/>
            <w:r>
              <w:rPr>
                <w:rFonts w:ascii="Verdana" w:hAnsi="Verdana"/>
                <w:b w:val="0"/>
                <w:sz w:val="16"/>
              </w:rPr>
              <w:t>Ship name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0 01 080</w:t>
            </w:r>
          </w:p>
        </w:tc>
        <w:tc>
          <w:tcPr>
            <w:tcW w:type="dxa" w:w="3784"/>
          </w:tcPr>
          <w:p>
            <w:pPr>
              <w:spacing w:before="20" w:after="20"/>
            </w:pPr>
            <w:r/>
            <w:r>
              <w:rPr>
                <w:rFonts w:ascii="Verdana" w:hAnsi="Verdana"/>
                <w:b w:val="0"/>
                <w:sz w:val="16"/>
              </w:rPr>
              <w:t>Ship line number according to SOOP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0 05 036</w:t>
            </w:r>
          </w:p>
        </w:tc>
        <w:tc>
          <w:tcPr>
            <w:tcW w:type="dxa" w:w="3784"/>
          </w:tcPr>
          <w:p>
            <w:pPr>
              <w:spacing w:before="20" w:after="20"/>
            </w:pPr>
            <w:r/>
            <w:r>
              <w:rPr>
                <w:rFonts w:ascii="Verdana" w:hAnsi="Verdana"/>
                <w:b w:val="0"/>
                <w:sz w:val="16"/>
              </w:rPr>
              <w:t>Ship transect number according to SOOP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31: Integer, assigned by the operator, incremented for each new transect (i.e. all drops have the same transect number while the ship is moving from one end point of the line to the other end point; as soon as the ship arrived to port and goes back to start a new transect then transect number is incremented). The initial value and subsequent values for transect numbers do not matter provided that each new transect by a ship on a line has a transect number higher than previous transect numbers for the same line and the same ship. In case a single cruise follows more than one SOOP line in a row, then the transect number should be incremented each time the cruise changes line.</w:t>
            </w:r>
          </w:p>
        </w:tc>
      </w:tr>
      <w:tr>
        <w:trPr>
          <w:cantSplit/>
        </w:trPr>
        <w:tc>
          <w:tcPr>
            <w:tcW w:type="dxa" w:w="3784"/>
          </w:tcPr>
          <w:p>
            <w:pPr>
              <w:spacing w:before="20" w:after="20"/>
            </w:pPr>
            <w:r/>
            <w:r>
              <w:rPr>
                <w:rFonts w:ascii="Verdana" w:hAnsi="Verdana"/>
                <w:b w:val="0"/>
                <w:sz w:val="16"/>
              </w:rPr>
              <w:t>0 01 036</w:t>
            </w:r>
          </w:p>
        </w:tc>
        <w:tc>
          <w:tcPr>
            <w:tcW w:type="dxa" w:w="3784"/>
          </w:tcPr>
          <w:p>
            <w:pPr>
              <w:spacing w:before="20" w:after="20"/>
            </w:pPr>
            <w:r/>
            <w:r>
              <w:rPr>
                <w:rFonts w:ascii="Verdana" w:hAnsi="Verdana"/>
                <w:b w:val="0"/>
                <w:sz w:val="16"/>
              </w:rPr>
              <w:t>Agency in charge of operating the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0 01 013</w:t>
            </w:r>
          </w:p>
        </w:tc>
        <w:tc>
          <w:tcPr>
            <w:tcW w:type="dxa" w:w="3784"/>
          </w:tcPr>
          <w:p>
            <w:pPr>
              <w:spacing w:before="20" w:after="20"/>
            </w:pPr>
            <w:r/>
            <w:r>
              <w:rPr>
                <w:rFonts w:ascii="Verdana" w:hAnsi="Verdana"/>
                <w:b w:val="0"/>
                <w:sz w:val="16"/>
              </w:rPr>
              <w:t>Speed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Type of instrumentation for wind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Dewpoint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3 02 021</w:t>
            </w:r>
          </w:p>
        </w:tc>
        <w:tc>
          <w:tcPr>
            <w:tcW w:type="dxa" w:w="3784"/>
          </w:tcPr>
          <w:p>
            <w:pPr>
              <w:spacing w:before="20" w:after="20"/>
            </w:pPr>
            <w:r/>
            <w:r>
              <w:rPr>
                <w:rFonts w:ascii="Verdana" w:hAnsi="Verdana"/>
                <w:b w:val="0"/>
                <w:sz w:val="16"/>
              </w:rPr>
              <w:t>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0 02 031</w:t>
            </w:r>
          </w:p>
        </w:tc>
        <w:tc>
          <w:tcPr>
            <w:tcW w:type="dxa" w:w="3784"/>
          </w:tcPr>
          <w:p>
            <w:pPr>
              <w:spacing w:before="20" w:after="20"/>
            </w:pPr>
            <w:r/>
            <w:r>
              <w:rPr>
                <w:rFonts w:ascii="Verdana" w:hAnsi="Verdana"/>
                <w:b w:val="0"/>
                <w:sz w:val="16"/>
              </w:rPr>
              <w:t>Duration and time of current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0 02 030</w:t>
            </w:r>
          </w:p>
        </w:tc>
        <w:tc>
          <w:tcPr>
            <w:tcW w:type="dxa" w:w="3784"/>
          </w:tcPr>
          <w:p>
            <w:pPr>
              <w:spacing w:before="20" w:after="20"/>
            </w:pPr>
            <w:r/>
            <w:r>
              <w:rPr>
                <w:rFonts w:ascii="Verdana" w:hAnsi="Verdana"/>
                <w:b w:val="0"/>
                <w:sz w:val="16"/>
              </w:rPr>
              <w:t>Method of current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0 22 005</w:t>
            </w:r>
          </w:p>
        </w:tc>
        <w:tc>
          <w:tcPr>
            <w:tcW w:type="dxa" w:w="3784"/>
          </w:tcPr>
          <w:p>
            <w:pPr>
              <w:spacing w:before="20" w:after="20"/>
            </w:pPr>
            <w:r/>
            <w:r>
              <w:rPr>
                <w:rFonts w:ascii="Verdana" w:hAnsi="Verdana"/>
                <w:b w:val="0"/>
                <w:sz w:val="16"/>
              </w:rPr>
              <w:t>Direction of sea-surface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0 22 032</w:t>
            </w:r>
          </w:p>
        </w:tc>
        <w:tc>
          <w:tcPr>
            <w:tcW w:type="dxa" w:w="3784"/>
          </w:tcPr>
          <w:p>
            <w:pPr>
              <w:spacing w:before="20" w:after="20"/>
            </w:pPr>
            <w:r/>
            <w:r>
              <w:rPr>
                <w:rFonts w:ascii="Verdana" w:hAnsi="Verdana"/>
                <w:b w:val="0"/>
                <w:sz w:val="16"/>
              </w:rPr>
              <w:t>Speed of sea-surface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0 22 063</w:t>
            </w:r>
          </w:p>
        </w:tc>
        <w:tc>
          <w:tcPr>
            <w:tcW w:type="dxa" w:w="3784"/>
          </w:tcPr>
          <w:p>
            <w:pPr>
              <w:spacing w:before="20" w:after="20"/>
            </w:pPr>
            <w:r/>
            <w:r>
              <w:rPr>
                <w:rFonts w:ascii="Verdana" w:hAnsi="Verdana"/>
                <w:b w:val="0"/>
                <w:sz w:val="16"/>
              </w:rPr>
              <w:t>Total water depth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0 22 178</w:t>
            </w:r>
          </w:p>
        </w:tc>
        <w:tc>
          <w:tcPr>
            <w:tcW w:type="dxa" w:w="3784"/>
          </w:tcPr>
          <w:p>
            <w:pPr>
              <w:spacing w:before="20" w:after="20"/>
            </w:pPr>
            <w:r/>
            <w:r>
              <w:rPr>
                <w:rFonts w:ascii="Verdana" w:hAnsi="Verdana"/>
                <w:b w:val="0"/>
                <w:sz w:val="16"/>
              </w:rPr>
              <w:t>XBT/XCTD launcher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0 22 177</w:t>
            </w:r>
          </w:p>
        </w:tc>
        <w:tc>
          <w:tcPr>
            <w:tcW w:type="dxa" w:w="3784"/>
          </w:tcPr>
          <w:p>
            <w:pPr>
              <w:spacing w:before="20" w:after="20"/>
            </w:pPr>
            <w:r/>
            <w:r>
              <w:rPr>
                <w:rFonts w:ascii="Verdana" w:hAnsi="Verdana"/>
                <w:b w:val="0"/>
                <w:sz w:val="16"/>
              </w:rPr>
              <w:t>Height of XBT/XCTD launcher</w:t>
            </w:r>
          </w:p>
        </w:tc>
        <w:tc>
          <w:tcPr>
            <w:tcW w:type="dxa" w:w="3784"/>
          </w:tcPr>
          <w:p>
            <w:pPr>
              <w:spacing w:before="20" w:after="20"/>
            </w:pPr>
            <w:r/>
            <w:r>
              <w:rPr>
                <w:rFonts w:ascii="Verdana" w:hAnsi="Verdana"/>
                <w:b w:val="0"/>
                <w:sz w:val="16"/>
              </w:rPr>
              <w:t>Above sea level | 0 to 50 m in units of whole 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0 22 067</w:t>
            </w:r>
          </w:p>
        </w:tc>
        <w:tc>
          <w:tcPr>
            <w:tcW w:type="dxa" w:w="3784"/>
          </w:tcPr>
          <w:p>
            <w:pPr>
              <w:spacing w:before="20" w:after="20"/>
            </w:pPr>
            <w:r/>
            <w:r>
              <w:rPr>
                <w:rFonts w:ascii="Verdana" w:hAnsi="Verdana"/>
                <w:b w:val="0"/>
                <w:sz w:val="16"/>
              </w:rPr>
              <w:t>Instrument type for water temperature/salinity profile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0 26 021</w:t>
            </w:r>
          </w:p>
        </w:tc>
        <w:tc>
          <w:tcPr>
            <w:tcW w:type="dxa" w:w="3784"/>
          </w:tcPr>
          <w:p>
            <w:pPr>
              <w:spacing w:before="20" w:after="20"/>
            </w:pPr>
            <w:r/>
            <w:r>
              <w:rPr>
                <w:rFonts w:ascii="Verdana" w:hAnsi="Verdana"/>
                <w:b w:val="0"/>
                <w:sz w:val="16"/>
              </w:rPr>
              <w:t>Year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0 26 022</w:t>
            </w:r>
          </w:p>
        </w:tc>
        <w:tc>
          <w:tcPr>
            <w:tcW w:type="dxa" w:w="3784"/>
          </w:tcPr>
          <w:p>
            <w:pPr>
              <w:spacing w:before="20" w:after="20"/>
            </w:pPr>
            <w:r/>
            <w:r>
              <w:rPr>
                <w:rFonts w:ascii="Verdana" w:hAnsi="Verdana"/>
                <w:b w:val="0"/>
                <w:sz w:val="16"/>
              </w:rPr>
              <w:t>Month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0 26 023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0 22 068</w:t>
            </w:r>
          </w:p>
        </w:tc>
        <w:tc>
          <w:tcPr>
            <w:tcW w:type="dxa" w:w="3784"/>
          </w:tcPr>
          <w:p>
            <w:pPr>
              <w:spacing w:before="20" w:after="20"/>
            </w:pPr>
            <w:r/>
            <w:r>
              <w:rPr>
                <w:rFonts w:ascii="Verdana" w:hAnsi="Verdana"/>
                <w:b w:val="0"/>
                <w:sz w:val="16"/>
              </w:rPr>
              <w:t>Water temperature profile recorder types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Software identification and version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0 02 171</w:t>
            </w:r>
          </w:p>
        </w:tc>
        <w:tc>
          <w:tcPr>
            <w:tcW w:type="dxa" w:w="3784"/>
          </w:tcPr>
          <w:p>
            <w:pPr>
              <w:spacing w:before="20" w:after="20"/>
            </w:pPr>
            <w:r/>
            <w:r>
              <w:rPr>
                <w:rFonts w:ascii="Verdana" w:hAnsi="Verdana"/>
                <w:b w:val="0"/>
                <w:sz w:val="16"/>
              </w:rPr>
              <w:t>Instrument serial number for water temperature profile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3 02 090</w:t>
            </w:r>
          </w:p>
        </w:tc>
        <w:tc>
          <w:tcPr>
            <w:tcW w:type="dxa" w:w="3784"/>
          </w:tcPr>
          <w:p>
            <w:pPr>
              <w:spacing w:before="20" w:after="20"/>
            </w:pPr>
            <w:r/>
            <w:r>
              <w:rPr>
                <w:rFonts w:ascii="Verdana" w:hAnsi="Verdana"/>
                <w:b w:val="0"/>
                <w:sz w:val="16"/>
              </w:rPr>
              <w:t>Sea/water temperature high precision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0 02 171</w:t>
            </w:r>
          </w:p>
        </w:tc>
        <w:tc>
          <w:tcPr>
            <w:tcW w:type="dxa" w:w="3784"/>
          </w:tcPr>
          <w:p>
            <w:pPr>
              <w:spacing w:before="20" w:after="20"/>
            </w:pPr>
            <w:r/>
            <w:r>
              <w:rPr>
                <w:rFonts w:ascii="Verdana" w:hAnsi="Verdana"/>
                <w:b w:val="0"/>
                <w:sz w:val="16"/>
              </w:rPr>
              <w:t>Instrument serial number for water temperature profile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0 02 032</w:t>
            </w:r>
          </w:p>
        </w:tc>
        <w:tc>
          <w:tcPr>
            <w:tcW w:type="dxa" w:w="3784"/>
          </w:tcPr>
          <w:p>
            <w:pPr>
              <w:spacing w:before="20" w:after="20"/>
            </w:pPr>
            <w:r/>
            <w:r>
              <w:rPr>
                <w:rFonts w:ascii="Verdana" w:hAnsi="Verdana"/>
                <w:b w:val="0"/>
                <w:sz w:val="16"/>
              </w:rPr>
              <w:t>Indicator for digitization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64: This descriptor applies to the method used to select depths for the temperature profile encoded through 3 15 005. If temperatures are reported at significant depths, the values shall: (a) Be sufficient to reproduce basic features of the profile; (b) Define the top and the bottom of isothermal layers.</w:t>
            </w:r>
          </w:p>
        </w:tc>
      </w:tr>
      <w:tr>
        <w:trPr>
          <w:cantSplit/>
        </w:trPr>
        <w:tc>
          <w:tcPr>
            <w:tcW w:type="dxa" w:w="3784"/>
          </w:tcPr>
          <w:p>
            <w:pPr>
              <w:spacing w:before="20" w:after="20"/>
            </w:pPr>
            <w:r/>
            <w:r>
              <w:rPr>
                <w:rFonts w:ascii="Verdana" w:hAnsi="Verdana"/>
                <w:b w:val="0"/>
                <w:sz w:val="16"/>
              </w:rPr>
              <w:t>3 15 005</w:t>
            </w:r>
          </w:p>
        </w:tc>
        <w:tc>
          <w:tcPr>
            <w:tcW w:type="dxa" w:w="3784"/>
          </w:tcPr>
          <w:p>
            <w:pPr>
              <w:spacing w:before="20" w:after="20"/>
            </w:pPr>
            <w:r/>
            <w:r>
              <w:rPr>
                <w:rFonts w:ascii="Verdana" w:hAnsi="Verdana"/>
                <w:b w:val="0"/>
                <w:sz w:val="16"/>
              </w:rPr>
              <w:t>Water temperature profile (temperature profile observed by XBT or buoy)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15 005 (Water temperature profile (temperature profile observed by XBT or buoy)</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1 06 000</w:t>
            </w:r>
          </w:p>
        </w:tc>
        <w:tc>
          <w:tcPr>
            <w:tcW w:type="dxa" w:w="3784"/>
          </w:tcPr>
          <w:p>
            <w:pPr>
              <w:spacing w:before="20" w:after="20"/>
            </w:pPr>
            <w:r/>
            <w:r>
              <w:rPr>
                <w:rFonts w:ascii="Verdana" w:hAnsi="Verdana"/>
                <w:b w:val="0"/>
                <w:sz w:val="16"/>
              </w:rPr>
              <w:t>Delayed replication of 6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0 07 063</w:t>
            </w:r>
          </w:p>
        </w:tc>
        <w:tc>
          <w:tcPr>
            <w:tcW w:type="dxa" w:w="3784"/>
          </w:tcPr>
          <w:p>
            <w:pPr>
              <w:spacing w:before="20" w:after="20"/>
            </w:pPr>
            <w:r/>
            <w:r>
              <w:rPr>
                <w:rFonts w:ascii="Verdana" w:hAnsi="Verdana"/>
                <w:b w:val="0"/>
                <w:sz w:val="16"/>
              </w:rPr>
              <w:t>Depth below sea/water surface (cm)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 13 Water depth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 11 Water temperature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15 006 (XCTD temperature and salinity profile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0 01 079</w:t>
            </w:r>
          </w:p>
        </w:tc>
        <w:tc>
          <w:tcPr>
            <w:tcW w:type="dxa" w:w="3784"/>
          </w:tcPr>
          <w:p>
            <w:pPr>
              <w:spacing w:before="20" w:after="20"/>
            </w:pPr>
            <w:r/>
            <w:r>
              <w:rPr>
                <w:rFonts w:ascii="Verdana" w:hAnsi="Verdana"/>
                <w:b w:val="0"/>
                <w:sz w:val="16"/>
              </w:rPr>
              <w:t>Unique identifier for the profile</w:t>
            </w:r>
          </w:p>
        </w:tc>
        <w:tc>
          <w:tcPr>
            <w:tcW w:type="dxa" w:w="3784"/>
          </w:tcPr>
          <w:p>
            <w:pPr>
              <w:spacing w:before="20" w:after="20"/>
            </w:pPr>
            <w:r/>
            <w:r>
              <w:rPr>
                <w:rFonts w:ascii="Verdana" w:hAnsi="Verdana"/>
                <w:b w:val="0"/>
                <w:sz w:val="16"/>
              </w:rPr>
              <w:t>Hexadecimal string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Ship or mobile land station identifier</w:t>
            </w:r>
          </w:p>
        </w:tc>
        <w:tc>
          <w:tcPr>
            <w:tcW w:type="dxa" w:w="3784"/>
          </w:tcPr>
          <w:p>
            <w:pPr>
              <w:spacing w:before="20" w:after="20"/>
            </w:pPr>
            <w:r/>
            <w:r>
              <w:rPr>
                <w:rFonts w:ascii="Verdana" w:hAnsi="Verdana"/>
                <w:b w:val="0"/>
                <w:sz w:val="16"/>
              </w:rPr>
              <w:t>Ship's call sign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0 01 103</w:t>
            </w:r>
          </w:p>
        </w:tc>
        <w:tc>
          <w:tcPr>
            <w:tcW w:type="dxa" w:w="3784"/>
          </w:tcPr>
          <w:p>
            <w:pPr>
              <w:spacing w:before="20" w:after="20"/>
            </w:pPr>
            <w:r/>
            <w:r>
              <w:rPr>
                <w:rFonts w:ascii="Verdana" w:hAnsi="Verdana"/>
                <w:b w:val="0"/>
                <w:sz w:val="16"/>
              </w:rPr>
              <w:t>IMO Number. Unique Lloyd's register</w:t>
            </w:r>
          </w:p>
        </w:tc>
        <w:tc>
          <w:tcPr>
            <w:tcW w:type="dxa" w:w="3784"/>
          </w:tcPr>
          <w:p>
            <w:pPr>
              <w:spacing w:before="20" w:after="20"/>
            </w:pPr>
            <w:r/>
            <w:r>
              <w:rPr>
                <w:rFonts w:ascii="Verdana" w:hAnsi="Verdana"/>
                <w:b w:val="0"/>
                <w:sz w:val="16"/>
              </w:rPr>
              <w:t>= 0 to 9999999</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0 01 087</w:t>
            </w:r>
          </w:p>
        </w:tc>
        <w:tc>
          <w:tcPr>
            <w:tcW w:type="dxa" w:w="3784"/>
          </w:tcPr>
          <w:p>
            <w:pPr>
              <w:spacing w:before="20" w:after="20"/>
            </w:pPr>
            <w:r/>
            <w:r>
              <w:rPr>
                <w:rFonts w:ascii="Verdana" w:hAnsi="Verdana"/>
                <w:b w:val="0"/>
                <w:sz w:val="16"/>
              </w:rPr>
              <w:t>WMO marine observing platform extended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24: If field 0 01 011 is used, this field will be left missing and vice versa.</w:t>
            </w:r>
          </w:p>
        </w:tc>
      </w:tr>
      <w:tr>
        <w:trPr>
          <w:cantSplit/>
        </w:trPr>
        <w:tc>
          <w:tcPr>
            <w:tcW w:type="dxa" w:w="3784"/>
          </w:tcPr>
          <w:p>
            <w:pPr>
              <w:spacing w:before="20" w:after="20"/>
            </w:pPr>
            <w:r/>
            <w:r>
              <w:rPr>
                <w:rFonts w:ascii="Verdana" w:hAnsi="Verdana"/>
                <w:b w:val="0"/>
                <w:sz w:val="16"/>
              </w:rPr>
              <w:t>0 01 019</w:t>
            </w:r>
          </w:p>
        </w:tc>
        <w:tc>
          <w:tcPr>
            <w:tcW w:type="dxa" w:w="3784"/>
          </w:tcPr>
          <w:p>
            <w:pPr>
              <w:spacing w:before="20" w:after="20"/>
            </w:pPr>
            <w:r/>
            <w:r>
              <w:rPr>
                <w:rFonts w:ascii="Verdana" w:hAnsi="Verdana"/>
                <w:b w:val="0"/>
                <w:sz w:val="16"/>
              </w:rPr>
              <w:t>Long station or site name</w:t>
            </w:r>
          </w:p>
        </w:tc>
        <w:tc>
          <w:tcPr>
            <w:tcW w:type="dxa" w:w="3784"/>
          </w:tcPr>
          <w:p>
            <w:pPr>
              <w:spacing w:before="20" w:after="20"/>
            </w:pPr>
            <w:r/>
            <w:r>
              <w:rPr>
                <w:rFonts w:ascii="Verdana" w:hAnsi="Verdana"/>
                <w:b w:val="0"/>
                <w:sz w:val="16"/>
              </w:rPr>
              <w:t>Ship name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0 01 080</w:t>
            </w:r>
          </w:p>
        </w:tc>
        <w:tc>
          <w:tcPr>
            <w:tcW w:type="dxa" w:w="3784"/>
          </w:tcPr>
          <w:p>
            <w:pPr>
              <w:spacing w:before="20" w:after="20"/>
            </w:pPr>
            <w:r/>
            <w:r>
              <w:rPr>
                <w:rFonts w:ascii="Verdana" w:hAnsi="Verdana"/>
                <w:b w:val="0"/>
                <w:sz w:val="16"/>
              </w:rPr>
              <w:t>Ship line number according to SOOP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0 05 036</w:t>
            </w:r>
          </w:p>
        </w:tc>
        <w:tc>
          <w:tcPr>
            <w:tcW w:type="dxa" w:w="3784"/>
          </w:tcPr>
          <w:p>
            <w:pPr>
              <w:spacing w:before="20" w:after="20"/>
            </w:pPr>
            <w:r/>
            <w:r>
              <w:rPr>
                <w:rFonts w:ascii="Verdana" w:hAnsi="Verdana"/>
                <w:b w:val="0"/>
                <w:sz w:val="16"/>
              </w:rPr>
              <w:t>Ship transect number according to SOOP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31: Integer, assigned by the operator, incremented for each new transect (i.e. all drops have the same transect number while the ship is moving from one end point of the line to the other end point; as soon as the ship arrived to port and goes back to start a new transect then transect number is incremented). The initial value and subsequent values for transect numbers do not matter provided that each new transect by a ship on a line has a transect number higher than previous transect numbers for the same line and the same ship. In case a single cruise follows more than one SOOP line in a row, then the transect number should be incremented each time the cruise changes line.</w:t>
            </w:r>
          </w:p>
        </w:tc>
      </w:tr>
      <w:tr>
        <w:trPr>
          <w:cantSplit/>
        </w:trPr>
        <w:tc>
          <w:tcPr>
            <w:tcW w:type="dxa" w:w="3784"/>
          </w:tcPr>
          <w:p>
            <w:pPr>
              <w:spacing w:before="20" w:after="20"/>
            </w:pPr>
            <w:r/>
            <w:r>
              <w:rPr>
                <w:rFonts w:ascii="Verdana" w:hAnsi="Verdana"/>
                <w:b w:val="0"/>
                <w:sz w:val="16"/>
              </w:rPr>
              <w:t>0 01 036</w:t>
            </w:r>
          </w:p>
        </w:tc>
        <w:tc>
          <w:tcPr>
            <w:tcW w:type="dxa" w:w="3784"/>
          </w:tcPr>
          <w:p>
            <w:pPr>
              <w:spacing w:before="20" w:after="20"/>
            </w:pPr>
            <w:r/>
            <w:r>
              <w:rPr>
                <w:rFonts w:ascii="Verdana" w:hAnsi="Verdana"/>
                <w:b w:val="0"/>
                <w:sz w:val="16"/>
              </w:rPr>
              <w:t>Agency in charge of operating the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0 01 013</w:t>
            </w:r>
          </w:p>
        </w:tc>
        <w:tc>
          <w:tcPr>
            <w:tcW w:type="dxa" w:w="3784"/>
          </w:tcPr>
          <w:p>
            <w:pPr>
              <w:spacing w:before="20" w:after="20"/>
            </w:pPr>
            <w:r/>
            <w:r>
              <w:rPr>
                <w:rFonts w:ascii="Verdana" w:hAnsi="Verdana"/>
                <w:b w:val="0"/>
                <w:sz w:val="16"/>
              </w:rPr>
              <w:t>Speed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Type of instrumentation for wind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Dewpoint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3 02 021</w:t>
            </w:r>
          </w:p>
        </w:tc>
        <w:tc>
          <w:tcPr>
            <w:tcW w:type="dxa" w:w="3784"/>
          </w:tcPr>
          <w:p>
            <w:pPr>
              <w:spacing w:before="20" w:after="20"/>
            </w:pPr>
            <w:r/>
            <w:r>
              <w:rPr>
                <w:rFonts w:ascii="Verdana" w:hAnsi="Verdana"/>
                <w:b w:val="0"/>
                <w:sz w:val="16"/>
              </w:rPr>
              <w:t>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0 02 031</w:t>
            </w:r>
          </w:p>
        </w:tc>
        <w:tc>
          <w:tcPr>
            <w:tcW w:type="dxa" w:w="3784"/>
          </w:tcPr>
          <w:p>
            <w:pPr>
              <w:spacing w:before="20" w:after="20"/>
            </w:pPr>
            <w:r/>
            <w:r>
              <w:rPr>
                <w:rFonts w:ascii="Verdana" w:hAnsi="Verdana"/>
                <w:b w:val="0"/>
                <w:sz w:val="16"/>
              </w:rPr>
              <w:t>Duration and time of current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0 02 030</w:t>
            </w:r>
          </w:p>
        </w:tc>
        <w:tc>
          <w:tcPr>
            <w:tcW w:type="dxa" w:w="3784"/>
          </w:tcPr>
          <w:p>
            <w:pPr>
              <w:spacing w:before="20" w:after="20"/>
            </w:pPr>
            <w:r/>
            <w:r>
              <w:rPr>
                <w:rFonts w:ascii="Verdana" w:hAnsi="Verdana"/>
                <w:b w:val="0"/>
                <w:sz w:val="16"/>
              </w:rPr>
              <w:t>Method of current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0 22 005</w:t>
            </w:r>
          </w:p>
        </w:tc>
        <w:tc>
          <w:tcPr>
            <w:tcW w:type="dxa" w:w="3784"/>
          </w:tcPr>
          <w:p>
            <w:pPr>
              <w:spacing w:before="20" w:after="20"/>
            </w:pPr>
            <w:r/>
            <w:r>
              <w:rPr>
                <w:rFonts w:ascii="Verdana" w:hAnsi="Verdana"/>
                <w:b w:val="0"/>
                <w:sz w:val="16"/>
              </w:rPr>
              <w:t>Direction of sea-surface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0 22 032</w:t>
            </w:r>
          </w:p>
        </w:tc>
        <w:tc>
          <w:tcPr>
            <w:tcW w:type="dxa" w:w="3784"/>
          </w:tcPr>
          <w:p>
            <w:pPr>
              <w:spacing w:before="20" w:after="20"/>
            </w:pPr>
            <w:r/>
            <w:r>
              <w:rPr>
                <w:rFonts w:ascii="Verdana" w:hAnsi="Verdana"/>
                <w:b w:val="0"/>
                <w:sz w:val="16"/>
              </w:rPr>
              <w:t>Speed of sea-surface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0 22 063</w:t>
            </w:r>
          </w:p>
        </w:tc>
        <w:tc>
          <w:tcPr>
            <w:tcW w:type="dxa" w:w="3784"/>
          </w:tcPr>
          <w:p>
            <w:pPr>
              <w:spacing w:before="20" w:after="20"/>
            </w:pPr>
            <w:r/>
            <w:r>
              <w:rPr>
                <w:rFonts w:ascii="Verdana" w:hAnsi="Verdana"/>
                <w:b w:val="0"/>
                <w:sz w:val="16"/>
              </w:rPr>
              <w:t>Total water depth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0 22 178</w:t>
            </w:r>
          </w:p>
        </w:tc>
        <w:tc>
          <w:tcPr>
            <w:tcW w:type="dxa" w:w="3784"/>
          </w:tcPr>
          <w:p>
            <w:pPr>
              <w:spacing w:before="20" w:after="20"/>
            </w:pPr>
            <w:r/>
            <w:r>
              <w:rPr>
                <w:rFonts w:ascii="Verdana" w:hAnsi="Verdana"/>
                <w:b w:val="0"/>
                <w:sz w:val="16"/>
              </w:rPr>
              <w:t>XBT/XCTD launcher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0 22 177</w:t>
            </w:r>
          </w:p>
        </w:tc>
        <w:tc>
          <w:tcPr>
            <w:tcW w:type="dxa" w:w="3784"/>
          </w:tcPr>
          <w:p>
            <w:pPr>
              <w:spacing w:before="20" w:after="20"/>
            </w:pPr>
            <w:r/>
            <w:r>
              <w:rPr>
                <w:rFonts w:ascii="Verdana" w:hAnsi="Verdana"/>
                <w:b w:val="0"/>
                <w:sz w:val="16"/>
              </w:rPr>
              <w:t>Height of XBT/XCTD launcher</w:t>
            </w:r>
          </w:p>
        </w:tc>
        <w:tc>
          <w:tcPr>
            <w:tcW w:type="dxa" w:w="3784"/>
          </w:tcPr>
          <w:p>
            <w:pPr>
              <w:spacing w:before="20" w:after="20"/>
            </w:pPr>
            <w:r/>
            <w:r>
              <w:rPr>
                <w:rFonts w:ascii="Verdana" w:hAnsi="Verdana"/>
                <w:b w:val="0"/>
                <w:sz w:val="16"/>
              </w:rPr>
              <w:t>Above sea level | 0 to 50 m in units of whole 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0 22 067</w:t>
            </w:r>
          </w:p>
        </w:tc>
        <w:tc>
          <w:tcPr>
            <w:tcW w:type="dxa" w:w="3784"/>
          </w:tcPr>
          <w:p>
            <w:pPr>
              <w:spacing w:before="20" w:after="20"/>
            </w:pPr>
            <w:r/>
            <w:r>
              <w:rPr>
                <w:rFonts w:ascii="Verdana" w:hAnsi="Verdana"/>
                <w:b w:val="0"/>
                <w:sz w:val="16"/>
              </w:rPr>
              <w:t>Instrument type for water temperature/salinity profile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0 26 021</w:t>
            </w:r>
          </w:p>
        </w:tc>
        <w:tc>
          <w:tcPr>
            <w:tcW w:type="dxa" w:w="3784"/>
          </w:tcPr>
          <w:p>
            <w:pPr>
              <w:spacing w:before="20" w:after="20"/>
            </w:pPr>
            <w:r/>
            <w:r>
              <w:rPr>
                <w:rFonts w:ascii="Verdana" w:hAnsi="Verdana"/>
                <w:b w:val="0"/>
                <w:sz w:val="16"/>
              </w:rPr>
              <w:t>Year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0 26 022</w:t>
            </w:r>
          </w:p>
        </w:tc>
        <w:tc>
          <w:tcPr>
            <w:tcW w:type="dxa" w:w="3784"/>
          </w:tcPr>
          <w:p>
            <w:pPr>
              <w:spacing w:before="20" w:after="20"/>
            </w:pPr>
            <w:r/>
            <w:r>
              <w:rPr>
                <w:rFonts w:ascii="Verdana" w:hAnsi="Verdana"/>
                <w:b w:val="0"/>
                <w:sz w:val="16"/>
              </w:rPr>
              <w:t>Month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0 26 023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0 22 068</w:t>
            </w:r>
          </w:p>
        </w:tc>
        <w:tc>
          <w:tcPr>
            <w:tcW w:type="dxa" w:w="3784"/>
          </w:tcPr>
          <w:p>
            <w:pPr>
              <w:spacing w:before="20" w:after="20"/>
            </w:pPr>
            <w:r/>
            <w:r>
              <w:rPr>
                <w:rFonts w:ascii="Verdana" w:hAnsi="Verdana"/>
                <w:b w:val="0"/>
                <w:sz w:val="16"/>
              </w:rPr>
              <w:t>Water temperature profile recorder types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Software identification and version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0 02 171</w:t>
            </w:r>
          </w:p>
        </w:tc>
        <w:tc>
          <w:tcPr>
            <w:tcW w:type="dxa" w:w="3784"/>
          </w:tcPr>
          <w:p>
            <w:pPr>
              <w:spacing w:before="20" w:after="20"/>
            </w:pPr>
            <w:r/>
            <w:r>
              <w:rPr>
                <w:rFonts w:ascii="Verdana" w:hAnsi="Verdana"/>
                <w:b w:val="0"/>
                <w:sz w:val="16"/>
              </w:rPr>
              <w:t>Instrument serial number for water temperature profile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3 02 090</w:t>
            </w:r>
          </w:p>
        </w:tc>
        <w:tc>
          <w:tcPr>
            <w:tcW w:type="dxa" w:w="3784"/>
          </w:tcPr>
          <w:p>
            <w:pPr>
              <w:spacing w:before="20" w:after="20"/>
            </w:pPr>
            <w:r/>
            <w:r>
              <w:rPr>
                <w:rFonts w:ascii="Verdana" w:hAnsi="Verdana"/>
                <w:b w:val="0"/>
                <w:sz w:val="16"/>
              </w:rPr>
              <w:t>Sea/water temperature high precision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0 02 171</w:t>
            </w:r>
          </w:p>
        </w:tc>
        <w:tc>
          <w:tcPr>
            <w:tcW w:type="dxa" w:w="3784"/>
          </w:tcPr>
          <w:p>
            <w:pPr>
              <w:spacing w:before="20" w:after="20"/>
            </w:pPr>
            <w:r/>
            <w:r>
              <w:rPr>
                <w:rFonts w:ascii="Verdana" w:hAnsi="Verdana"/>
                <w:b w:val="0"/>
                <w:sz w:val="16"/>
              </w:rPr>
              <w:t>Instrument serial number for water temperature profile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0 02 032</w:t>
            </w:r>
          </w:p>
        </w:tc>
        <w:tc>
          <w:tcPr>
            <w:tcW w:type="dxa" w:w="3784"/>
          </w:tcPr>
          <w:p>
            <w:pPr>
              <w:spacing w:before="20" w:after="20"/>
            </w:pPr>
            <w:r/>
            <w:r>
              <w:rPr>
                <w:rFonts w:ascii="Verdana" w:hAnsi="Verdana"/>
                <w:b w:val="0"/>
                <w:sz w:val="16"/>
              </w:rPr>
              <w:t>Indicator for digitization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64: This descriptor applies to the method used to select depths for the temperature profile encoded through 3 15 005. If temperatures are reported at significant depths, the values shall: (a) Be sufficient to reproduce basic features of the profile; (b) Define the top and the bottom of isothermal layers.</w:t>
            </w:r>
          </w:p>
        </w:tc>
      </w:tr>
      <w:tr>
        <w:trPr>
          <w:cantSplit/>
        </w:trPr>
        <w:tc>
          <w:tcPr>
            <w:tcW w:type="dxa" w:w="3784"/>
          </w:tcPr>
          <w:p>
            <w:pPr>
              <w:spacing w:before="20" w:after="20"/>
            </w:pPr>
            <w:r/>
            <w:r>
              <w:rPr>
                <w:rFonts w:ascii="Verdana" w:hAnsi="Verdana"/>
                <w:b w:val="0"/>
                <w:sz w:val="16"/>
              </w:rPr>
              <w:t>1 09 000</w:t>
            </w:r>
          </w:p>
        </w:tc>
        <w:tc>
          <w:tcPr>
            <w:tcW w:type="dxa" w:w="3784"/>
          </w:tcPr>
          <w:p>
            <w:pPr>
              <w:spacing w:before="20" w:after="20"/>
            </w:pPr>
            <w:r/>
            <w:r>
              <w:rPr>
                <w:rFonts w:ascii="Verdana" w:hAnsi="Verdana"/>
                <w:b w:val="0"/>
                <w:sz w:val="16"/>
              </w:rPr>
              <w:t>Delayed replication of 9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0 07 063</w:t>
            </w:r>
          </w:p>
        </w:tc>
        <w:tc>
          <w:tcPr>
            <w:tcW w:type="dxa" w:w="3784"/>
          </w:tcPr>
          <w:p>
            <w:pPr>
              <w:spacing w:before="20" w:after="20"/>
            </w:pPr>
            <w:r/>
            <w:r>
              <w:rPr>
                <w:rFonts w:ascii="Verdana" w:hAnsi="Verdana"/>
                <w:b w:val="0"/>
                <w:sz w:val="16"/>
              </w:rPr>
              <w:t>Depth below sea/water surface (cm)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 13 Water depth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 11 Water temperature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0 22 064</w:t>
            </w:r>
          </w:p>
        </w:tc>
        <w:tc>
          <w:tcPr>
            <w:tcW w:type="dxa" w:w="3784"/>
          </w:tcPr>
          <w:p>
            <w:pPr>
              <w:spacing w:before="20" w:after="20"/>
            </w:pPr>
            <w:r/>
            <w:r>
              <w:rPr>
                <w:rFonts w:ascii="Verdana" w:hAnsi="Verdana"/>
                <w:b w:val="0"/>
                <w:sz w:val="16"/>
              </w:rPr>
              <w:t>Salinity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 12 Salinity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15 007 (Sequence for representation of data derived from a ship-based lowered instrument measuring subsurface sea/water temperature, salinity and current profiles)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3 01 003</w:t>
            </w:r>
          </w:p>
        </w:tc>
        <w:tc>
          <w:tcPr>
            <w:tcW w:type="dxa" w:w="3784"/>
          </w:tcPr>
          <w:p>
            <w:pPr>
              <w:spacing w:before="20" w:after="20"/>
            </w:pPr>
            <w:r/>
            <w:r>
              <w:rPr>
                <w:rFonts w:ascii="Verdana" w:hAnsi="Verdana"/>
                <w:b w:val="0"/>
                <w:sz w:val="16"/>
              </w:rPr>
              <w:t>Ship’s call sign and motion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0 01 019</w:t>
            </w:r>
          </w:p>
        </w:tc>
        <w:tc>
          <w:tcPr>
            <w:tcW w:type="dxa" w:w="3784"/>
          </w:tcPr>
          <w:p>
            <w:pPr>
              <w:spacing w:before="20" w:after="20"/>
            </w:pPr>
            <w:r/>
            <w:r>
              <w:rPr>
                <w:rFonts w:ascii="Verdana" w:hAnsi="Verdana"/>
                <w:b w:val="0"/>
                <w:sz w:val="16"/>
              </w:rPr>
              <w:t>Long station or site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0 01 103</w:t>
            </w:r>
          </w:p>
        </w:tc>
        <w:tc>
          <w:tcPr>
            <w:tcW w:type="dxa" w:w="3784"/>
          </w:tcPr>
          <w:p>
            <w:pPr>
              <w:spacing w:before="20" w:after="20"/>
            </w:pPr>
            <w:r/>
            <w:r>
              <w:rPr>
                <w:rFonts w:ascii="Verdana" w:hAnsi="Verdana"/>
                <w:b w:val="0"/>
                <w:sz w:val="16"/>
              </w:rPr>
              <w:t>IMO Number. Unique Lloyd's register</w:t>
            </w:r>
          </w:p>
        </w:tc>
        <w:tc>
          <w:tcPr>
            <w:tcW w:type="dxa" w:w="3784"/>
          </w:tcPr>
          <w:p>
            <w:pPr>
              <w:spacing w:before="20" w:after="20"/>
            </w:pPr>
            <w:r/>
            <w:r>
              <w:rPr>
                <w:rFonts w:ascii="Verdana" w:hAnsi="Verdana"/>
                <w:b w:val="0"/>
                <w:sz w:val="16"/>
              </w:rPr>
              <w:t>Values are restricted to between 0 and 9999999</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0 01 087</w:t>
            </w:r>
          </w:p>
        </w:tc>
        <w:tc>
          <w:tcPr>
            <w:tcW w:type="dxa" w:w="3784"/>
          </w:tcPr>
          <w:p>
            <w:pPr>
              <w:spacing w:before="20" w:after="20"/>
            </w:pPr>
            <w:r/>
            <w:r>
              <w:rPr>
                <w:rFonts w:ascii="Verdana" w:hAnsi="Verdana"/>
                <w:b w:val="0"/>
                <w:sz w:val="16"/>
              </w:rPr>
              <w:t>WMO marine observing platform extended identifier</w:t>
            </w:r>
          </w:p>
        </w:tc>
        <w:tc>
          <w:tcPr>
            <w:tcW w:type="dxa" w:w="3784"/>
          </w:tcPr>
          <w:p>
            <w:pPr>
              <w:spacing w:before="20" w:after="20"/>
            </w:pPr>
            <w:r/>
            <w:r>
              <w:rPr>
                <w:rFonts w:ascii="Verdana" w:hAnsi="Verdana"/>
                <w:b w:val="0"/>
                <w:sz w:val="16"/>
              </w:rPr>
              <w:t>Set to missing, if ship's call sign is reported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0 01 036</w:t>
            </w:r>
          </w:p>
        </w:tc>
        <w:tc>
          <w:tcPr>
            <w:tcW w:type="dxa" w:w="3784"/>
          </w:tcPr>
          <w:p>
            <w:pPr>
              <w:spacing w:before="20" w:after="20"/>
            </w:pPr>
            <w:r/>
            <w:r>
              <w:rPr>
                <w:rFonts w:ascii="Verdana" w:hAnsi="Verdana"/>
                <w:b w:val="0"/>
                <w:sz w:val="16"/>
              </w:rPr>
              <w:t>Agency in charge of operating the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0 01 115</w:t>
            </w:r>
          </w:p>
        </w:tc>
        <w:tc>
          <w:tcPr>
            <w:tcW w:type="dxa" w:w="3784"/>
          </w:tcPr>
          <w:p>
            <w:pPr>
              <w:spacing w:before="20" w:after="20"/>
            </w:pPr>
            <w:r/>
            <w:r>
              <w:rPr>
                <w:rFonts w:ascii="Verdana" w:hAnsi="Verdana"/>
                <w:b w:val="0"/>
                <w:sz w:val="16"/>
              </w:rPr>
              <w:t>Identifier of the cruise or mission under which the data were collected</w:t>
            </w:r>
          </w:p>
        </w:tc>
        <w:tc>
          <w:tcPr>
            <w:tcW w:type="dxa" w:w="3784"/>
          </w:tcPr>
          <w:p>
            <w:pPr>
              <w:spacing w:before="20" w:after="20"/>
            </w:pPr>
            <w:r/>
            <w:r>
              <w:rPr>
                <w:rFonts w:ascii="Verdana" w:hAnsi="Verdana"/>
                <w:b w:val="0"/>
                <w:sz w:val="16"/>
              </w:rPr>
              <w:t>Set to missing, if no cruise identifier is reported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0 01 080</w:t>
            </w:r>
          </w:p>
        </w:tc>
        <w:tc>
          <w:tcPr>
            <w:tcW w:type="dxa" w:w="3784"/>
          </w:tcPr>
          <w:p>
            <w:pPr>
              <w:spacing w:before="20" w:after="20"/>
            </w:pPr>
            <w:r/>
            <w:r>
              <w:rPr>
                <w:rFonts w:ascii="Verdana" w:hAnsi="Verdana"/>
                <w:b w:val="0"/>
                <w:sz w:val="16"/>
              </w:rPr>
              <w:t>Ship line number according to SOOP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0 05 036</w:t>
            </w:r>
          </w:p>
        </w:tc>
        <w:tc>
          <w:tcPr>
            <w:tcW w:type="dxa" w:w="3784"/>
          </w:tcPr>
          <w:p>
            <w:pPr>
              <w:spacing w:before="20" w:after="20"/>
            </w:pPr>
            <w:r/>
            <w:r>
              <w:rPr>
                <w:rFonts w:ascii="Verdana" w:hAnsi="Verdana"/>
                <w:b w:val="0"/>
                <w:sz w:val="16"/>
              </w:rPr>
              <w:t>Ship transect number according to SOOP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0 01 079</w:t>
            </w:r>
          </w:p>
        </w:tc>
        <w:tc>
          <w:tcPr>
            <w:tcW w:type="dxa" w:w="3784"/>
          </w:tcPr>
          <w:p>
            <w:pPr>
              <w:spacing w:before="20" w:after="20"/>
            </w:pPr>
            <w:r/>
            <w:r>
              <w:rPr>
                <w:rFonts w:ascii="Verdana" w:hAnsi="Verdana"/>
                <w:b w:val="0"/>
                <w:sz w:val="16"/>
              </w:rPr>
              <w:t>Unique identifier for the profile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0 01 023</w:t>
            </w:r>
          </w:p>
        </w:tc>
        <w:tc>
          <w:tcPr>
            <w:tcW w:type="dxa" w:w="3784"/>
          </w:tcPr>
          <w:p>
            <w:pPr>
              <w:spacing w:before="20" w:after="20"/>
            </w:pPr>
            <w:r/>
            <w:r>
              <w:rPr>
                <w:rFonts w:ascii="Verdana" w:hAnsi="Verdana"/>
                <w:b w:val="0"/>
                <w:sz w:val="16"/>
              </w:rPr>
              <w:t>Observation sequence number</w:t>
            </w:r>
          </w:p>
        </w:tc>
        <w:tc>
          <w:tcPr>
            <w:tcW w:type="dxa" w:w="3784"/>
          </w:tcPr>
          <w:p>
            <w:pPr>
              <w:spacing w:before="20" w:after="20"/>
            </w:pPr>
            <w:r/>
            <w:r>
              <w:rPr>
                <w:rFonts w:ascii="Verdana" w:hAnsi="Verdana"/>
                <w:b w:val="0"/>
                <w:sz w:val="16"/>
              </w:rPr>
              <w:t>Cast/station number along the line/transect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0 22 063</w:t>
            </w:r>
          </w:p>
        </w:tc>
        <w:tc>
          <w:tcPr>
            <w:tcW w:type="dxa" w:w="3784"/>
          </w:tcPr>
          <w:p>
            <w:pPr>
              <w:spacing w:before="20" w:after="20"/>
            </w:pPr>
            <w:r/>
            <w:r>
              <w:rPr>
                <w:rFonts w:ascii="Verdana" w:hAnsi="Verdana"/>
                <w:b w:val="0"/>
                <w:sz w:val="16"/>
              </w:rPr>
              <w:t>Total water depth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3 02 001</w:t>
            </w:r>
          </w:p>
        </w:tc>
        <w:tc>
          <w:tcPr>
            <w:tcW w:type="dxa" w:w="3784"/>
          </w:tcPr>
          <w:p>
            <w:pPr>
              <w:spacing w:before="20" w:after="20"/>
            </w:pPr>
            <w:r/>
            <w:r>
              <w:rPr>
                <w:rFonts w:ascii="Verdana" w:hAnsi="Verdana"/>
                <w:b w:val="0"/>
                <w:sz w:val="16"/>
              </w:rPr>
              <w:t>Pressure and 3-hour pressure change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3 02 021</w:t>
            </w:r>
          </w:p>
        </w:tc>
        <w:tc>
          <w:tcPr>
            <w:tcW w:type="dxa" w:w="3784"/>
          </w:tcPr>
          <w:p>
            <w:pPr>
              <w:spacing w:before="20" w:after="20"/>
            </w:pPr>
            <w:r/>
            <w:r>
              <w:rPr>
                <w:rFonts w:ascii="Verdana" w:hAnsi="Verdana"/>
                <w:b w:val="0"/>
                <w:sz w:val="16"/>
              </w:rPr>
              <w:t>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3 02 052</w:t>
            </w:r>
          </w:p>
        </w:tc>
        <w:tc>
          <w:tcPr>
            <w:tcW w:type="dxa" w:w="3784"/>
          </w:tcPr>
          <w:p>
            <w:pPr>
              <w:spacing w:before="20" w:after="20"/>
            </w:pPr>
            <w:r/>
            <w:r>
              <w:rPr>
                <w:rFonts w:ascii="Verdana" w:hAnsi="Verdana"/>
                <w:b w:val="0"/>
                <w:sz w:val="16"/>
              </w:rPr>
              <w:t>Ship temperature and humidity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3 02 059</w:t>
            </w:r>
          </w:p>
        </w:tc>
        <w:tc>
          <w:tcPr>
            <w:tcW w:type="dxa" w:w="3784"/>
          </w:tcPr>
          <w:p>
            <w:pPr>
              <w:spacing w:before="20" w:after="20"/>
            </w:pPr>
            <w:r/>
            <w:r>
              <w:rPr>
                <w:rFonts w:ascii="Verdana" w:hAnsi="Verdana"/>
                <w:b w:val="0"/>
                <w:sz w:val="16"/>
              </w:rPr>
              <w:t>Ship wind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0 22 067</w:t>
            </w:r>
          </w:p>
        </w:tc>
        <w:tc>
          <w:tcPr>
            <w:tcW w:type="dxa" w:w="3784"/>
          </w:tcPr>
          <w:p>
            <w:pPr>
              <w:spacing w:before="20" w:after="20"/>
            </w:pPr>
            <w:r/>
            <w:r>
              <w:rPr>
                <w:rFonts w:ascii="Verdana" w:hAnsi="Verdana"/>
                <w:b w:val="0"/>
                <w:sz w:val="16"/>
              </w:rPr>
              <w:t>Instrument type for water temperature/salinity profile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0 02 171</w:t>
            </w:r>
          </w:p>
        </w:tc>
        <w:tc>
          <w:tcPr>
            <w:tcW w:type="dxa" w:w="3784"/>
          </w:tcPr>
          <w:p>
            <w:pPr>
              <w:spacing w:before="20" w:after="20"/>
            </w:pPr>
            <w:r/>
            <w:r>
              <w:rPr>
                <w:rFonts w:ascii="Verdana" w:hAnsi="Verdana"/>
                <w:b w:val="0"/>
                <w:sz w:val="16"/>
              </w:rPr>
              <w:t>Instrument serial number for water temperature profile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3 02 090</w:t>
            </w:r>
          </w:p>
        </w:tc>
        <w:tc>
          <w:tcPr>
            <w:tcW w:type="dxa" w:w="3784"/>
          </w:tcPr>
          <w:p>
            <w:pPr>
              <w:spacing w:before="20" w:after="20"/>
            </w:pPr>
            <w:r/>
            <w:r>
              <w:rPr>
                <w:rFonts w:ascii="Verdana" w:hAnsi="Verdana"/>
                <w:b w:val="0"/>
                <w:sz w:val="16"/>
              </w:rPr>
              <w:t>Sea/water temperature high precision</w:t>
            </w:r>
          </w:p>
        </w:tc>
        <w:tc>
          <w:tcPr>
            <w:tcW w:type="dxa" w:w="3784"/>
          </w:tcPr>
          <w:p>
            <w:pPr>
              <w:spacing w:before="20" w:after="20"/>
            </w:pPr>
            <w:r/>
            <w:r>
              <w:rPr>
                <w:rFonts w:ascii="Verdana" w:hAnsi="Verdana"/>
                <w:b w:val="0"/>
                <w:sz w:val="16"/>
              </w:rPr>
              <w:t>Surface temperature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3 06 033</w:t>
            </w:r>
          </w:p>
        </w:tc>
        <w:tc>
          <w:tcPr>
            <w:tcW w:type="dxa" w:w="3784"/>
          </w:tcPr>
          <w:p>
            <w:pPr>
              <w:spacing w:before="20" w:after="20"/>
            </w:pPr>
            <w:r/>
            <w:r>
              <w:rPr>
                <w:rFonts w:ascii="Verdana" w:hAnsi="Verdana"/>
                <w:b w:val="0"/>
                <w:sz w:val="16"/>
              </w:rPr>
              <w:t>Surface salinity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3 06 034</w:t>
            </w:r>
          </w:p>
        </w:tc>
        <w:tc>
          <w:tcPr>
            <w:tcW w:type="dxa" w:w="3784"/>
          </w:tcPr>
          <w:p>
            <w:pPr>
              <w:spacing w:before="20" w:after="20"/>
            </w:pPr>
            <w:r/>
            <w:r>
              <w:rPr>
                <w:rFonts w:ascii="Verdana" w:hAnsi="Verdana"/>
                <w:b w:val="0"/>
                <w:sz w:val="16"/>
              </w:rPr>
              <w:t>Surface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0 02 171</w:t>
            </w:r>
          </w:p>
        </w:tc>
        <w:tc>
          <w:tcPr>
            <w:tcW w:type="dxa" w:w="3784"/>
          </w:tcPr>
          <w:p>
            <w:pPr>
              <w:spacing w:before="20" w:after="20"/>
            </w:pPr>
            <w:r/>
            <w:r>
              <w:rPr>
                <w:rFonts w:ascii="Verdana" w:hAnsi="Verdana"/>
                <w:b w:val="0"/>
                <w:sz w:val="16"/>
              </w:rPr>
              <w:t>Instrument serial number for water temperature profile measurement</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0 22 067</w:t>
            </w:r>
          </w:p>
        </w:tc>
        <w:tc>
          <w:tcPr>
            <w:tcW w:type="dxa" w:w="3784"/>
          </w:tcPr>
          <w:p>
            <w:pPr>
              <w:spacing w:before="20" w:after="20"/>
            </w:pPr>
            <w:r/>
            <w:r>
              <w:rPr>
                <w:rFonts w:ascii="Verdana" w:hAnsi="Verdana"/>
                <w:b w:val="0"/>
                <w:sz w:val="16"/>
              </w:rPr>
              <w:t>Instrument type for water temperature/salinity profile measurement</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0 02 038</w:t>
            </w:r>
          </w:p>
        </w:tc>
        <w:tc>
          <w:tcPr>
            <w:tcW w:type="dxa" w:w="3784"/>
          </w:tcPr>
          <w:p>
            <w:pPr>
              <w:spacing w:before="20" w:after="20"/>
            </w:pPr>
            <w:r/>
            <w:r>
              <w:rPr>
                <w:rFonts w:ascii="Verdana" w:hAnsi="Verdana"/>
                <w:b w:val="0"/>
                <w:sz w:val="16"/>
              </w:rPr>
              <w:t>Method of water temperature and/or salinity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0 22 067</w:t>
            </w:r>
          </w:p>
        </w:tc>
        <w:tc>
          <w:tcPr>
            <w:tcW w:type="dxa" w:w="3784"/>
          </w:tcPr>
          <w:p>
            <w:pPr>
              <w:spacing w:before="20" w:after="20"/>
            </w:pPr>
            <w:r/>
            <w:r>
              <w:rPr>
                <w:rFonts w:ascii="Verdana" w:hAnsi="Verdana"/>
                <w:b w:val="0"/>
                <w:sz w:val="16"/>
              </w:rPr>
              <w:t>Instrument type for water temperature/salinity profile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0 22 068</w:t>
            </w:r>
          </w:p>
        </w:tc>
        <w:tc>
          <w:tcPr>
            <w:tcW w:type="dxa" w:w="3784"/>
          </w:tcPr>
          <w:p>
            <w:pPr>
              <w:spacing w:before="20" w:after="20"/>
            </w:pPr>
            <w:r/>
            <w:r>
              <w:rPr>
                <w:rFonts w:ascii="Verdana" w:hAnsi="Verdana"/>
                <w:b w:val="0"/>
                <w:sz w:val="16"/>
              </w:rPr>
              <w:t>Water temperature profile recorder types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0 02 171</w:t>
            </w:r>
          </w:p>
        </w:tc>
        <w:tc>
          <w:tcPr>
            <w:tcW w:type="dxa" w:w="3784"/>
          </w:tcPr>
          <w:p>
            <w:pPr>
              <w:spacing w:before="20" w:after="20"/>
            </w:pPr>
            <w:r/>
            <w:r>
              <w:rPr>
                <w:rFonts w:ascii="Verdana" w:hAnsi="Verdana"/>
                <w:b w:val="0"/>
                <w:sz w:val="16"/>
              </w:rPr>
              <w:t>Instrument serial number for water temperature profile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0 02 033</w:t>
            </w:r>
          </w:p>
        </w:tc>
        <w:tc>
          <w:tcPr>
            <w:tcW w:type="dxa" w:w="3784"/>
          </w:tcPr>
          <w:p>
            <w:pPr>
              <w:spacing w:before="20" w:after="20"/>
            </w:pPr>
            <w:r/>
            <w:r>
              <w:rPr>
                <w:rFonts w:ascii="Verdana" w:hAnsi="Verdana"/>
                <w:b w:val="0"/>
                <w:sz w:val="16"/>
              </w:rPr>
              <w:t>Method of salinity/depth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0 02 032</w:t>
            </w:r>
          </w:p>
        </w:tc>
        <w:tc>
          <w:tcPr>
            <w:tcW w:type="dxa" w:w="3784"/>
          </w:tcPr>
          <w:p>
            <w:pPr>
              <w:spacing w:before="20" w:after="20"/>
            </w:pPr>
            <w:r/>
            <w:r>
              <w:rPr>
                <w:rFonts w:ascii="Verdana" w:hAnsi="Verdana"/>
                <w:b w:val="0"/>
                <w:sz w:val="16"/>
              </w:rPr>
              <w:t>Indicator for digitization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0 22 056</w:t>
            </w:r>
          </w:p>
        </w:tc>
        <w:tc>
          <w:tcPr>
            <w:tcW w:type="dxa" w:w="3784"/>
          </w:tcPr>
          <w:p>
            <w:pPr>
              <w:spacing w:before="20" w:after="20"/>
            </w:pPr>
            <w:r/>
            <w:r>
              <w:rPr>
                <w:rFonts w:ascii="Verdana" w:hAnsi="Verdana"/>
                <w:b w:val="0"/>
                <w:sz w:val="16"/>
              </w:rPr>
              <w:t>Direction of profile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0 03 011</w:t>
            </w:r>
          </w:p>
        </w:tc>
        <w:tc>
          <w:tcPr>
            <w:tcW w:type="dxa" w:w="3784"/>
          </w:tcPr>
          <w:p>
            <w:pPr>
              <w:spacing w:before="20" w:after="20"/>
            </w:pPr>
            <w:r/>
            <w:r>
              <w:rPr>
                <w:rFonts w:ascii="Verdana" w:hAnsi="Verdana"/>
                <w:b w:val="0"/>
                <w:sz w:val="16"/>
              </w:rPr>
              <w:t>Method of depth calculation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3 06 035</w:t>
            </w:r>
          </w:p>
        </w:tc>
        <w:tc>
          <w:tcPr>
            <w:tcW w:type="dxa" w:w="3784"/>
          </w:tcPr>
          <w:p>
            <w:pPr>
              <w:spacing w:before="20" w:after="20"/>
            </w:pPr>
            <w:r/>
            <w:r>
              <w:rPr>
                <w:rFonts w:ascii="Verdana" w:hAnsi="Verdana"/>
                <w:b w:val="0"/>
                <w:sz w:val="16"/>
              </w:rPr>
              <w:t>Temperature and salinity profile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1 07 000</w:t>
            </w:r>
          </w:p>
        </w:tc>
        <w:tc>
          <w:tcPr>
            <w:tcW w:type="dxa" w:w="3784"/>
          </w:tcPr>
          <w:p>
            <w:pPr>
              <w:spacing w:before="20" w:after="20"/>
            </w:pPr>
            <w:r/>
            <w:r>
              <w:rPr>
                <w:rFonts w:ascii="Verdana" w:hAnsi="Verdana"/>
                <w:b w:val="0"/>
                <w:sz w:val="16"/>
              </w:rPr>
              <w:t>Delayed replication of 7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0 02 032</w:t>
            </w:r>
          </w:p>
        </w:tc>
        <w:tc>
          <w:tcPr>
            <w:tcW w:type="dxa" w:w="3784"/>
          </w:tcPr>
          <w:p>
            <w:pPr>
              <w:spacing w:before="20" w:after="20"/>
            </w:pPr>
            <w:r/>
            <w:r>
              <w:rPr>
                <w:rFonts w:ascii="Verdana" w:hAnsi="Verdana"/>
                <w:b w:val="0"/>
                <w:sz w:val="16"/>
              </w:rPr>
              <w:t>Indicator for digitization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0 03 010</w:t>
            </w:r>
          </w:p>
        </w:tc>
        <w:tc>
          <w:tcPr>
            <w:tcW w:type="dxa" w:w="3784"/>
          </w:tcPr>
          <w:p>
            <w:pPr>
              <w:spacing w:before="20" w:after="20"/>
            </w:pPr>
            <w:r/>
            <w:r>
              <w:rPr>
                <w:rFonts w:ascii="Verdana" w:hAnsi="Verdana"/>
                <w:b w:val="0"/>
                <w:sz w:val="16"/>
              </w:rPr>
              <w:t>Method of sea/water current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0 02 031</w:t>
            </w:r>
          </w:p>
        </w:tc>
        <w:tc>
          <w:tcPr>
            <w:tcW w:type="dxa" w:w="3784"/>
          </w:tcPr>
          <w:p>
            <w:pPr>
              <w:spacing w:before="20" w:after="20"/>
            </w:pPr>
            <w:r/>
            <w:r>
              <w:rPr>
                <w:rFonts w:ascii="Verdana" w:hAnsi="Verdana"/>
                <w:b w:val="0"/>
                <w:sz w:val="16"/>
              </w:rPr>
              <w:t>Duration and time of current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0 02 040</w:t>
            </w:r>
          </w:p>
        </w:tc>
        <w:tc>
          <w:tcPr>
            <w:tcW w:type="dxa" w:w="3784"/>
          </w:tcPr>
          <w:p>
            <w:pPr>
              <w:spacing w:before="20" w:after="20"/>
            </w:pPr>
            <w:r/>
            <w:r>
              <w:rPr>
                <w:rFonts w:ascii="Verdana" w:hAnsi="Verdana"/>
                <w:b w:val="0"/>
                <w:sz w:val="16"/>
              </w:rPr>
              <w:t>Method of removing velocity and motion of platform from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0 22 056</w:t>
            </w:r>
          </w:p>
        </w:tc>
        <w:tc>
          <w:tcPr>
            <w:tcW w:type="dxa" w:w="3784"/>
          </w:tcPr>
          <w:p>
            <w:pPr>
              <w:spacing w:before="20" w:after="20"/>
            </w:pPr>
            <w:r/>
            <w:r>
              <w:rPr>
                <w:rFonts w:ascii="Verdana" w:hAnsi="Verdana"/>
                <w:b w:val="0"/>
                <w:sz w:val="16"/>
              </w:rPr>
              <w:t>Direction of profile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0 03 011</w:t>
            </w:r>
          </w:p>
        </w:tc>
        <w:tc>
          <w:tcPr>
            <w:tcW w:type="dxa" w:w="3784"/>
          </w:tcPr>
          <w:p>
            <w:pPr>
              <w:spacing w:before="20" w:after="20"/>
            </w:pPr>
            <w:r/>
            <w:r>
              <w:rPr>
                <w:rFonts w:ascii="Verdana" w:hAnsi="Verdana"/>
                <w:b w:val="0"/>
                <w:sz w:val="16"/>
              </w:rPr>
              <w:t>Method of depth calculation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3 06 036</w:t>
            </w:r>
          </w:p>
        </w:tc>
        <w:tc>
          <w:tcPr>
            <w:tcW w:type="dxa" w:w="3784"/>
          </w:tcPr>
          <w:p>
            <w:pPr>
              <w:spacing w:before="20" w:after="20"/>
            </w:pPr>
            <w:r/>
            <w:r>
              <w:rPr>
                <w:rFonts w:ascii="Verdana" w:hAnsi="Verdana"/>
                <w:b w:val="0"/>
                <w:sz w:val="16"/>
              </w:rPr>
              <w:t>Current profile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Delayed replication of 4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0 02 032</w:t>
            </w:r>
          </w:p>
        </w:tc>
        <w:tc>
          <w:tcPr>
            <w:tcW w:type="dxa" w:w="3784"/>
          </w:tcPr>
          <w:p>
            <w:pPr>
              <w:spacing w:before="20" w:after="20"/>
            </w:pPr>
            <w:r/>
            <w:r>
              <w:rPr>
                <w:rFonts w:ascii="Verdana" w:hAnsi="Verdana"/>
                <w:b w:val="0"/>
                <w:sz w:val="16"/>
              </w:rPr>
              <w:t>Indicator for digitization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0 03 012</w:t>
            </w:r>
          </w:p>
        </w:tc>
        <w:tc>
          <w:tcPr>
            <w:tcW w:type="dxa" w:w="3784"/>
          </w:tcPr>
          <w:p>
            <w:pPr>
              <w:spacing w:before="20" w:after="20"/>
            </w:pPr>
            <w:r/>
            <w:r>
              <w:rPr>
                <w:rFonts w:ascii="Verdana" w:hAnsi="Verdana"/>
                <w:b w:val="0"/>
                <w:sz w:val="16"/>
              </w:rPr>
              <w:t>Instrument type/sensor for dissolved oxygen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0 03 011</w:t>
            </w:r>
          </w:p>
        </w:tc>
        <w:tc>
          <w:tcPr>
            <w:tcW w:type="dxa" w:w="3784"/>
          </w:tcPr>
          <w:p>
            <w:pPr>
              <w:spacing w:before="20" w:after="20"/>
            </w:pPr>
            <w:r/>
            <w:r>
              <w:rPr>
                <w:rFonts w:ascii="Verdana" w:hAnsi="Verdana"/>
                <w:b w:val="0"/>
                <w:sz w:val="16"/>
              </w:rPr>
              <w:t>Method of depth calculation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3 06 037</w:t>
            </w:r>
          </w:p>
        </w:tc>
        <w:tc>
          <w:tcPr>
            <w:tcW w:type="dxa" w:w="3784"/>
          </w:tcPr>
          <w:p>
            <w:pPr>
              <w:spacing w:before="20" w:after="20"/>
            </w:pPr>
            <w:r/>
            <w:r>
              <w:rPr>
                <w:rFonts w:ascii="Verdana" w:hAnsi="Verdana"/>
                <w:b w:val="0"/>
                <w:sz w:val="16"/>
              </w:rPr>
              <w:t>Dissolved oxygen profile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15 008 (Sequence for the representation of data from moored buoys)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3 01 126</w:t>
            </w:r>
          </w:p>
        </w:tc>
        <w:tc>
          <w:tcPr>
            <w:tcW w:type="dxa" w:w="3784"/>
          </w:tcPr>
          <w:p>
            <w:pPr>
              <w:spacing w:before="20" w:after="20"/>
            </w:pPr>
            <w:r/>
            <w:r>
              <w:rPr>
                <w:rFonts w:ascii="Verdana" w:hAnsi="Verdana"/>
                <w:b w:val="0"/>
                <w:sz w:val="16"/>
              </w:rPr>
              <w:t>Sequence for representation of moored buoy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3 06 038</w:t>
            </w:r>
          </w:p>
        </w:tc>
        <w:tc>
          <w:tcPr>
            <w:tcW w:type="dxa" w:w="3784"/>
          </w:tcPr>
          <w:p>
            <w:pPr>
              <w:spacing w:before="20" w:after="20"/>
            </w:pPr>
            <w:r/>
            <w:r>
              <w:rPr>
                <w:rFonts w:ascii="Verdana" w:hAnsi="Verdana"/>
                <w:b w:val="0"/>
                <w:sz w:val="16"/>
              </w:rPr>
              <w:t>Sequence for representation of standard surface marine meteorological observations from moored buoys</w:t>
            </w:r>
          </w:p>
        </w:tc>
        <w:tc>
          <w:tcPr>
            <w:tcW w:type="dxa" w:w="3784"/>
          </w:tcPr>
          <w:p>
            <w:pPr>
              <w:spacing w:before="20" w:after="20"/>
            </w:pPr>
            <w:r/>
            <w:r>
              <w:rPr>
                <w:rFonts w:ascii="Verdana" w:hAnsi="Verdana"/>
                <w:b w:val="0"/>
                <w:sz w:val="16"/>
              </w:rPr>
              <w:t>For buoys equipped with more than 1 anemometer, the height of sensor should relate to the one being used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3 02 091</w:t>
            </w:r>
          </w:p>
        </w:tc>
        <w:tc>
          <w:tcPr>
            <w:tcW w:type="dxa" w:w="3784"/>
          </w:tcPr>
          <w:p>
            <w:pPr>
              <w:spacing w:before="20" w:after="20"/>
            </w:pPr>
            <w:r/>
            <w:r>
              <w:rPr>
                <w:rFonts w:ascii="Verdana" w:hAnsi="Verdana"/>
                <w:b w:val="0"/>
                <w:sz w:val="16"/>
              </w:rPr>
              <w:t>Sequence for representation of ancillary meteorological 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3 02 082</w:t>
            </w:r>
          </w:p>
        </w:tc>
        <w:tc>
          <w:tcPr>
            <w:tcW w:type="dxa" w:w="3784"/>
          </w:tcPr>
          <w:p>
            <w:pPr>
              <w:spacing w:before="20" w:after="20"/>
            </w:pPr>
            <w:r/>
            <w:r>
              <w:rPr>
                <w:rFonts w:ascii="Verdana" w:hAnsi="Verdana"/>
                <w:b w:val="0"/>
                <w:sz w:val="16"/>
              </w:rPr>
              <w:t>Radiation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3 06 039</w:t>
            </w:r>
          </w:p>
        </w:tc>
        <w:tc>
          <w:tcPr>
            <w:tcW w:type="dxa" w:w="3784"/>
          </w:tcPr>
          <w:p>
            <w:pPr>
              <w:spacing w:before="20" w:after="20"/>
            </w:pPr>
            <w:r/>
            <w:r>
              <w:rPr>
                <w:rFonts w:ascii="Verdana" w:hAnsi="Verdana"/>
                <w:b w:val="0"/>
                <w:sz w:val="16"/>
              </w:rPr>
              <w:t>Sequence for representation of basic wave measurements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3 06 040</w:t>
            </w:r>
          </w:p>
        </w:tc>
        <w:tc>
          <w:tcPr>
            <w:tcW w:type="dxa" w:w="3784"/>
          </w:tcPr>
          <w:p>
            <w:pPr>
              <w:spacing w:before="20" w:after="20"/>
            </w:pPr>
            <w:r/>
            <w:r>
              <w:rPr>
                <w:rFonts w:ascii="Verdana" w:hAnsi="Verdana"/>
                <w:b w:val="0"/>
                <w:sz w:val="16"/>
              </w:rPr>
              <w:t>Sequence for representation of detailed spectral wave measurements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0 02 005</w:t>
            </w:r>
          </w:p>
        </w:tc>
        <w:tc>
          <w:tcPr>
            <w:tcW w:type="dxa" w:w="3784"/>
          </w:tcPr>
          <w:p>
            <w:pPr>
              <w:spacing w:before="20" w:after="20"/>
            </w:pPr>
            <w:r/>
            <w:r>
              <w:rPr>
                <w:rFonts w:ascii="Verdana" w:hAnsi="Verdana"/>
                <w:b w:val="0"/>
                <w:sz w:val="16"/>
              </w:rPr>
              <w:t>Precision of temperature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3 06 041</w:t>
            </w:r>
          </w:p>
        </w:tc>
        <w:tc>
          <w:tcPr>
            <w:tcW w:type="dxa" w:w="3784"/>
          </w:tcPr>
          <w:p>
            <w:pPr>
              <w:spacing w:before="20" w:after="20"/>
            </w:pPr>
            <w:r/>
            <w:r>
              <w:rPr>
                <w:rFonts w:ascii="Verdana" w:hAnsi="Verdana"/>
                <w:b w:val="0"/>
                <w:sz w:val="16"/>
              </w:rPr>
              <w:t>Depth and temperature profile (high accuracy/precision)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0 02 005</w:t>
            </w:r>
          </w:p>
        </w:tc>
        <w:tc>
          <w:tcPr>
            <w:tcW w:type="dxa" w:w="3784"/>
          </w:tcPr>
          <w:p>
            <w:pPr>
              <w:spacing w:before="20" w:after="20"/>
            </w:pPr>
            <w:r/>
            <w:r>
              <w:rPr>
                <w:rFonts w:ascii="Verdana" w:hAnsi="Verdana"/>
                <w:b w:val="0"/>
                <w:sz w:val="16"/>
              </w:rPr>
              <w:t>Precision of temperature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3 06 004</w:t>
            </w:r>
          </w:p>
        </w:tc>
        <w:tc>
          <w:tcPr>
            <w:tcW w:type="dxa" w:w="3784"/>
          </w:tcPr>
          <w:p>
            <w:pPr>
              <w:spacing w:before="20" w:after="20"/>
            </w:pPr>
            <w:r/>
            <w:r>
              <w:rPr>
                <w:rFonts w:ascii="Verdana" w:hAnsi="Verdana"/>
                <w:b w:val="0"/>
                <w:sz w:val="16"/>
              </w:rPr>
              <w:t>Depth, temperature, salinity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3 06 005</w:t>
            </w:r>
          </w:p>
        </w:tc>
        <w:tc>
          <w:tcPr>
            <w:tcW w:type="dxa" w:w="3784"/>
          </w:tcPr>
          <w:p>
            <w:pPr>
              <w:spacing w:before="20" w:after="20"/>
            </w:pPr>
            <w:r/>
            <w:r>
              <w:rPr>
                <w:rFonts w:ascii="Verdana" w:hAnsi="Verdana"/>
                <w:b w:val="0"/>
                <w:sz w:val="16"/>
              </w:rPr>
              <w:t>Subsurface current measurements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15 009 (Sequence for the representation of data from drifting buoys)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0 01 087</w:t>
            </w:r>
          </w:p>
        </w:tc>
        <w:tc>
          <w:tcPr>
            <w:tcW w:type="dxa" w:w="3784"/>
          </w:tcPr>
          <w:p>
            <w:pPr>
              <w:spacing w:before="20" w:after="20"/>
            </w:pPr>
            <w:r/>
            <w:r>
              <w:rPr>
                <w:rFonts w:ascii="Verdana" w:hAnsi="Verdana"/>
                <w:b w:val="0"/>
                <w:sz w:val="16"/>
              </w:rPr>
              <w:t>WMO marine observing platform extended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0 01 019</w:t>
            </w:r>
          </w:p>
        </w:tc>
        <w:tc>
          <w:tcPr>
            <w:tcW w:type="dxa" w:w="3784"/>
          </w:tcPr>
          <w:p>
            <w:pPr>
              <w:spacing w:before="20" w:after="20"/>
            </w:pPr>
            <w:r/>
            <w:r>
              <w:rPr>
                <w:rFonts w:ascii="Verdana" w:hAnsi="Verdana"/>
                <w:b w:val="0"/>
                <w:sz w:val="16"/>
              </w:rPr>
              <w:t>Long station or site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0 02 149</w:t>
            </w:r>
          </w:p>
        </w:tc>
        <w:tc>
          <w:tcPr>
            <w:tcW w:type="dxa" w:w="3784"/>
          </w:tcPr>
          <w:p>
            <w:pPr>
              <w:spacing w:before="20" w:after="20"/>
            </w:pPr>
            <w:r/>
            <w:r>
              <w:rPr>
                <w:rFonts w:ascii="Verdana" w:hAnsi="Verdana"/>
                <w:b w:val="0"/>
                <w:sz w:val="16"/>
              </w:rPr>
              <w:t>Type of data buoy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26 Time of last known position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t>Date of last known position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t>Time of last known position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2 08 016</w:t>
            </w:r>
          </w:p>
        </w:tc>
        <w:tc>
          <w:tcPr>
            <w:tcW w:type="dxa" w:w="3784"/>
          </w:tcPr>
          <w:p>
            <w:pPr>
              <w:spacing w:before="20" w:after="20"/>
            </w:pPr>
            <w:r/>
            <w:r>
              <w:rPr>
                <w:rFonts w:ascii="Verdana" w:hAnsi="Verdana"/>
                <w:b w:val="0"/>
                <w:sz w:val="16"/>
              </w:rPr>
              <w:t>Change width of CCITT IA5 field</w:t>
            </w:r>
          </w:p>
        </w:tc>
        <w:tc>
          <w:tcPr>
            <w:tcW w:type="dxa" w:w="3784"/>
          </w:tcPr>
          <w:p>
            <w:pPr>
              <w:spacing w:before="20" w:after="20"/>
            </w:pPr>
            <w:r/>
            <w:r>
              <w:rPr>
                <w:rFonts w:ascii="Verdana" w:hAnsi="Verdana"/>
                <w:b w:val="0"/>
                <w:sz w:val="16"/>
              </w:rPr>
              <w:t>Change to 16 characters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0 01 051</w:t>
            </w:r>
          </w:p>
        </w:tc>
        <w:tc>
          <w:tcPr>
            <w:tcW w:type="dxa" w:w="3784"/>
          </w:tcPr>
          <w:p>
            <w:pPr>
              <w:spacing w:before="20" w:after="20"/>
            </w:pPr>
            <w:r/>
            <w:r>
              <w:rPr>
                <w:rFonts w:ascii="Verdana" w:hAnsi="Verdana"/>
                <w:b w:val="0"/>
                <w:sz w:val="16"/>
              </w:rPr>
              <w:t>Platform Transmitter ID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2 08 000</w:t>
            </w:r>
          </w:p>
        </w:tc>
        <w:tc>
          <w:tcPr>
            <w:tcW w:type="dxa" w:w="3784"/>
          </w:tcPr>
          <w:p>
            <w:pPr>
              <w:spacing w:before="20" w:after="20"/>
            </w:pPr>
            <w:r/>
            <w:r>
              <w:rPr>
                <w:rFonts w:ascii="Verdana" w:hAnsi="Verdana"/>
                <w:b w:val="0"/>
                <w:sz w:val="16"/>
              </w:rPr>
              <w:t>Change width of CCITT IA5 field</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0 02 148</w:t>
            </w:r>
          </w:p>
        </w:tc>
        <w:tc>
          <w:tcPr>
            <w:tcW w:type="dxa" w:w="3784"/>
          </w:tcPr>
          <w:p>
            <w:pPr>
              <w:spacing w:before="20" w:after="20"/>
            </w:pPr>
            <w:r/>
            <w:r>
              <w:rPr>
                <w:rFonts w:ascii="Verdana" w:hAnsi="Verdana"/>
                <w:b w:val="0"/>
                <w:sz w:val="16"/>
              </w:rPr>
              <w:t>Data collection and/or location system</w:t>
            </w:r>
          </w:p>
        </w:tc>
        <w:tc>
          <w:tcPr>
            <w:tcW w:type="dxa" w:w="3784"/>
          </w:tcPr>
          <w:p>
            <w:pPr>
              <w:spacing w:before="20" w:after="20"/>
            </w:pPr>
            <w:r/>
            <w:r>
              <w:rPr>
                <w:rFonts w:ascii="Verdana" w:hAnsi="Verdana"/>
                <w:b w:val="0"/>
                <w:sz w:val="16"/>
              </w:rPr>
              <w:t>= 1 Argos, = 8 Iridium and GPS, = 9 Argos-3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of motion of moving observing platform</w:t>
            </w:r>
          </w:p>
        </w:tc>
        <w:tc>
          <w:tcPr>
            <w:tcW w:type="dxa" w:w="3784"/>
          </w:tcPr>
          <w:p>
            <w:pPr>
              <w:spacing w:before="20" w:after="20"/>
            </w:pPr>
            <w:r/>
            <w:r>
              <w:rPr>
                <w:rFonts w:ascii="Verdana" w:hAnsi="Verdana"/>
                <w:b w:val="0"/>
                <w:sz w:val="16"/>
              </w:rPr>
              <w:t>Platform drift direction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0 01 014</w:t>
            </w:r>
          </w:p>
        </w:tc>
        <w:tc>
          <w:tcPr>
            <w:tcW w:type="dxa" w:w="3784"/>
          </w:tcPr>
          <w:p>
            <w:pPr>
              <w:spacing w:before="20" w:after="20"/>
            </w:pPr>
            <w:r/>
            <w:r>
              <w:rPr>
                <w:rFonts w:ascii="Verdana" w:hAnsi="Verdana"/>
                <w:b w:val="0"/>
                <w:sz w:val="16"/>
              </w:rPr>
              <w:t>Platform drift speed (high precision)</w:t>
            </w:r>
          </w:p>
        </w:tc>
        <w:tc>
          <w:tcPr>
            <w:tcW w:type="dxa" w:w="3784"/>
          </w:tcPr>
          <w:p>
            <w:pPr>
              <w:spacing w:before="20" w:after="20"/>
            </w:pPr>
            <w:r/>
            <w:r>
              <w:rPr>
                <w:rFonts w:ascii="Verdana" w:hAnsi="Verdana"/>
                <w:b w:val="0"/>
                <w:sz w:val="16"/>
              </w:rPr>
              <w:t>Speed of motion of moving observing platform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0 33 022</w:t>
            </w:r>
          </w:p>
        </w:tc>
        <w:tc>
          <w:tcPr>
            <w:tcW w:type="dxa" w:w="3784"/>
          </w:tcPr>
          <w:p>
            <w:pPr>
              <w:spacing w:before="20" w:after="20"/>
            </w:pPr>
            <w:r/>
            <w:r>
              <w:rPr>
                <w:rFonts w:ascii="Verdana" w:hAnsi="Verdana"/>
                <w:b w:val="0"/>
                <w:sz w:val="16"/>
              </w:rPr>
              <w:t>Quality of buoy satellite transmission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0 33 023</w:t>
            </w:r>
          </w:p>
        </w:tc>
        <w:tc>
          <w:tcPr>
            <w:tcW w:type="dxa" w:w="3784"/>
          </w:tcPr>
          <w:p>
            <w:pPr>
              <w:spacing w:before="20" w:after="20"/>
            </w:pPr>
            <w:r/>
            <w:r>
              <w:rPr>
                <w:rFonts w:ascii="Verdana" w:hAnsi="Verdana"/>
                <w:b w:val="0"/>
                <w:sz w:val="16"/>
              </w:rPr>
              <w:t>Quality of buoy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0 33 027</w:t>
            </w:r>
          </w:p>
        </w:tc>
        <w:tc>
          <w:tcPr>
            <w:tcW w:type="dxa" w:w="3784"/>
          </w:tcPr>
          <w:p>
            <w:pPr>
              <w:spacing w:before="20" w:after="20"/>
            </w:pPr>
            <w:r/>
            <w:r>
              <w:rPr>
                <w:rFonts w:ascii="Verdana" w:hAnsi="Verdana"/>
                <w:b w:val="0"/>
                <w:sz w:val="16"/>
              </w:rPr>
              <w:t>Location quality class (range of radius of 66% confidence)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0 25 026</w:t>
            </w:r>
          </w:p>
        </w:tc>
        <w:tc>
          <w:tcPr>
            <w:tcW w:type="dxa" w:w="3784"/>
          </w:tcPr>
          <w:p>
            <w:pPr>
              <w:spacing w:before="20" w:after="20"/>
            </w:pPr>
            <w:r/>
            <w:r>
              <w:rPr>
                <w:rFonts w:ascii="Verdana" w:hAnsi="Verdana"/>
                <w:b w:val="0"/>
                <w:sz w:val="16"/>
              </w:rPr>
              <w:t>Battery voltage (large range)</w:t>
            </w:r>
          </w:p>
        </w:tc>
        <w:tc>
          <w:tcPr>
            <w:tcW w:type="dxa" w:w="3784"/>
          </w:tcPr>
          <w:p>
            <w:pPr>
              <w:spacing w:before="20" w:after="20"/>
            </w:pPr>
            <w:r/>
            <w:r>
              <w:rPr>
                <w:rFonts w:ascii="Verdana" w:hAnsi="Verdana"/>
                <w:b w:val="0"/>
                <w:sz w:val="16"/>
              </w:rPr>
              <w:t>Platform battery voltage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0 02 034</w:t>
            </w:r>
          </w:p>
        </w:tc>
        <w:tc>
          <w:tcPr>
            <w:tcW w:type="dxa" w:w="3784"/>
          </w:tcPr>
          <w:p>
            <w:pPr>
              <w:spacing w:before="20" w:after="20"/>
            </w:pPr>
            <w:r/>
            <w:r>
              <w:rPr>
                <w:rFonts w:ascii="Verdana" w:hAnsi="Verdana"/>
                <w:b w:val="0"/>
                <w:sz w:val="16"/>
              </w:rPr>
              <w:t>Drogue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0 22 060</w:t>
            </w:r>
          </w:p>
        </w:tc>
        <w:tc>
          <w:tcPr>
            <w:tcW w:type="dxa" w:w="3784"/>
          </w:tcPr>
          <w:p>
            <w:pPr>
              <w:spacing w:before="20" w:after="20"/>
            </w:pPr>
            <w:r/>
            <w:r>
              <w:rPr>
                <w:rFonts w:ascii="Verdana" w:hAnsi="Verdana"/>
                <w:b w:val="0"/>
                <w:sz w:val="16"/>
              </w:rPr>
              <w:t>Lagrangian drifter drogue status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0 07 070</w:t>
            </w:r>
          </w:p>
        </w:tc>
        <w:tc>
          <w:tcPr>
            <w:tcW w:type="dxa" w:w="3784"/>
          </w:tcPr>
          <w:p>
            <w:pPr>
              <w:spacing w:before="20" w:after="20"/>
            </w:pPr>
            <w:r/>
            <w:r>
              <w:rPr>
                <w:rFonts w:ascii="Verdana" w:hAnsi="Verdana"/>
                <w:b w:val="0"/>
                <w:sz w:val="16"/>
              </w:rPr>
              <w:t>Drogue depth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0 02 190</w:t>
            </w:r>
          </w:p>
        </w:tc>
        <w:tc>
          <w:tcPr>
            <w:tcW w:type="dxa" w:w="3784"/>
          </w:tcPr>
          <w:p>
            <w:pPr>
              <w:spacing w:before="20" w:after="20"/>
            </w:pPr>
            <w:r/>
            <w:r>
              <w:rPr>
                <w:rFonts w:ascii="Verdana" w:hAnsi="Verdana"/>
                <w:b w:val="0"/>
                <w:sz w:val="16"/>
              </w:rPr>
              <w:t>Lagrangian drifter submergence (% time submerged)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25 Nominal reporting time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t>Date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t>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0 02 005</w:t>
            </w:r>
          </w:p>
        </w:tc>
        <w:tc>
          <w:tcPr>
            <w:tcW w:type="dxa" w:w="3784"/>
          </w:tcPr>
          <w:p>
            <w:pPr>
              <w:spacing w:before="20" w:after="20"/>
            </w:pPr>
            <w:r/>
            <w:r>
              <w:rPr>
                <w:rFonts w:ascii="Verdana" w:hAnsi="Verdana"/>
                <w:b w:val="0"/>
                <w:sz w:val="16"/>
              </w:rPr>
              <w:t>Precision of temperature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0 02 033</w:t>
            </w:r>
          </w:p>
        </w:tc>
        <w:tc>
          <w:tcPr>
            <w:tcW w:type="dxa" w:w="3784"/>
          </w:tcPr>
          <w:p>
            <w:pPr>
              <w:spacing w:before="20" w:after="20"/>
            </w:pPr>
            <w:r/>
            <w:r>
              <w:rPr>
                <w:rFonts w:ascii="Verdana" w:hAnsi="Verdana"/>
                <w:b w:val="0"/>
                <w:sz w:val="16"/>
              </w:rPr>
              <w:t>Method of salinity/depth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0 22 059</w:t>
            </w:r>
          </w:p>
        </w:tc>
        <w:tc>
          <w:tcPr>
            <w:tcW w:type="dxa" w:w="3784"/>
          </w:tcPr>
          <w:p>
            <w:pPr>
              <w:spacing w:before="20" w:after="20"/>
            </w:pPr>
            <w:r/>
            <w:r>
              <w:rPr>
                <w:rFonts w:ascii="Verdana" w:hAnsi="Verdana"/>
                <w:b w:val="0"/>
                <w:sz w:val="16"/>
              </w:rPr>
              <w:t>Sea-surface salinity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Surface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0 13 115</w:t>
            </w:r>
          </w:p>
        </w:tc>
        <w:tc>
          <w:tcPr>
            <w:tcW w:type="dxa" w:w="3784"/>
          </w:tcPr>
          <w:p>
            <w:pPr>
              <w:spacing w:before="20" w:after="20"/>
            </w:pPr>
            <w:r/>
            <w:r>
              <w:rPr>
                <w:rFonts w:ascii="Verdana" w:hAnsi="Verdana"/>
                <w:b w:val="0"/>
                <w:sz w:val="16"/>
              </w:rPr>
              <w:t>Ice thickness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Delayed replication of 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0 02 005</w:t>
            </w:r>
          </w:p>
        </w:tc>
        <w:tc>
          <w:tcPr>
            <w:tcW w:type="dxa" w:w="3784"/>
          </w:tcPr>
          <w:p>
            <w:pPr>
              <w:spacing w:before="20" w:after="20"/>
            </w:pPr>
            <w:r/>
            <w:r>
              <w:rPr>
                <w:rFonts w:ascii="Verdana" w:hAnsi="Verdana"/>
                <w:b w:val="0"/>
                <w:sz w:val="16"/>
              </w:rPr>
              <w:t>Precision of temperature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3 06 004</w:t>
            </w:r>
          </w:p>
        </w:tc>
        <w:tc>
          <w:tcPr>
            <w:tcW w:type="dxa" w:w="3784"/>
          </w:tcPr>
          <w:p>
            <w:pPr>
              <w:spacing w:before="20" w:after="20"/>
            </w:pPr>
            <w:r/>
            <w:r>
              <w:rPr>
                <w:rFonts w:ascii="Verdana" w:hAnsi="Verdana"/>
                <w:b w:val="0"/>
                <w:sz w:val="16"/>
              </w:rPr>
              <w:t>Depth, temperature, salinity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0 02 005</w:t>
            </w:r>
          </w:p>
        </w:tc>
        <w:tc>
          <w:tcPr>
            <w:tcW w:type="dxa" w:w="3784"/>
          </w:tcPr>
          <w:p>
            <w:pPr>
              <w:spacing w:before="20" w:after="20"/>
            </w:pPr>
            <w:r/>
            <w:r>
              <w:rPr>
                <w:rFonts w:ascii="Verdana" w:hAnsi="Verdana"/>
                <w:b w:val="0"/>
                <w:sz w:val="16"/>
              </w:rPr>
              <w:t>Precision of temperature observation</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Pressure reduced to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3 06 042</w:t>
            </w:r>
          </w:p>
        </w:tc>
        <w:tc>
          <w:tcPr>
            <w:tcW w:type="dxa" w:w="3784"/>
          </w:tcPr>
          <w:p>
            <w:pPr>
              <w:spacing w:before="20" w:after="20"/>
            </w:pPr>
            <w:r/>
            <w:r>
              <w:rPr>
                <w:rFonts w:ascii="Verdana" w:hAnsi="Verdana"/>
                <w:b w:val="0"/>
                <w:sz w:val="16"/>
              </w:rPr>
              <w:t>Wind measurement from drifting buoy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3 06 039</w:t>
            </w:r>
          </w:p>
        </w:tc>
        <w:tc>
          <w:tcPr>
            <w:tcW w:type="dxa" w:w="3784"/>
          </w:tcPr>
          <w:p>
            <w:pPr>
              <w:spacing w:before="20" w:after="20"/>
            </w:pPr>
            <w:r/>
            <w:r>
              <w:rPr>
                <w:rFonts w:ascii="Verdana" w:hAnsi="Verdana"/>
                <w:b w:val="0"/>
                <w:sz w:val="16"/>
              </w:rPr>
              <w:t>Sequence for representation of basic wave measurements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15 010 (First five Fourier components of the wave spectrum)</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1 12 000</w:t>
            </w:r>
          </w:p>
        </w:tc>
        <w:tc>
          <w:tcPr>
            <w:tcW w:type="dxa" w:w="3784"/>
          </w:tcPr>
          <w:p>
            <w:pPr>
              <w:spacing w:before="20" w:after="20"/>
            </w:pPr>
            <w:r/>
            <w:r>
              <w:rPr>
                <w:rFonts w:ascii="Verdana" w:hAnsi="Verdana"/>
                <w:b w:val="0"/>
                <w:sz w:val="16"/>
              </w:rPr>
              <w:t>Delayed replication of 12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2 01 144</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Add 16 bits to the width for each data element in Table 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2 02 133</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Add 5 to the scale for each data element in Table 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0 22 080</w:t>
            </w:r>
          </w:p>
        </w:tc>
        <w:tc>
          <w:tcPr>
            <w:tcW w:type="dxa" w:w="3784"/>
          </w:tcPr>
          <w:p>
            <w:pPr>
              <w:spacing w:before="20" w:after="20"/>
            </w:pPr>
            <w:r/>
            <w:r>
              <w:rPr>
                <w:rFonts w:ascii="Verdana" w:hAnsi="Verdana"/>
                <w:b w:val="0"/>
                <w:sz w:val="16"/>
              </w:rPr>
              <w:t>Waveband central frequency (Hz)</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0 22 096</w:t>
            </w:r>
          </w:p>
        </w:tc>
        <w:tc>
          <w:tcPr>
            <w:tcW w:type="dxa" w:w="3784"/>
          </w:tcPr>
          <w:p>
            <w:pPr>
              <w:spacing w:before="20" w:after="20"/>
            </w:pPr>
            <w:r/>
            <w:r>
              <w:rPr>
                <w:rFonts w:ascii="Verdana" w:hAnsi="Verdana"/>
                <w:b w:val="0"/>
                <w:sz w:val="16"/>
              </w:rPr>
              <w:t>Spectral band width (Hz)</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0 22 069</w:t>
            </w:r>
          </w:p>
        </w:tc>
        <w:tc>
          <w:tcPr>
            <w:tcW w:type="dxa" w:w="3784"/>
          </w:tcPr>
          <w:p>
            <w:pPr>
              <w:spacing w:before="20" w:after="20"/>
            </w:pPr>
            <w:r/>
            <w:r>
              <w:rPr>
                <w:rFonts w:ascii="Verdana" w:hAnsi="Verdana"/>
                <w:b w:val="0"/>
                <w:sz w:val="16"/>
              </w:rPr>
              <w:t>Spectral wave density (m2 Hz-1)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0 42 011</w:t>
            </w:r>
          </w:p>
        </w:tc>
        <w:tc>
          <w:tcPr>
            <w:tcW w:type="dxa" w:w="3784"/>
          </w:tcPr>
          <w:p>
            <w:pPr>
              <w:spacing w:before="20" w:after="20"/>
            </w:pPr>
            <w:r/>
            <w:r>
              <w:rPr>
                <w:rFonts w:ascii="Verdana" w:hAnsi="Verdana"/>
                <w:b w:val="0"/>
                <w:sz w:val="16"/>
              </w:rPr>
              <w:t>a1 coefficient of the directional Fourier series</w:t>
            </w:r>
          </w:p>
        </w:tc>
        <w:tc>
          <w:tcPr>
            <w:tcW w:type="dxa" w:w="3784"/>
          </w:tcPr>
          <w:p>
            <w:pPr>
              <w:spacing w:before="20" w:after="20"/>
            </w:pPr>
            <w:r/>
            <w:r>
              <w:rPr>
                <w:rFonts w:ascii="Verdana" w:hAnsi="Verdana"/>
                <w:b w:val="0"/>
                <w:sz w:val="16"/>
              </w:rPr>
              <w:t>First moment of the directional wave spectrum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0 42 012</w:t>
            </w:r>
          </w:p>
        </w:tc>
        <w:tc>
          <w:tcPr>
            <w:tcW w:type="dxa" w:w="3784"/>
          </w:tcPr>
          <w:p>
            <w:pPr>
              <w:spacing w:before="20" w:after="20"/>
            </w:pPr>
            <w:r/>
            <w:r>
              <w:rPr>
                <w:rFonts w:ascii="Verdana" w:hAnsi="Verdana"/>
                <w:b w:val="0"/>
                <w:sz w:val="16"/>
              </w:rPr>
              <w:t>b1 coefficient of the directional Fourier series</w:t>
            </w:r>
          </w:p>
        </w:tc>
        <w:tc>
          <w:tcPr>
            <w:tcW w:type="dxa" w:w="3784"/>
          </w:tcPr>
          <w:p>
            <w:pPr>
              <w:spacing w:before="20" w:after="20"/>
            </w:pPr>
            <w:r/>
            <w:r>
              <w:rPr>
                <w:rFonts w:ascii="Verdana" w:hAnsi="Verdana"/>
                <w:b w:val="0"/>
                <w:sz w:val="16"/>
              </w:rPr>
              <w:t>First moment of the directional wave spectrum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0 42 013</w:t>
            </w:r>
          </w:p>
        </w:tc>
        <w:tc>
          <w:tcPr>
            <w:tcW w:type="dxa" w:w="3784"/>
          </w:tcPr>
          <w:p>
            <w:pPr>
              <w:spacing w:before="20" w:after="20"/>
            </w:pPr>
            <w:r/>
            <w:r>
              <w:rPr>
                <w:rFonts w:ascii="Verdana" w:hAnsi="Verdana"/>
                <w:b w:val="0"/>
                <w:sz w:val="16"/>
              </w:rPr>
              <w:t>a2 coefficient of the directional Fourier series</w:t>
            </w:r>
          </w:p>
        </w:tc>
        <w:tc>
          <w:tcPr>
            <w:tcW w:type="dxa" w:w="3784"/>
          </w:tcPr>
          <w:p>
            <w:pPr>
              <w:spacing w:before="20" w:after="20"/>
            </w:pPr>
            <w:r/>
            <w:r>
              <w:rPr>
                <w:rFonts w:ascii="Verdana" w:hAnsi="Verdana"/>
                <w:b w:val="0"/>
                <w:sz w:val="16"/>
              </w:rPr>
              <w:t>Second moment of the directional wave spectrum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0 42 014</w:t>
            </w:r>
          </w:p>
        </w:tc>
        <w:tc>
          <w:tcPr>
            <w:tcW w:type="dxa" w:w="3784"/>
          </w:tcPr>
          <w:p>
            <w:pPr>
              <w:spacing w:before="20" w:after="20"/>
            </w:pPr>
            <w:r/>
            <w:r>
              <w:rPr>
                <w:rFonts w:ascii="Verdana" w:hAnsi="Verdana"/>
                <w:b w:val="0"/>
                <w:sz w:val="16"/>
              </w:rPr>
              <w:t>b2 coefficient of the directional Fourier series</w:t>
            </w:r>
          </w:p>
        </w:tc>
        <w:tc>
          <w:tcPr>
            <w:tcW w:type="dxa" w:w="3784"/>
          </w:tcPr>
          <w:p>
            <w:pPr>
              <w:spacing w:before="20" w:after="20"/>
            </w:pPr>
            <w:r/>
            <w:r>
              <w:rPr>
                <w:rFonts w:ascii="Verdana" w:hAnsi="Verdana"/>
                <w:b w:val="0"/>
                <w:sz w:val="16"/>
              </w:rPr>
              <w:t>Second moment of the directional wave spectrum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0 42 015</w:t>
            </w:r>
          </w:p>
        </w:tc>
        <w:tc>
          <w:tcPr>
            <w:tcW w:type="dxa" w:w="3784"/>
          </w:tcPr>
          <w:p>
            <w:pPr>
              <w:spacing w:before="20" w:after="20"/>
            </w:pPr>
            <w:r/>
            <w:r>
              <w:rPr>
                <w:rFonts w:ascii="Verdana" w:hAnsi="Verdana"/>
                <w:b w:val="0"/>
                <w:sz w:val="16"/>
              </w:rPr>
              <w:t>Check factor K</w:t>
            </w:r>
          </w:p>
        </w:tc>
        <w:tc>
          <w:tcPr>
            <w:tcW w:type="dxa" w:w="3784"/>
          </w:tcPr>
          <w:p>
            <w:pPr>
              <w:spacing w:before="20" w:after="20"/>
            </w:pPr>
            <w:r/>
            <w:r>
              <w:rPr>
                <w:rFonts w:ascii="Verdana" w:hAnsi="Verdana"/>
                <w:b w:val="0"/>
                <w:sz w:val="16"/>
              </w:rPr>
              <w:t>Inverse of wave ellipticity</w:t>
            </w:r>
          </w:p>
        </w:tc>
        <w:tc>
          <w:tcPr>
            <w:tcW w:type="dxa" w:w="3784"/>
          </w:tcPr>
          <w:p>
            <w:pPr>
              <w:spacing w:before="20" w:after="20"/>
            </w:pPr>
            <w:r/>
            <w:r>
              <w:rPr>
                <w:rFonts w:ascii="Verdana" w:hAnsi="Verdana"/>
                <w:b w:val="0"/>
                <w:sz w:val="16"/>
              </w:rPr>
            </w:r>
          </w:p>
        </w:tc>
      </w:tr>
    </w:tbl>
    <w:p/>
    <w:p>
      <w:r>
        <w:rPr>
          <w:rFonts w:ascii="Verdana" w:hAnsi="Verdana"/>
          <w:b/>
          <w:sz w:val="18"/>
        </w:rPr>
        <w:t>3 15 011 (Met-ocean observations from autonomous surface vehicles)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WIGOS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0 01 087</w:t>
            </w:r>
          </w:p>
        </w:tc>
        <w:tc>
          <w:tcPr>
            <w:tcW w:type="dxa" w:w="3784"/>
          </w:tcPr>
          <w:p>
            <w:pPr>
              <w:spacing w:before="20" w:after="20"/>
            </w:pPr>
            <w:r/>
            <w:r>
              <w:rPr>
                <w:rFonts w:ascii="Verdana" w:hAnsi="Verdana"/>
                <w:b w:val="0"/>
                <w:sz w:val="16"/>
              </w:rPr>
              <w:t>WMO marine observing platform extended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0 01 036</w:t>
            </w:r>
          </w:p>
        </w:tc>
        <w:tc>
          <w:tcPr>
            <w:tcW w:type="dxa" w:w="3784"/>
          </w:tcPr>
          <w:p>
            <w:pPr>
              <w:spacing w:before="20" w:after="20"/>
            </w:pPr>
            <w:r/>
            <w:r>
              <w:rPr>
                <w:rFonts w:ascii="Verdana" w:hAnsi="Verdana"/>
                <w:b w:val="0"/>
                <w:sz w:val="16"/>
              </w:rPr>
              <w:t>Agency in charge of operating the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0 01 085</w:t>
            </w:r>
          </w:p>
        </w:tc>
        <w:tc>
          <w:tcPr>
            <w:tcW w:type="dxa" w:w="3784"/>
          </w:tcPr>
          <w:p>
            <w:pPr>
              <w:spacing w:before="20" w:after="20"/>
            </w:pPr>
            <w:r/>
            <w:r>
              <w:rPr>
                <w:rFonts w:ascii="Verdana" w:hAnsi="Verdana"/>
                <w:b w:val="0"/>
                <w:sz w:val="16"/>
              </w:rPr>
              <w:t>Observing platform manufacturer’s model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0 01 086</w:t>
            </w:r>
          </w:p>
        </w:tc>
        <w:tc>
          <w:tcPr>
            <w:tcW w:type="dxa" w:w="3784"/>
          </w:tcPr>
          <w:p>
            <w:pPr>
              <w:spacing w:before="20" w:after="20"/>
            </w:pPr>
            <w:r/>
            <w:r>
              <w:rPr>
                <w:rFonts w:ascii="Verdana" w:hAnsi="Verdana"/>
                <w:b w:val="0"/>
                <w:sz w:val="16"/>
              </w:rPr>
              <w:t>Observing platform manufacturer’s serial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0 03 001</w:t>
            </w:r>
          </w:p>
        </w:tc>
        <w:tc>
          <w:tcPr>
            <w:tcW w:type="dxa" w:w="3784"/>
          </w:tcPr>
          <w:p>
            <w:pPr>
              <w:spacing w:before="20" w:after="20"/>
            </w:pPr>
            <w:r/>
            <w:r>
              <w:rPr>
                <w:rFonts w:ascii="Verdana" w:hAnsi="Verdana"/>
                <w:b w:val="0"/>
                <w:sz w:val="16"/>
              </w:rPr>
              <w:t>Surface station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2 08 032</w:t>
            </w:r>
          </w:p>
        </w:tc>
        <w:tc>
          <w:tcPr>
            <w:tcW w:type="dxa" w:w="3784"/>
          </w:tcPr>
          <w:p>
            <w:pPr>
              <w:spacing w:before="20" w:after="20"/>
            </w:pPr>
            <w:r/>
            <w:r>
              <w:rPr>
                <w:rFonts w:ascii="Verdana" w:hAnsi="Verdana"/>
                <w:b w:val="0"/>
                <w:sz w:val="16"/>
              </w:rPr>
              <w:t>Change width of CCITT IA5 field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0 01 079</w:t>
            </w:r>
          </w:p>
        </w:tc>
        <w:tc>
          <w:tcPr>
            <w:tcW w:type="dxa" w:w="3784"/>
          </w:tcPr>
          <w:p>
            <w:pPr>
              <w:spacing w:before="20" w:after="20"/>
            </w:pPr>
            <w:r/>
            <w:r>
              <w:rPr>
                <w:rFonts w:ascii="Verdana" w:hAnsi="Verdana"/>
                <w:b w:val="0"/>
                <w:sz w:val="16"/>
              </w:rPr>
              <w:t>Unique ID for profile</w:t>
            </w:r>
          </w:p>
        </w:tc>
        <w:tc>
          <w:tcPr>
            <w:tcW w:type="dxa" w:w="3784"/>
          </w:tcPr>
          <w:p>
            <w:pPr>
              <w:spacing w:before="20" w:after="20"/>
            </w:pPr>
            <w:r/>
            <w:r>
              <w:rPr>
                <w:rFonts w:ascii="Verdana" w:hAnsi="Verdana"/>
                <w:b w:val="0"/>
                <w:sz w:val="16"/>
              </w:rPr>
              <w:t>UUID for report, 32-character hex string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2 08 000</w:t>
            </w:r>
          </w:p>
        </w:tc>
        <w:tc>
          <w:tcPr>
            <w:tcW w:type="dxa" w:w="3784"/>
          </w:tcPr>
          <w:p>
            <w:pPr>
              <w:spacing w:before="20" w:after="20"/>
            </w:pPr>
            <w:r/>
            <w:r>
              <w:rPr>
                <w:rFonts w:ascii="Verdana" w:hAnsi="Verdana"/>
                <w:b w:val="0"/>
                <w:sz w:val="16"/>
              </w:rPr>
              <w:t>Change width of CCITT IA5 field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0 01 014</w:t>
            </w:r>
          </w:p>
        </w:tc>
        <w:tc>
          <w:tcPr>
            <w:tcW w:type="dxa" w:w="3784"/>
          </w:tcPr>
          <w:p>
            <w:pPr>
              <w:spacing w:before="20" w:after="20"/>
            </w:pPr>
            <w:r/>
            <w:r>
              <w:rPr>
                <w:rFonts w:ascii="Verdana" w:hAnsi="Verdana"/>
                <w:b w:val="0"/>
                <w:sz w:val="16"/>
              </w:rPr>
              <w:t>Platform drift speed (high precision)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0 11 104</w:t>
            </w:r>
          </w:p>
        </w:tc>
        <w:tc>
          <w:tcPr>
            <w:tcW w:type="dxa" w:w="3784"/>
          </w:tcPr>
          <w:p>
            <w:pPr>
              <w:spacing w:before="20" w:after="20"/>
            </w:pPr>
            <w:r/>
            <w:r>
              <w:rPr>
                <w:rFonts w:ascii="Verdana" w:hAnsi="Verdana"/>
                <w:b w:val="0"/>
                <w:sz w:val="16"/>
              </w:rPr>
              <w:t>True heading of aircraft, ship or other mobile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Delayed replication of 3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Height of barometer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3 06 038</w:t>
            </w:r>
          </w:p>
        </w:tc>
        <w:tc>
          <w:tcPr>
            <w:tcW w:type="dxa" w:w="3784"/>
          </w:tcPr>
          <w:p>
            <w:pPr>
              <w:spacing w:before="20" w:after="20"/>
            </w:pPr>
            <w:r/>
            <w:r>
              <w:rPr>
                <w:rFonts w:ascii="Verdana" w:hAnsi="Verdana"/>
                <w:b w:val="0"/>
                <w:sz w:val="16"/>
              </w:rPr>
              <w:t>Sequence for representation of standard surface marine meteorological observations from moored buoys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0 12 161</w:t>
            </w:r>
          </w:p>
        </w:tc>
        <w:tc>
          <w:tcPr>
            <w:tcW w:type="dxa" w:w="3784"/>
          </w:tcPr>
          <w:p>
            <w:pPr>
              <w:spacing w:before="20" w:after="20"/>
            </w:pPr>
            <w:r/>
            <w:r>
              <w:rPr>
                <w:rFonts w:ascii="Verdana" w:hAnsi="Verdana"/>
                <w:b w:val="0"/>
                <w:sz w:val="16"/>
              </w:rPr>
              <w:t>Skin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3 06 034</w:t>
            </w:r>
          </w:p>
        </w:tc>
        <w:tc>
          <w:tcPr>
            <w:tcW w:type="dxa" w:w="3784"/>
          </w:tcPr>
          <w:p>
            <w:pPr>
              <w:spacing w:before="20" w:after="20"/>
            </w:pPr>
            <w:r/>
            <w:r>
              <w:rPr>
                <w:rFonts w:ascii="Verdana" w:hAnsi="Verdana"/>
                <w:b w:val="0"/>
                <w:sz w:val="16"/>
              </w:rPr>
              <w:t>Surface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3 06 039</w:t>
            </w:r>
          </w:p>
        </w:tc>
        <w:tc>
          <w:tcPr>
            <w:tcW w:type="dxa" w:w="3784"/>
          </w:tcPr>
          <w:p>
            <w:pPr>
              <w:spacing w:before="20" w:after="20"/>
            </w:pPr>
            <w:r/>
            <w:r>
              <w:rPr>
                <w:rFonts w:ascii="Verdana" w:hAnsi="Verdana"/>
                <w:b w:val="0"/>
                <w:sz w:val="16"/>
              </w:rPr>
              <w:t>Sequence for representation of basic wave measurements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3 06 033</w:t>
            </w:r>
          </w:p>
        </w:tc>
        <w:tc>
          <w:tcPr>
            <w:tcW w:type="dxa" w:w="3784"/>
          </w:tcPr>
          <w:p>
            <w:pPr>
              <w:spacing w:before="20" w:after="20"/>
            </w:pPr>
            <w:r/>
            <w:r>
              <w:rPr>
                <w:rFonts w:ascii="Verdana" w:hAnsi="Verdana"/>
                <w:b w:val="0"/>
                <w:sz w:val="16"/>
              </w:rPr>
              <w:t>Surface salinity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3 06 041</w:t>
            </w:r>
          </w:p>
        </w:tc>
        <w:tc>
          <w:tcPr>
            <w:tcW w:type="dxa" w:w="3784"/>
          </w:tcPr>
          <w:p>
            <w:pPr>
              <w:spacing w:before="20" w:after="20"/>
            </w:pPr>
            <w:r/>
            <w:r>
              <w:rPr>
                <w:rFonts w:ascii="Verdana" w:hAnsi="Verdana"/>
                <w:b w:val="0"/>
                <w:sz w:val="16"/>
              </w:rPr>
              <w:t>Depth and temperature profile (high accuracy/precision)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3 06 004</w:t>
            </w:r>
          </w:p>
        </w:tc>
        <w:tc>
          <w:tcPr>
            <w:tcW w:type="dxa" w:w="3784"/>
          </w:tcPr>
          <w:p>
            <w:pPr>
              <w:spacing w:before="20" w:after="20"/>
            </w:pPr>
            <w:r/>
            <w:r>
              <w:rPr>
                <w:rFonts w:ascii="Verdana" w:hAnsi="Verdana"/>
                <w:b w:val="0"/>
                <w:sz w:val="16"/>
              </w:rPr>
              <w:t>Depth, temperature, salinity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3 06 005</w:t>
            </w:r>
          </w:p>
        </w:tc>
        <w:tc>
          <w:tcPr>
            <w:tcW w:type="dxa" w:w="3784"/>
          </w:tcPr>
          <w:p>
            <w:pPr>
              <w:spacing w:before="20" w:after="20"/>
            </w:pPr>
            <w:r/>
            <w:r>
              <w:rPr>
                <w:rFonts w:ascii="Verdana" w:hAnsi="Verdana"/>
                <w:b w:val="0"/>
                <w:sz w:val="16"/>
              </w:rPr>
              <w:t>Sub-surface current measurements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Delayed replication of 5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0 41 001</w:t>
            </w:r>
          </w:p>
        </w:tc>
        <w:tc>
          <w:tcPr>
            <w:tcW w:type="dxa" w:w="3784"/>
          </w:tcPr>
          <w:p>
            <w:pPr>
              <w:spacing w:before="20" w:after="20"/>
            </w:pPr>
            <w:r/>
            <w:r>
              <w:rPr>
                <w:rFonts w:ascii="Verdana" w:hAnsi="Verdana"/>
                <w:b w:val="0"/>
                <w:sz w:val="16"/>
              </w:rPr>
              <w:t>pCO2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0 08 043</w:t>
            </w:r>
          </w:p>
        </w:tc>
        <w:tc>
          <w:tcPr>
            <w:tcW w:type="dxa" w:w="3784"/>
          </w:tcPr>
          <w:p>
            <w:pPr>
              <w:spacing w:before="20" w:after="20"/>
            </w:pPr>
            <w:r/>
            <w:r>
              <w:rPr>
                <w:rFonts w:ascii="Verdana" w:hAnsi="Verdana"/>
                <w:b w:val="0"/>
                <w:sz w:val="16"/>
              </w:rPr>
              <w:t>Atmospheric chemical or physical constituent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0 15 028</w:t>
            </w:r>
          </w:p>
        </w:tc>
        <w:tc>
          <w:tcPr>
            <w:tcW w:type="dxa" w:w="3784"/>
          </w:tcPr>
          <w:p>
            <w:pPr>
              <w:spacing w:before="20" w:after="20"/>
            </w:pPr>
            <w:r/>
            <w:r>
              <w:rPr>
                <w:rFonts w:ascii="Verdana" w:hAnsi="Verdana"/>
                <w:b w:val="0"/>
                <w:sz w:val="16"/>
              </w:rPr>
              <w:t>Mole fraction of atmospheric constituent/pollutant in dry 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0 08 043</w:t>
            </w:r>
          </w:p>
        </w:tc>
        <w:tc>
          <w:tcPr>
            <w:tcW w:type="dxa" w:w="3784"/>
          </w:tcPr>
          <w:p>
            <w:pPr>
              <w:spacing w:before="20" w:after="20"/>
            </w:pPr>
            <w:r/>
            <w:r>
              <w:rPr>
                <w:rFonts w:ascii="Verdana" w:hAnsi="Verdana"/>
                <w:b w:val="0"/>
                <w:sz w:val="16"/>
              </w:rPr>
              <w:t>Atmospheric chemical or physical constituent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0 13 080</w:t>
            </w:r>
          </w:p>
        </w:tc>
        <w:tc>
          <w:tcPr>
            <w:tcW w:type="dxa" w:w="3784"/>
          </w:tcPr>
          <w:p>
            <w:pPr>
              <w:spacing w:before="20" w:after="20"/>
            </w:pPr>
            <w:r/>
            <w:r>
              <w:rPr>
                <w:rFonts w:ascii="Verdana" w:hAnsi="Verdana"/>
                <w:b w:val="0"/>
                <w:sz w:val="16"/>
              </w:rPr>
              <w:t>Water pH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Delayed replication of 4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0 41 005</w:t>
            </w:r>
          </w:p>
        </w:tc>
        <w:tc>
          <w:tcPr>
            <w:tcW w:type="dxa" w:w="3784"/>
          </w:tcPr>
          <w:p>
            <w:pPr>
              <w:spacing w:before="20" w:after="20"/>
            </w:pPr>
            <w:r/>
            <w:r>
              <w:rPr>
                <w:rFonts w:ascii="Verdana" w:hAnsi="Verdana"/>
                <w:b w:val="0"/>
                <w:sz w:val="16"/>
              </w:rPr>
              <w:t>Turbidity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0 41 003</w:t>
            </w:r>
          </w:p>
        </w:tc>
        <w:tc>
          <w:tcPr>
            <w:tcW w:type="dxa" w:w="3784"/>
          </w:tcPr>
          <w:p>
            <w:pPr>
              <w:spacing w:before="20" w:after="20"/>
            </w:pPr>
            <w:r/>
            <w:r>
              <w:rPr>
                <w:rFonts w:ascii="Verdana" w:hAnsi="Verdana"/>
                <w:b w:val="0"/>
                <w:sz w:val="16"/>
              </w:rPr>
              <w:t>Dissolved nitrates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0 22 188</w:t>
            </w:r>
          </w:p>
        </w:tc>
        <w:tc>
          <w:tcPr>
            <w:tcW w:type="dxa" w:w="3784"/>
          </w:tcPr>
          <w:p>
            <w:pPr>
              <w:spacing w:before="20" w:after="20"/>
            </w:pPr>
            <w:r/>
            <w:r>
              <w:rPr>
                <w:rFonts w:ascii="Verdana" w:hAnsi="Verdana"/>
                <w:b w:val="0"/>
                <w:sz w:val="16"/>
              </w:rPr>
              <w:t>Dissolved oxygen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0 41 002</w:t>
            </w:r>
          </w:p>
        </w:tc>
        <w:tc>
          <w:tcPr>
            <w:tcW w:type="dxa" w:w="3784"/>
          </w:tcPr>
          <w:p>
            <w:pPr>
              <w:spacing w:before="20" w:after="20"/>
            </w:pPr>
            <w:r/>
            <w:r>
              <w:rPr>
                <w:rFonts w:ascii="Verdana" w:hAnsi="Verdana"/>
                <w:b w:val="0"/>
                <w:sz w:val="16"/>
              </w:rPr>
              <w:t>Fluorescence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3 06 040</w:t>
            </w:r>
          </w:p>
        </w:tc>
        <w:tc>
          <w:tcPr>
            <w:tcW w:type="dxa" w:w="3784"/>
          </w:tcPr>
          <w:p>
            <w:pPr>
              <w:spacing w:before="20" w:after="20"/>
            </w:pPr>
            <w:r/>
            <w:r>
              <w:rPr>
                <w:rFonts w:ascii="Verdana" w:hAnsi="Verdana"/>
                <w:b w:val="0"/>
                <w:sz w:val="16"/>
              </w:rPr>
              <w:t>Sequence for representation of detailed spectral wave measurements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Delayed replication of 4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0 14 017</w:t>
            </w:r>
          </w:p>
        </w:tc>
        <w:tc>
          <w:tcPr>
            <w:tcW w:type="dxa" w:w="3784"/>
          </w:tcPr>
          <w:p>
            <w:pPr>
              <w:spacing w:before="20" w:after="20"/>
            </w:pPr>
            <w:r/>
            <w:r>
              <w:rPr>
                <w:rFonts w:ascii="Verdana" w:hAnsi="Verdana"/>
                <w:b w:val="0"/>
                <w:sz w:val="16"/>
              </w:rPr>
              <w:t>Instantaneous long-wave radiation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0 14 018</w:t>
            </w:r>
          </w:p>
        </w:tc>
        <w:tc>
          <w:tcPr>
            <w:tcW w:type="dxa" w:w="3784"/>
          </w:tcPr>
          <w:p>
            <w:pPr>
              <w:spacing w:before="20" w:after="20"/>
            </w:pPr>
            <w:r/>
            <w:r>
              <w:rPr>
                <w:rFonts w:ascii="Verdana" w:hAnsi="Verdana"/>
                <w:b w:val="0"/>
                <w:sz w:val="16"/>
              </w:rPr>
              <w:t>Instantaneous short-wave radiation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15 012 (Sequence for reporting observations from a single glider trajectory profile)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WIGOS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Add one bit to width of following descriptor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0 01 087</w:t>
            </w:r>
          </w:p>
        </w:tc>
        <w:tc>
          <w:tcPr>
            <w:tcW w:type="dxa" w:w="3784"/>
          </w:tcPr>
          <w:p>
            <w:pPr>
              <w:spacing w:before="20" w:after="20"/>
            </w:pPr>
            <w:r/>
            <w:r>
              <w:rPr>
                <w:rFonts w:ascii="Verdana" w:hAnsi="Verdana"/>
                <w:b w:val="0"/>
                <w:sz w:val="16"/>
              </w:rPr>
              <w:t>WMO marine observing platform extended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 change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0 01 019</w:t>
            </w:r>
          </w:p>
        </w:tc>
        <w:tc>
          <w:tcPr>
            <w:tcW w:type="dxa" w:w="3784"/>
          </w:tcPr>
          <w:p>
            <w:pPr>
              <w:spacing w:before="20" w:after="20"/>
            </w:pPr>
            <w:r/>
            <w:r>
              <w:rPr>
                <w:rFonts w:ascii="Verdana" w:hAnsi="Verdana"/>
                <w:b w:val="0"/>
                <w:sz w:val="16"/>
              </w:rPr>
              <w:t>Long station or site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0 01 036</w:t>
            </w:r>
          </w:p>
        </w:tc>
        <w:tc>
          <w:tcPr>
            <w:tcW w:type="dxa" w:w="3784"/>
          </w:tcPr>
          <w:p>
            <w:pPr>
              <w:spacing w:before="20" w:after="20"/>
            </w:pPr>
            <w:r/>
            <w:r>
              <w:rPr>
                <w:rFonts w:ascii="Verdana" w:hAnsi="Verdana"/>
                <w:b w:val="0"/>
                <w:sz w:val="16"/>
              </w:rPr>
              <w:t>Agency in charge of operating the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0 02 148</w:t>
            </w:r>
          </w:p>
        </w:tc>
        <w:tc>
          <w:tcPr>
            <w:tcW w:type="dxa" w:w="3784"/>
          </w:tcPr>
          <w:p>
            <w:pPr>
              <w:spacing w:before="20" w:after="20"/>
            </w:pPr>
            <w:r/>
            <w:r>
              <w:rPr>
                <w:rFonts w:ascii="Verdana" w:hAnsi="Verdana"/>
                <w:b w:val="0"/>
                <w:sz w:val="16"/>
              </w:rPr>
              <w:t>Data collection and/or location system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0 01 085</w:t>
            </w:r>
          </w:p>
        </w:tc>
        <w:tc>
          <w:tcPr>
            <w:tcW w:type="dxa" w:w="3784"/>
          </w:tcPr>
          <w:p>
            <w:pPr>
              <w:spacing w:before="20" w:after="20"/>
            </w:pPr>
            <w:r/>
            <w:r>
              <w:rPr>
                <w:rFonts w:ascii="Verdana" w:hAnsi="Verdana"/>
                <w:b w:val="0"/>
                <w:sz w:val="16"/>
              </w:rPr>
              <w:t>Observing platform manufacturer's model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0 01 086</w:t>
            </w:r>
          </w:p>
        </w:tc>
        <w:tc>
          <w:tcPr>
            <w:tcW w:type="dxa" w:w="3784"/>
          </w:tcPr>
          <w:p>
            <w:pPr>
              <w:spacing w:before="20" w:after="20"/>
            </w:pPr>
            <w:r/>
            <w:r>
              <w:rPr>
                <w:rFonts w:ascii="Verdana" w:hAnsi="Verdana"/>
                <w:b w:val="0"/>
                <w:sz w:val="16"/>
              </w:rPr>
              <w:t>Observing platform manufacturer's serial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25, nominal reporting time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0 11 104</w:t>
            </w:r>
          </w:p>
        </w:tc>
        <w:tc>
          <w:tcPr>
            <w:tcW w:type="dxa" w:w="3784"/>
          </w:tcPr>
          <w:p>
            <w:pPr>
              <w:spacing w:before="20" w:after="20"/>
            </w:pPr>
            <w:r/>
            <w:r>
              <w:rPr>
                <w:rFonts w:ascii="Verdana" w:hAnsi="Verdana"/>
                <w:b w:val="0"/>
                <w:sz w:val="16"/>
              </w:rPr>
              <w:t>True heading of aircraft, ship or other mobile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0 02 169</w:t>
            </w:r>
          </w:p>
        </w:tc>
        <w:tc>
          <w:tcPr>
            <w:tcW w:type="dxa" w:w="3784"/>
          </w:tcPr>
          <w:p>
            <w:pPr>
              <w:spacing w:before="20" w:after="20"/>
            </w:pPr>
            <w:r/>
            <w:r>
              <w:rPr>
                <w:rFonts w:ascii="Verdana" w:hAnsi="Verdana"/>
                <w:b w:val="0"/>
                <w:sz w:val="16"/>
              </w:rPr>
              <w:t>Anemometer type</w:t>
            </w:r>
          </w:p>
        </w:tc>
        <w:tc>
          <w:tcPr>
            <w:tcW w:type="dxa" w:w="3784"/>
          </w:tcPr>
          <w:p>
            <w:pPr>
              <w:spacing w:before="20" w:after="20"/>
            </w:pPr>
            <w:r/>
            <w:r>
              <w:rPr>
                <w:rFonts w:ascii="Verdana" w:hAnsi="Verdana"/>
                <w:b w:val="0"/>
                <w:sz w:val="16"/>
              </w:rPr>
              <w:t>Set to 2, wind observation through ambient noise (WOTAN)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0 02 169</w:t>
            </w:r>
          </w:p>
        </w:tc>
        <w:tc>
          <w:tcPr>
            <w:tcW w:type="dxa" w:w="3784"/>
          </w:tcPr>
          <w:p>
            <w:pPr>
              <w:spacing w:before="20" w:after="20"/>
            </w:pPr>
            <w:r/>
            <w:r>
              <w:rPr>
                <w:rFonts w:ascii="Verdana" w:hAnsi="Verdana"/>
                <w:b w:val="0"/>
                <w:sz w:val="16"/>
              </w:rPr>
              <w:t>Anemometer type</w:t>
            </w:r>
          </w:p>
        </w:tc>
        <w:tc>
          <w:tcPr>
            <w:tcW w:type="dxa" w:w="3784"/>
          </w:tcPr>
          <w:p>
            <w:pPr>
              <w:spacing w:before="20" w:after="20"/>
            </w:pPr>
            <w:r/>
            <w:r>
              <w:rPr>
                <w:rFonts w:ascii="Verdana" w:hAnsi="Verdana"/>
                <w:b w:val="0"/>
                <w:sz w:val="16"/>
              </w:rPr>
              <w:t>Set to missing / cancel previous value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0 22 032</w:t>
            </w:r>
          </w:p>
        </w:tc>
        <w:tc>
          <w:tcPr>
            <w:tcW w:type="dxa" w:w="3784"/>
          </w:tcPr>
          <w:p>
            <w:pPr>
              <w:spacing w:before="20" w:after="20"/>
            </w:pPr>
            <w:r/>
            <w:r>
              <w:rPr>
                <w:rFonts w:ascii="Verdana" w:hAnsi="Verdana"/>
                <w:b w:val="0"/>
                <w:sz w:val="16"/>
              </w:rPr>
              <w:t>Speed of sea-surface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0 22 005</w:t>
            </w:r>
          </w:p>
        </w:tc>
        <w:tc>
          <w:tcPr>
            <w:tcW w:type="dxa" w:w="3784"/>
          </w:tcPr>
          <w:p>
            <w:pPr>
              <w:spacing w:before="20" w:after="20"/>
            </w:pPr>
            <w:r/>
            <w:r>
              <w:rPr>
                <w:rFonts w:ascii="Verdana" w:hAnsi="Verdana"/>
                <w:b w:val="0"/>
                <w:sz w:val="16"/>
              </w:rPr>
              <w:t>Direction of sea-surface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2, 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Duration of dive, e.g. -10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0 22 031</w:t>
            </w:r>
          </w:p>
        </w:tc>
        <w:tc>
          <w:tcPr>
            <w:tcW w:type="dxa" w:w="3784"/>
          </w:tcPr>
          <w:p>
            <w:pPr>
              <w:spacing w:before="20" w:after="20"/>
            </w:pPr>
            <w:r/>
            <w:r>
              <w:rPr>
                <w:rFonts w:ascii="Verdana" w:hAnsi="Verdana"/>
                <w:b w:val="0"/>
                <w:sz w:val="16"/>
              </w:rPr>
              <w:t>Speed of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0 22 004</w:t>
            </w:r>
          </w:p>
        </w:tc>
        <w:tc>
          <w:tcPr>
            <w:tcW w:type="dxa" w:w="3784"/>
          </w:tcPr>
          <w:p>
            <w:pPr>
              <w:spacing w:before="20" w:after="20"/>
            </w:pPr>
            <w:r/>
            <w:r>
              <w:rPr>
                <w:rFonts w:ascii="Verdana" w:hAnsi="Verdana"/>
                <w:b w:val="0"/>
                <w:sz w:val="16"/>
              </w:rPr>
              <w:t>Direction of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 / cancel previous value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0 05 068</w:t>
            </w:r>
          </w:p>
        </w:tc>
        <w:tc>
          <w:tcPr>
            <w:tcW w:type="dxa" w:w="3784"/>
          </w:tcPr>
          <w:p>
            <w:pPr>
              <w:spacing w:before="20" w:after="20"/>
            </w:pPr>
            <w:r/>
            <w:r>
              <w:rPr>
                <w:rFonts w:ascii="Verdana" w:hAnsi="Verdana"/>
                <w:b w:val="0"/>
                <w:sz w:val="16"/>
              </w:rPr>
              <w:t>Profile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0 01 079</w:t>
            </w:r>
          </w:p>
        </w:tc>
        <w:tc>
          <w:tcPr>
            <w:tcW w:type="dxa" w:w="3784"/>
          </w:tcPr>
          <w:p>
            <w:pPr>
              <w:spacing w:before="20" w:after="20"/>
            </w:pPr>
            <w:r/>
            <w:r>
              <w:rPr>
                <w:rFonts w:ascii="Verdana" w:hAnsi="Verdana"/>
                <w:b w:val="0"/>
                <w:sz w:val="16"/>
              </w:rPr>
              <w:t>Unique identifier for the profile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1 26 000</w:t>
            </w:r>
          </w:p>
        </w:tc>
        <w:tc>
          <w:tcPr>
            <w:tcW w:type="dxa" w:w="3784"/>
          </w:tcPr>
          <w:p>
            <w:pPr>
              <w:spacing w:before="20" w:after="20"/>
            </w:pPr>
            <w:r/>
            <w:r>
              <w:rPr>
                <w:rFonts w:ascii="Verdana" w:hAnsi="Verdana"/>
                <w:b w:val="0"/>
                <w:sz w:val="16"/>
              </w:rPr>
              <w:t>Delayed replication of 26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t>Number of profile sections (e.g. descending, horizontal, ascending)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0 22 056</w:t>
            </w:r>
          </w:p>
        </w:tc>
        <w:tc>
          <w:tcPr>
            <w:tcW w:type="dxa" w:w="3784"/>
          </w:tcPr>
          <w:p>
            <w:pPr>
              <w:spacing w:before="20" w:after="20"/>
            </w:pPr>
            <w:r/>
            <w:r>
              <w:rPr>
                <w:rFonts w:ascii="Verdana" w:hAnsi="Verdana"/>
                <w:b w:val="0"/>
                <w:sz w:val="16"/>
              </w:rPr>
              <w:t>Direction of profile</w:t>
            </w:r>
          </w:p>
        </w:tc>
        <w:tc>
          <w:tcPr>
            <w:tcW w:type="dxa" w:w="3784"/>
          </w:tcPr>
          <w:p>
            <w:pPr>
              <w:spacing w:before="20" w:after="20"/>
            </w:pPr>
            <w:r/>
            <w:r>
              <w:rPr>
                <w:rFonts w:ascii="Verdana" w:hAnsi="Verdana"/>
                <w:b w:val="0"/>
                <w:sz w:val="16"/>
              </w:rPr>
              <w:t>0 (ascending / upwards profile), 1 (descending / downwards profile), or 2 (horizontal)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1 23 000</w:t>
            </w:r>
          </w:p>
        </w:tc>
        <w:tc>
          <w:tcPr>
            <w:tcW w:type="dxa" w:w="3784"/>
          </w:tcPr>
          <w:p>
            <w:pPr>
              <w:spacing w:before="20" w:after="20"/>
            </w:pPr>
            <w:r/>
            <w:r>
              <w:rPr>
                <w:rFonts w:ascii="Verdana" w:hAnsi="Verdana"/>
                <w:b w:val="0"/>
                <w:sz w:val="16"/>
              </w:rPr>
              <w:t>Delayed replication of 23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20, position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Depth below sea/water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13, water depth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0 22 065</w:t>
            </w:r>
          </w:p>
        </w:tc>
        <w:tc>
          <w:tcPr>
            <w:tcW w:type="dxa" w:w="3784"/>
          </w:tcPr>
          <w:p>
            <w:pPr>
              <w:spacing w:before="20" w:after="20"/>
            </w:pPr>
            <w:r/>
            <w:r>
              <w:rPr>
                <w:rFonts w:ascii="Verdana" w:hAnsi="Verdana"/>
                <w:b w:val="0"/>
                <w:sz w:val="16"/>
              </w:rPr>
              <w:t>Water 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10, water pressure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0 22 045</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11, water temperature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0 22 066</w:t>
            </w:r>
          </w:p>
        </w:tc>
        <w:tc>
          <w:tcPr>
            <w:tcW w:type="dxa" w:w="3784"/>
          </w:tcPr>
          <w:p>
            <w:pPr>
              <w:spacing w:before="20" w:after="20"/>
            </w:pPr>
            <w:r/>
            <w:r>
              <w:rPr>
                <w:rFonts w:ascii="Verdana" w:hAnsi="Verdana"/>
                <w:b w:val="0"/>
                <w:sz w:val="16"/>
              </w:rPr>
              <w:t>Water conductivity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25, water conductivity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0 22 064</w:t>
            </w:r>
          </w:p>
        </w:tc>
        <w:tc>
          <w:tcPr>
            <w:tcW w:type="dxa" w:w="3784"/>
          </w:tcPr>
          <w:p>
            <w:pPr>
              <w:spacing w:before="20" w:after="20"/>
            </w:pPr>
            <w:r/>
            <w:r>
              <w:rPr>
                <w:rFonts w:ascii="Verdana" w:hAnsi="Verdana"/>
                <w:b w:val="0"/>
                <w:sz w:val="16"/>
              </w:rPr>
              <w:t>Salinity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12, salinity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0 42 016</w:t>
            </w:r>
          </w:p>
        </w:tc>
        <w:tc>
          <w:tcPr>
            <w:tcW w:type="dxa" w:w="3784"/>
          </w:tcPr>
          <w:p>
            <w:pPr>
              <w:spacing w:before="20" w:after="20"/>
            </w:pPr>
            <w:r/>
            <w:r>
              <w:rPr>
                <w:rFonts w:ascii="Verdana" w:hAnsi="Verdana"/>
                <w:b w:val="0"/>
                <w:sz w:val="16"/>
              </w:rPr>
              <w:t>Sea water potential density referenced to sea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26, sea water potential density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15 013 (Sequence for reporting trajectory profile data from marine animal tags)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WIGOS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79: It is recommended to use 3 15 023 instead of 3 15 013.</w:t>
            </w:r>
          </w:p>
        </w:tc>
      </w:tr>
      <w:tr>
        <w:trPr>
          <w:cantSplit/>
        </w:trPr>
        <w:tc>
          <w:tcPr>
            <w:tcW w:type="dxa" w:w="3784"/>
          </w:tcPr>
          <w:p>
            <w:pPr>
              <w:spacing w:before="20" w:after="20"/>
            </w:pPr>
            <w:r/>
            <w:r>
              <w:rPr>
                <w:rFonts w:ascii="Verdana" w:hAnsi="Verdana"/>
                <w:b w:val="0"/>
                <w:sz w:val="16"/>
              </w:rPr>
              <w:t>0 01 087</w:t>
            </w:r>
          </w:p>
        </w:tc>
        <w:tc>
          <w:tcPr>
            <w:tcW w:type="dxa" w:w="3784"/>
          </w:tcPr>
          <w:p>
            <w:pPr>
              <w:spacing w:before="20" w:after="20"/>
            </w:pPr>
            <w:r/>
            <w:r>
              <w:rPr>
                <w:rFonts w:ascii="Verdana" w:hAnsi="Verdana"/>
                <w:b w:val="0"/>
                <w:sz w:val="16"/>
              </w:rPr>
              <w:t>WMO marine observing platform extended identifier</w:t>
            </w:r>
          </w:p>
        </w:tc>
        <w:tc>
          <w:tcPr>
            <w:tcW w:type="dxa" w:w="3784"/>
          </w:tcPr>
          <w:p>
            <w:pPr>
              <w:spacing w:before="20" w:after="20"/>
            </w:pPr>
            <w:r/>
            <w:r>
              <w:rPr>
                <w:rFonts w:ascii="Verdana" w:hAnsi="Verdana"/>
                <w:b w:val="0"/>
                <w:sz w:val="16"/>
              </w:rPr>
              <w:t>WMO number where assigned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2 08 032</w:t>
            </w:r>
          </w:p>
        </w:tc>
        <w:tc>
          <w:tcPr>
            <w:tcW w:type="dxa" w:w="3784"/>
          </w:tcPr>
          <w:p>
            <w:pPr>
              <w:spacing w:before="20" w:after="20"/>
            </w:pPr>
            <w:r/>
            <w:r>
              <w:rPr>
                <w:rFonts w:ascii="Verdana" w:hAnsi="Verdana"/>
                <w:b w:val="0"/>
                <w:sz w:val="16"/>
              </w:rPr>
              <w:t>Change width of CCITT IA5</w:t>
            </w:r>
          </w:p>
        </w:tc>
        <w:tc>
          <w:tcPr>
            <w:tcW w:type="dxa" w:w="3784"/>
          </w:tcPr>
          <w:p>
            <w:pPr>
              <w:spacing w:before="20" w:after="20"/>
            </w:pPr>
            <w:r/>
            <w:r>
              <w:rPr>
                <w:rFonts w:ascii="Verdana" w:hAnsi="Verdana"/>
                <w:b w:val="0"/>
                <w:sz w:val="16"/>
              </w:rPr>
              <w:t>Change width to 32 characters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0 01 019</w:t>
            </w:r>
          </w:p>
        </w:tc>
        <w:tc>
          <w:tcPr>
            <w:tcW w:type="dxa" w:w="3784"/>
          </w:tcPr>
          <w:p>
            <w:pPr>
              <w:spacing w:before="20" w:after="20"/>
            </w:pPr>
            <w:r/>
            <w:r>
              <w:rPr>
                <w:rFonts w:ascii="Verdana" w:hAnsi="Verdana"/>
                <w:b w:val="0"/>
                <w:sz w:val="16"/>
              </w:rPr>
              <w:t>Long station or site name</w:t>
            </w:r>
          </w:p>
        </w:tc>
        <w:tc>
          <w:tcPr>
            <w:tcW w:type="dxa" w:w="3784"/>
          </w:tcPr>
          <w:p>
            <w:pPr>
              <w:spacing w:before="20" w:after="20"/>
            </w:pPr>
            <w:r/>
            <w:r>
              <w:rPr>
                <w:rFonts w:ascii="Verdana" w:hAnsi="Verdana"/>
                <w:b w:val="0"/>
                <w:sz w:val="16"/>
              </w:rPr>
              <w:t>Platform ID, e.g. ct145-933-BAT2-18 (max 32 characters)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2 08 000</w:t>
            </w:r>
          </w:p>
        </w:tc>
        <w:tc>
          <w:tcPr>
            <w:tcW w:type="dxa" w:w="3784"/>
          </w:tcPr>
          <w:p>
            <w:pPr>
              <w:spacing w:before="20" w:after="20"/>
            </w:pPr>
            <w:r/>
            <w:r>
              <w:rPr>
                <w:rFonts w:ascii="Verdana" w:hAnsi="Verdana"/>
                <w:b w:val="0"/>
                <w:sz w:val="16"/>
              </w:rPr>
              <w:t>Change width of CCITT IA5</w:t>
            </w:r>
          </w:p>
        </w:tc>
        <w:tc>
          <w:tcPr>
            <w:tcW w:type="dxa" w:w="3784"/>
          </w:tcPr>
          <w:p>
            <w:pPr>
              <w:spacing w:before="20" w:after="20"/>
            </w:pPr>
            <w:r/>
            <w:r>
              <w:rPr>
                <w:rFonts w:ascii="Verdana" w:hAnsi="Verdana"/>
                <w:b w:val="0"/>
                <w:sz w:val="16"/>
              </w:rPr>
              <w:t>Cancel change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0 03 001</w:t>
            </w:r>
          </w:p>
        </w:tc>
        <w:tc>
          <w:tcPr>
            <w:tcW w:type="dxa" w:w="3784"/>
          </w:tcPr>
          <w:p>
            <w:pPr>
              <w:spacing w:before="20" w:after="20"/>
            </w:pPr>
            <w:r/>
            <w:r>
              <w:rPr>
                <w:rFonts w:ascii="Verdana" w:hAnsi="Verdana"/>
                <w:b w:val="0"/>
                <w:sz w:val="16"/>
              </w:rPr>
              <w:t>Surface station type</w:t>
            </w:r>
          </w:p>
        </w:tc>
        <w:tc>
          <w:tcPr>
            <w:tcW w:type="dxa" w:w="3784"/>
          </w:tcPr>
          <w:p>
            <w:pPr>
              <w:spacing w:before="20" w:after="20"/>
            </w:pPr>
            <w:r/>
            <w:r>
              <w:rPr>
                <w:rFonts w:ascii="Verdana" w:hAnsi="Verdana"/>
                <w:b w:val="0"/>
                <w:sz w:val="16"/>
              </w:rPr>
              <w:t>10 (Marine animal)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0 22 067</w:t>
            </w:r>
          </w:p>
        </w:tc>
        <w:tc>
          <w:tcPr>
            <w:tcW w:type="dxa" w:w="3784"/>
          </w:tcPr>
          <w:p>
            <w:pPr>
              <w:spacing w:before="20" w:after="20"/>
            </w:pPr>
            <w:r/>
            <w:r>
              <w:rPr>
                <w:rFonts w:ascii="Verdana" w:hAnsi="Verdana"/>
                <w:b w:val="0"/>
                <w:sz w:val="16"/>
              </w:rPr>
              <w:t>Instrument type for water temperature and/or salinity measurement</w:t>
            </w:r>
          </w:p>
        </w:tc>
        <w:tc>
          <w:tcPr>
            <w:tcW w:type="dxa" w:w="3784"/>
          </w:tcPr>
          <w:p>
            <w:pPr>
              <w:spacing w:before="20" w:after="20"/>
            </w:pPr>
            <w:r/>
            <w:r>
              <w:rPr>
                <w:rFonts w:ascii="Verdana" w:hAnsi="Verdana"/>
                <w:b w:val="0"/>
                <w:sz w:val="16"/>
              </w:rPr>
              <w:t>Set to 995 (attached to marine mammals) or 996 (other animals)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0 01 051</w:t>
            </w:r>
          </w:p>
        </w:tc>
        <w:tc>
          <w:tcPr>
            <w:tcW w:type="dxa" w:w="3784"/>
          </w:tcPr>
          <w:p>
            <w:pPr>
              <w:spacing w:before="20" w:after="20"/>
            </w:pPr>
            <w:r/>
            <w:r>
              <w:rPr>
                <w:rFonts w:ascii="Verdana" w:hAnsi="Verdana"/>
                <w:b w:val="0"/>
                <w:sz w:val="16"/>
              </w:rPr>
              <w:t>Platform transmitter ID number</w:t>
            </w:r>
          </w:p>
        </w:tc>
        <w:tc>
          <w:tcPr>
            <w:tcW w:type="dxa" w:w="3784"/>
          </w:tcPr>
          <w:p>
            <w:pPr>
              <w:spacing w:before="20" w:after="20"/>
            </w:pPr>
            <w:r/>
            <w:r>
              <w:rPr>
                <w:rFonts w:ascii="Verdana" w:hAnsi="Verdana"/>
                <w:b w:val="0"/>
                <w:sz w:val="16"/>
              </w:rPr>
              <w:t>e.g. Argos PTT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0 02 148</w:t>
            </w:r>
          </w:p>
        </w:tc>
        <w:tc>
          <w:tcPr>
            <w:tcW w:type="dxa" w:w="3784"/>
          </w:tcPr>
          <w:p>
            <w:pPr>
              <w:spacing w:before="20" w:after="20"/>
            </w:pPr>
            <w:r/>
            <w:r>
              <w:rPr>
                <w:rFonts w:ascii="Verdana" w:hAnsi="Verdana"/>
                <w:b w:val="0"/>
                <w:sz w:val="16"/>
              </w:rPr>
              <w:t>Data collection and/or location system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1 12 000</w:t>
            </w:r>
          </w:p>
        </w:tc>
        <w:tc>
          <w:tcPr>
            <w:tcW w:type="dxa" w:w="3784"/>
          </w:tcPr>
          <w:p>
            <w:pPr>
              <w:spacing w:before="20" w:after="20"/>
            </w:pPr>
            <w:r/>
            <w:r>
              <w:rPr>
                <w:rFonts w:ascii="Verdana" w:hAnsi="Verdana"/>
                <w:b w:val="0"/>
                <w:sz w:val="16"/>
              </w:rPr>
              <w:t>Delayed replication of 12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26, time of last known position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0 01 014</w:t>
            </w:r>
          </w:p>
        </w:tc>
        <w:tc>
          <w:tcPr>
            <w:tcW w:type="dxa" w:w="3784"/>
          </w:tcPr>
          <w:p>
            <w:pPr>
              <w:spacing w:before="20" w:after="20"/>
            </w:pPr>
            <w:r/>
            <w:r>
              <w:rPr>
                <w:rFonts w:ascii="Verdana" w:hAnsi="Verdana"/>
                <w:b w:val="0"/>
                <w:sz w:val="16"/>
              </w:rPr>
              <w:t>Platform drift speed (high precision)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0 33 022</w:t>
            </w:r>
          </w:p>
        </w:tc>
        <w:tc>
          <w:tcPr>
            <w:tcW w:type="dxa" w:w="3784"/>
          </w:tcPr>
          <w:p>
            <w:pPr>
              <w:spacing w:before="20" w:after="20"/>
            </w:pPr>
            <w:r/>
            <w:r>
              <w:rPr>
                <w:rFonts w:ascii="Verdana" w:hAnsi="Verdana"/>
                <w:b w:val="0"/>
                <w:sz w:val="16"/>
              </w:rPr>
              <w:t>Quality of buoy satellite transmission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0 33 023</w:t>
            </w:r>
          </w:p>
        </w:tc>
        <w:tc>
          <w:tcPr>
            <w:tcW w:type="dxa" w:w="3784"/>
          </w:tcPr>
          <w:p>
            <w:pPr>
              <w:spacing w:before="20" w:after="20"/>
            </w:pPr>
            <w:r/>
            <w:r>
              <w:rPr>
                <w:rFonts w:ascii="Verdana" w:hAnsi="Verdana"/>
                <w:b w:val="0"/>
                <w:sz w:val="16"/>
              </w:rPr>
              <w:t>Quality buoy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0 33 027</w:t>
            </w:r>
          </w:p>
        </w:tc>
        <w:tc>
          <w:tcPr>
            <w:tcW w:type="dxa" w:w="3784"/>
          </w:tcPr>
          <w:p>
            <w:pPr>
              <w:spacing w:before="20" w:after="20"/>
            </w:pPr>
            <w:r/>
            <w:r>
              <w:rPr>
                <w:rFonts w:ascii="Verdana" w:hAnsi="Verdana"/>
                <w:b w:val="0"/>
                <w:sz w:val="16"/>
              </w:rPr>
              <w:t>Location quality class (range of radius of 66% confidence)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0 07 063</w:t>
            </w:r>
          </w:p>
        </w:tc>
        <w:tc>
          <w:tcPr>
            <w:tcW w:type="dxa" w:w="3784"/>
          </w:tcPr>
          <w:p>
            <w:pPr>
              <w:spacing w:before="20" w:after="20"/>
            </w:pPr>
            <w:r/>
            <w:r>
              <w:rPr>
                <w:rFonts w:ascii="Verdana" w:hAnsi="Verdana"/>
                <w:b w:val="0"/>
                <w:sz w:val="16"/>
              </w:rPr>
              <w:t>Depth below sea/water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0 22 045</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1 07 000</w:t>
            </w:r>
          </w:p>
        </w:tc>
        <w:tc>
          <w:tcPr>
            <w:tcW w:type="dxa" w:w="3784"/>
          </w:tcPr>
          <w:p>
            <w:pPr>
              <w:spacing w:before="20" w:after="20"/>
            </w:pPr>
            <w:r/>
            <w:r>
              <w:rPr>
                <w:rFonts w:ascii="Verdana" w:hAnsi="Verdana"/>
                <w:b w:val="0"/>
                <w:sz w:val="16"/>
              </w:rPr>
              <w:t>Delayed replication of 7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0 01 079</w:t>
            </w:r>
          </w:p>
        </w:tc>
        <w:tc>
          <w:tcPr>
            <w:tcW w:type="dxa" w:w="3784"/>
          </w:tcPr>
          <w:p>
            <w:pPr>
              <w:spacing w:before="20" w:after="20"/>
            </w:pPr>
            <w:r/>
            <w:r>
              <w:rPr>
                <w:rFonts w:ascii="Verdana" w:hAnsi="Verdana"/>
                <w:b w:val="0"/>
                <w:sz w:val="16"/>
              </w:rPr>
              <w:t>Unique identifier for the profile</w:t>
            </w:r>
          </w:p>
        </w:tc>
        <w:tc>
          <w:tcPr>
            <w:tcW w:type="dxa" w:w="3784"/>
          </w:tcPr>
          <w:p>
            <w:pPr>
              <w:spacing w:before="20" w:after="20"/>
            </w:pPr>
            <w:r/>
            <w:r>
              <w:rPr>
                <w:rFonts w:ascii="Verdana" w:hAnsi="Verdana"/>
                <w:b w:val="0"/>
                <w:sz w:val="16"/>
              </w:rPr>
              <w:t>Profile ID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0 01 023</w:t>
            </w:r>
          </w:p>
        </w:tc>
        <w:tc>
          <w:tcPr>
            <w:tcW w:type="dxa" w:w="3784"/>
          </w:tcPr>
          <w:p>
            <w:pPr>
              <w:spacing w:before="20" w:after="20"/>
            </w:pPr>
            <w:r/>
            <w:r>
              <w:rPr>
                <w:rFonts w:ascii="Verdana" w:hAnsi="Verdana"/>
                <w:b w:val="0"/>
                <w:sz w:val="16"/>
              </w:rPr>
              <w:t>Observation sequence number</w:t>
            </w:r>
          </w:p>
        </w:tc>
        <w:tc>
          <w:tcPr>
            <w:tcW w:type="dxa" w:w="3784"/>
          </w:tcPr>
          <w:p>
            <w:pPr>
              <w:spacing w:before="20" w:after="20"/>
            </w:pPr>
            <w:r/>
            <w:r>
              <w:rPr>
                <w:rFonts w:ascii="Verdana" w:hAnsi="Verdana"/>
                <w:b w:val="0"/>
                <w:sz w:val="16"/>
              </w:rPr>
              <w:t>Upcast number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0 22 056</w:t>
            </w:r>
          </w:p>
        </w:tc>
        <w:tc>
          <w:tcPr>
            <w:tcW w:type="dxa" w:w="3784"/>
          </w:tcPr>
          <w:p>
            <w:pPr>
              <w:spacing w:before="20" w:after="20"/>
            </w:pPr>
            <w:r/>
            <w:r>
              <w:rPr>
                <w:rFonts w:ascii="Verdana" w:hAnsi="Verdana"/>
                <w:b w:val="0"/>
                <w:sz w:val="16"/>
              </w:rPr>
              <w:t>Direction of profile</w:t>
            </w:r>
          </w:p>
        </w:tc>
        <w:tc>
          <w:tcPr>
            <w:tcW w:type="dxa" w:w="3784"/>
          </w:tcPr>
          <w:p>
            <w:pPr>
              <w:spacing w:before="20" w:after="20"/>
            </w:pPr>
            <w:r/>
            <w:r>
              <w:rPr>
                <w:rFonts w:ascii="Verdana" w:hAnsi="Verdana"/>
                <w:b w:val="0"/>
                <w:sz w:val="16"/>
              </w:rPr>
              <w:t>Set to 0 (ascending/upwards)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3 06 035</w:t>
            </w:r>
          </w:p>
        </w:tc>
        <w:tc>
          <w:tcPr>
            <w:tcW w:type="dxa" w:w="3784"/>
          </w:tcPr>
          <w:p>
            <w:pPr>
              <w:spacing w:before="20" w:after="20"/>
            </w:pPr>
            <w:r/>
            <w:r>
              <w:rPr>
                <w:rFonts w:ascii="Verdana" w:hAnsi="Verdana"/>
                <w:b w:val="0"/>
                <w:sz w:val="16"/>
              </w:rPr>
              <w:t>Temperature and salinity profile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15 023 (Sequence for reporting trajectory profile data from marine animal tags)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WIGOS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Change width</w:t>
            </w:r>
          </w:p>
        </w:tc>
        <w:tc>
          <w:tcPr>
            <w:tcW w:type="dxa" w:w="3784"/>
          </w:tcPr>
          <w:p>
            <w:pPr>
              <w:spacing w:before="20" w:after="20"/>
            </w:pPr>
            <w:r/>
            <w:r>
              <w:rPr>
                <w:rFonts w:ascii="Verdana" w:hAnsi="Verdana"/>
                <w:b w:val="0"/>
                <w:sz w:val="16"/>
              </w:rPr>
              <w:t>Add one bit to width of following descriptor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0 01 087</w:t>
            </w:r>
          </w:p>
        </w:tc>
        <w:tc>
          <w:tcPr>
            <w:tcW w:type="dxa" w:w="3784"/>
          </w:tcPr>
          <w:p>
            <w:pPr>
              <w:spacing w:before="20" w:after="20"/>
            </w:pPr>
            <w:r/>
            <w:r>
              <w:rPr>
                <w:rFonts w:ascii="Verdana" w:hAnsi="Verdana"/>
                <w:b w:val="0"/>
                <w:sz w:val="16"/>
              </w:rPr>
              <w:t>WMO marine observing platform extended identifier</w:t>
            </w:r>
          </w:p>
        </w:tc>
        <w:tc>
          <w:tcPr>
            <w:tcW w:type="dxa" w:w="3784"/>
          </w:tcPr>
          <w:p>
            <w:pPr>
              <w:spacing w:before="20" w:after="20"/>
            </w:pPr>
            <w:r/>
            <w:r>
              <w:rPr>
                <w:rFonts w:ascii="Verdana" w:hAnsi="Verdana"/>
                <w:b w:val="0"/>
                <w:sz w:val="16"/>
              </w:rPr>
              <w:t>WMO number where assigned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width</w:t>
            </w:r>
          </w:p>
        </w:tc>
        <w:tc>
          <w:tcPr>
            <w:tcW w:type="dxa" w:w="3784"/>
          </w:tcPr>
          <w:p>
            <w:pPr>
              <w:spacing w:before="20" w:after="20"/>
            </w:pPr>
            <w:r/>
            <w:r>
              <w:rPr>
                <w:rFonts w:ascii="Verdana" w:hAnsi="Verdana"/>
                <w:b w:val="0"/>
                <w:sz w:val="16"/>
              </w:rPr>
              <w:t>Cancel change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2 08 032</w:t>
            </w:r>
          </w:p>
        </w:tc>
        <w:tc>
          <w:tcPr>
            <w:tcW w:type="dxa" w:w="3784"/>
          </w:tcPr>
          <w:p>
            <w:pPr>
              <w:spacing w:before="20" w:after="20"/>
            </w:pPr>
            <w:r/>
            <w:r>
              <w:rPr>
                <w:rFonts w:ascii="Verdana" w:hAnsi="Verdana"/>
                <w:b w:val="0"/>
                <w:sz w:val="16"/>
              </w:rPr>
              <w:t>Change width of CCITT IA5</w:t>
            </w:r>
          </w:p>
        </w:tc>
        <w:tc>
          <w:tcPr>
            <w:tcW w:type="dxa" w:w="3784"/>
          </w:tcPr>
          <w:p>
            <w:pPr>
              <w:spacing w:before="20" w:after="20"/>
            </w:pPr>
            <w:r/>
            <w:r>
              <w:rPr>
                <w:rFonts w:ascii="Verdana" w:hAnsi="Verdana"/>
                <w:b w:val="0"/>
                <w:sz w:val="16"/>
              </w:rPr>
              <w:t>Change width to 32 characters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0 01 019</w:t>
            </w:r>
          </w:p>
        </w:tc>
        <w:tc>
          <w:tcPr>
            <w:tcW w:type="dxa" w:w="3784"/>
          </w:tcPr>
          <w:p>
            <w:pPr>
              <w:spacing w:before="20" w:after="20"/>
            </w:pPr>
            <w:r/>
            <w:r>
              <w:rPr>
                <w:rFonts w:ascii="Verdana" w:hAnsi="Verdana"/>
                <w:b w:val="0"/>
                <w:sz w:val="16"/>
              </w:rPr>
              <w:t>Long station or site name</w:t>
            </w:r>
          </w:p>
        </w:tc>
        <w:tc>
          <w:tcPr>
            <w:tcW w:type="dxa" w:w="3784"/>
          </w:tcPr>
          <w:p>
            <w:pPr>
              <w:spacing w:before="20" w:after="20"/>
            </w:pPr>
            <w:r/>
            <w:r>
              <w:rPr>
                <w:rFonts w:ascii="Verdana" w:hAnsi="Verdana"/>
                <w:b w:val="0"/>
                <w:sz w:val="16"/>
              </w:rPr>
              <w:t>Platform ID, e.g. ct145-933-BAT2-18 (max 32 characters)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2 08 000</w:t>
            </w:r>
          </w:p>
        </w:tc>
        <w:tc>
          <w:tcPr>
            <w:tcW w:type="dxa" w:w="3784"/>
          </w:tcPr>
          <w:p>
            <w:pPr>
              <w:spacing w:before="20" w:after="20"/>
            </w:pPr>
            <w:r/>
            <w:r>
              <w:rPr>
                <w:rFonts w:ascii="Verdana" w:hAnsi="Verdana"/>
                <w:b w:val="0"/>
                <w:sz w:val="16"/>
              </w:rPr>
              <w:t>Change width of CCITT IA5</w:t>
            </w:r>
          </w:p>
        </w:tc>
        <w:tc>
          <w:tcPr>
            <w:tcW w:type="dxa" w:w="3784"/>
          </w:tcPr>
          <w:p>
            <w:pPr>
              <w:spacing w:before="20" w:after="20"/>
            </w:pPr>
            <w:r/>
            <w:r>
              <w:rPr>
                <w:rFonts w:ascii="Verdana" w:hAnsi="Verdana"/>
                <w:b w:val="0"/>
                <w:sz w:val="16"/>
              </w:rPr>
              <w:t>Cancel change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0 03 001</w:t>
            </w:r>
          </w:p>
        </w:tc>
        <w:tc>
          <w:tcPr>
            <w:tcW w:type="dxa" w:w="3784"/>
          </w:tcPr>
          <w:p>
            <w:pPr>
              <w:spacing w:before="20" w:after="20"/>
            </w:pPr>
            <w:r/>
            <w:r>
              <w:rPr>
                <w:rFonts w:ascii="Verdana" w:hAnsi="Verdana"/>
                <w:b w:val="0"/>
                <w:sz w:val="16"/>
              </w:rPr>
              <w:t>Surface station type</w:t>
            </w:r>
          </w:p>
        </w:tc>
        <w:tc>
          <w:tcPr>
            <w:tcW w:type="dxa" w:w="3784"/>
          </w:tcPr>
          <w:p>
            <w:pPr>
              <w:spacing w:before="20" w:after="20"/>
            </w:pPr>
            <w:r/>
            <w:r>
              <w:rPr>
                <w:rFonts w:ascii="Verdana" w:hAnsi="Verdana"/>
                <w:b w:val="0"/>
                <w:sz w:val="16"/>
              </w:rPr>
              <w:t>10 (Marine animal)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0 22 067</w:t>
            </w:r>
          </w:p>
        </w:tc>
        <w:tc>
          <w:tcPr>
            <w:tcW w:type="dxa" w:w="3784"/>
          </w:tcPr>
          <w:p>
            <w:pPr>
              <w:spacing w:before="20" w:after="20"/>
            </w:pPr>
            <w:r/>
            <w:r>
              <w:rPr>
                <w:rFonts w:ascii="Verdana" w:hAnsi="Verdana"/>
                <w:b w:val="0"/>
                <w:sz w:val="16"/>
              </w:rPr>
              <w:t>Instrument type for water temperature and/or salinity measurement</w:t>
            </w:r>
          </w:p>
        </w:tc>
        <w:tc>
          <w:tcPr>
            <w:tcW w:type="dxa" w:w="3784"/>
          </w:tcPr>
          <w:p>
            <w:pPr>
              <w:spacing w:before="20" w:after="20"/>
            </w:pPr>
            <w:r/>
            <w:r>
              <w:rPr>
                <w:rFonts w:ascii="Verdana" w:hAnsi="Verdana"/>
                <w:b w:val="0"/>
                <w:sz w:val="16"/>
              </w:rPr>
              <w:t>Set to 995 (attached to marine animal)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0 01 051</w:t>
            </w:r>
          </w:p>
        </w:tc>
        <w:tc>
          <w:tcPr>
            <w:tcW w:type="dxa" w:w="3784"/>
          </w:tcPr>
          <w:p>
            <w:pPr>
              <w:spacing w:before="20" w:after="20"/>
            </w:pPr>
            <w:r/>
            <w:r>
              <w:rPr>
                <w:rFonts w:ascii="Verdana" w:hAnsi="Verdana"/>
                <w:b w:val="0"/>
                <w:sz w:val="16"/>
              </w:rPr>
              <w:t>Platform transmitter ID number</w:t>
            </w:r>
          </w:p>
        </w:tc>
        <w:tc>
          <w:tcPr>
            <w:tcW w:type="dxa" w:w="3784"/>
          </w:tcPr>
          <w:p>
            <w:pPr>
              <w:spacing w:before="20" w:after="20"/>
            </w:pPr>
            <w:r/>
            <w:r>
              <w:rPr>
                <w:rFonts w:ascii="Verdana" w:hAnsi="Verdana"/>
                <w:b w:val="0"/>
                <w:sz w:val="16"/>
              </w:rPr>
              <w:t>e.g. Argos PTT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0 02 148</w:t>
            </w:r>
          </w:p>
        </w:tc>
        <w:tc>
          <w:tcPr>
            <w:tcW w:type="dxa" w:w="3784"/>
          </w:tcPr>
          <w:p>
            <w:pPr>
              <w:spacing w:before="20" w:after="20"/>
            </w:pPr>
            <w:r/>
            <w:r>
              <w:rPr>
                <w:rFonts w:ascii="Verdana" w:hAnsi="Verdana"/>
                <w:b w:val="0"/>
                <w:sz w:val="16"/>
              </w:rPr>
              <w:t>Data collection and/or location system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1 12 000</w:t>
            </w:r>
          </w:p>
        </w:tc>
        <w:tc>
          <w:tcPr>
            <w:tcW w:type="dxa" w:w="3784"/>
          </w:tcPr>
          <w:p>
            <w:pPr>
              <w:spacing w:before="20" w:after="20"/>
            </w:pPr>
            <w:r/>
            <w:r>
              <w:rPr>
                <w:rFonts w:ascii="Verdana" w:hAnsi="Verdana"/>
                <w:b w:val="0"/>
                <w:sz w:val="16"/>
              </w:rPr>
              <w:t>Delayed replication of 12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26, time of last known position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0 01 014</w:t>
            </w:r>
          </w:p>
        </w:tc>
        <w:tc>
          <w:tcPr>
            <w:tcW w:type="dxa" w:w="3784"/>
          </w:tcPr>
          <w:p>
            <w:pPr>
              <w:spacing w:before="20" w:after="20"/>
            </w:pPr>
            <w:r/>
            <w:r>
              <w:rPr>
                <w:rFonts w:ascii="Verdana" w:hAnsi="Verdana"/>
                <w:b w:val="0"/>
                <w:sz w:val="16"/>
              </w:rPr>
              <w:t>Platform drift speed (high precision)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0 33 022</w:t>
            </w:r>
          </w:p>
        </w:tc>
        <w:tc>
          <w:tcPr>
            <w:tcW w:type="dxa" w:w="3784"/>
          </w:tcPr>
          <w:p>
            <w:pPr>
              <w:spacing w:before="20" w:after="20"/>
            </w:pPr>
            <w:r/>
            <w:r>
              <w:rPr>
                <w:rFonts w:ascii="Verdana" w:hAnsi="Verdana"/>
                <w:b w:val="0"/>
                <w:sz w:val="16"/>
              </w:rPr>
              <w:t>Quality of buoy satellite transmission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0 33 023</w:t>
            </w:r>
          </w:p>
        </w:tc>
        <w:tc>
          <w:tcPr>
            <w:tcW w:type="dxa" w:w="3784"/>
          </w:tcPr>
          <w:p>
            <w:pPr>
              <w:spacing w:before="20" w:after="20"/>
            </w:pPr>
            <w:r/>
            <w:r>
              <w:rPr>
                <w:rFonts w:ascii="Verdana" w:hAnsi="Verdana"/>
                <w:b w:val="0"/>
                <w:sz w:val="16"/>
              </w:rPr>
              <w:t>Quality buoy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0 33 027</w:t>
            </w:r>
          </w:p>
        </w:tc>
        <w:tc>
          <w:tcPr>
            <w:tcW w:type="dxa" w:w="3784"/>
          </w:tcPr>
          <w:p>
            <w:pPr>
              <w:spacing w:before="20" w:after="20"/>
            </w:pPr>
            <w:r/>
            <w:r>
              <w:rPr>
                <w:rFonts w:ascii="Verdana" w:hAnsi="Verdana"/>
                <w:b w:val="0"/>
                <w:sz w:val="16"/>
              </w:rPr>
              <w:t>Location quality class (range of radius of 66% confidence)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0 07 063</w:t>
            </w:r>
          </w:p>
        </w:tc>
        <w:tc>
          <w:tcPr>
            <w:tcW w:type="dxa" w:w="3784"/>
          </w:tcPr>
          <w:p>
            <w:pPr>
              <w:spacing w:before="20" w:after="20"/>
            </w:pPr>
            <w:r/>
            <w:r>
              <w:rPr>
                <w:rFonts w:ascii="Verdana" w:hAnsi="Verdana"/>
                <w:b w:val="0"/>
                <w:sz w:val="16"/>
              </w:rPr>
              <w:t>Depth below sea/water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0 22 045</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1 07 000</w:t>
            </w:r>
          </w:p>
        </w:tc>
        <w:tc>
          <w:tcPr>
            <w:tcW w:type="dxa" w:w="3784"/>
          </w:tcPr>
          <w:p>
            <w:pPr>
              <w:spacing w:before="20" w:after="20"/>
            </w:pPr>
            <w:r/>
            <w:r>
              <w:rPr>
                <w:rFonts w:ascii="Verdana" w:hAnsi="Verdana"/>
                <w:b w:val="0"/>
                <w:sz w:val="16"/>
              </w:rPr>
              <w:t>Delayed replication of 7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0 01 079</w:t>
            </w:r>
          </w:p>
        </w:tc>
        <w:tc>
          <w:tcPr>
            <w:tcW w:type="dxa" w:w="3784"/>
          </w:tcPr>
          <w:p>
            <w:pPr>
              <w:spacing w:before="20" w:after="20"/>
            </w:pPr>
            <w:r/>
            <w:r>
              <w:rPr>
                <w:rFonts w:ascii="Verdana" w:hAnsi="Verdana"/>
                <w:b w:val="0"/>
                <w:sz w:val="16"/>
              </w:rPr>
              <w:t>Unique identifier for the profile</w:t>
            </w:r>
          </w:p>
        </w:tc>
        <w:tc>
          <w:tcPr>
            <w:tcW w:type="dxa" w:w="3784"/>
          </w:tcPr>
          <w:p>
            <w:pPr>
              <w:spacing w:before="20" w:after="20"/>
            </w:pPr>
            <w:r/>
            <w:r>
              <w:rPr>
                <w:rFonts w:ascii="Verdana" w:hAnsi="Verdana"/>
                <w:b w:val="0"/>
                <w:sz w:val="16"/>
              </w:rPr>
              <w:t>Profile ID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0 01 023</w:t>
            </w:r>
          </w:p>
        </w:tc>
        <w:tc>
          <w:tcPr>
            <w:tcW w:type="dxa" w:w="3784"/>
          </w:tcPr>
          <w:p>
            <w:pPr>
              <w:spacing w:before="20" w:after="20"/>
            </w:pPr>
            <w:r/>
            <w:r>
              <w:rPr>
                <w:rFonts w:ascii="Verdana" w:hAnsi="Verdana"/>
                <w:b w:val="0"/>
                <w:sz w:val="16"/>
              </w:rPr>
              <w:t>Observation sequence number</w:t>
            </w:r>
          </w:p>
        </w:tc>
        <w:tc>
          <w:tcPr>
            <w:tcW w:type="dxa" w:w="3784"/>
          </w:tcPr>
          <w:p>
            <w:pPr>
              <w:spacing w:before="20" w:after="20"/>
            </w:pPr>
            <w:r/>
            <w:r>
              <w:rPr>
                <w:rFonts w:ascii="Verdana" w:hAnsi="Verdana"/>
                <w:b w:val="0"/>
                <w:sz w:val="16"/>
              </w:rPr>
              <w:t>Upcast number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0 22 056</w:t>
            </w:r>
          </w:p>
        </w:tc>
        <w:tc>
          <w:tcPr>
            <w:tcW w:type="dxa" w:w="3784"/>
          </w:tcPr>
          <w:p>
            <w:pPr>
              <w:spacing w:before="20" w:after="20"/>
            </w:pPr>
            <w:r/>
            <w:r>
              <w:rPr>
                <w:rFonts w:ascii="Verdana" w:hAnsi="Verdana"/>
                <w:b w:val="0"/>
                <w:sz w:val="16"/>
              </w:rPr>
              <w:t>Direction of profile</w:t>
            </w:r>
          </w:p>
        </w:tc>
        <w:tc>
          <w:tcPr>
            <w:tcW w:type="dxa" w:w="3784"/>
          </w:tcPr>
          <w:p>
            <w:pPr>
              <w:spacing w:before="20" w:after="20"/>
            </w:pPr>
            <w:r/>
            <w:r>
              <w:rPr>
                <w:rFonts w:ascii="Verdana" w:hAnsi="Verdana"/>
                <w:b w:val="0"/>
                <w:sz w:val="16"/>
              </w:rPr>
              <w:t>Set to 0 (ascending/upwards)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3 06 035</w:t>
            </w:r>
          </w:p>
        </w:tc>
        <w:tc>
          <w:tcPr>
            <w:tcW w:type="dxa" w:w="3784"/>
          </w:tcPr>
          <w:p>
            <w:pPr>
              <w:spacing w:before="20" w:after="20"/>
            </w:pPr>
            <w:r/>
            <w:r>
              <w:rPr>
                <w:rFonts w:ascii="Verdana" w:hAnsi="Verdana"/>
                <w:b w:val="0"/>
                <w:sz w:val="16"/>
              </w:rPr>
              <w:t>Temperature and salinity profile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