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Categoría 04: Secuencias meteorológicas comunes a las observaciones satelitales</w:t>
      </w:r>
    </w:p>
    <w:p>
      <w:r>
        <w:rPr>
          <w:rFonts w:ascii="Verdana" w:hAnsi="Verdana"/>
          <w:b/>
          <w:sz w:val="18"/>
        </w:rPr>
        <w:t>3 04 001 (Presión en la cima de la nube, temperatura, viento)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vertical (observaciones satelitales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Temperatura/temperatura del aire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04 002 (Presión en la cima de la nube, viento)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vertical (observaciones satelitales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04 003 (Temperatura en la superficie)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vertical (observaciones satelitales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Temperatura/temperatura del aire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04 004 (Presión en la cima de la nube, nubosidad, temperatura)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vertical (observaciones satelitales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Cubierta de nubes (total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Temperatura/temperatura del aire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04 005 (Humedad relativa media de la capa)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de cálculo de la humedad media integrada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Definir capa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Humedad relativa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04 006 (Radiación)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Radiación de onda larga, integrada durante 24 horas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Radiación saliente de onda larga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Radiación de onda larga, integrada durante 24 horas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Radiación incidente de onda larga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Radiación de onda corta, integrada durante 24 horas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Radiación saliente de onda corta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04 011 (Información GOES-I/M)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de determinación de la altura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de correlación del trazador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Calificador tierra/mar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cenital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0 02 057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Origen de la información de primera aproximación para sondeos de satélites GOES-I/M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Día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10 descriptores 4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Minuto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Segundo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Minuto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Segundo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3 descriptores 10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de determinación de la altura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Temperatura/temperatura del aire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04 030 (Ubicación de la plataforma)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Distancia desde el centro de la Tierra en dirección de 0 grados de longitud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0 28 031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Distancia desde el centro de la Tierra en dirección 90 grados Este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Distancia desde el centro de la Tierra en dirección al Polo Norte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04 031 (Velocidad de la plataforma)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absoluta de la plataforma - primer componente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absoluta de la plataforma - segundo componente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absoluta de la plataforma - tercer componente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04 032 (Fracción nubosa)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Frecuencia central del canal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Ancho de banda del canal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Nubosidad en el segmento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Cantidad de segmento sin nubes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nubes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04 033 (Radiancia en cielo despejado)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Instrumento satelital utilizado en el procesamiento de los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radiancia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de cálculo de la radiancia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Frecuencia central del canal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Ancho de banda del canal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Radiancia espectral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Radiancia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 lumicia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04 034 (Latitud/longitud, elevación solar, número de capas)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2 descriptores 4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 (gran precisión)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0 28 001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 (gran precisión)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Elevación solar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del campo de visión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Cubierta de nubes (total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 en la cima de las nubes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Información sobre la calidad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Recuperación de datos sobre el número de capas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04 035 (Datos de radiancia del cielo completo)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Frecuencia central del canal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1: El descriptor 3 04 035 se ha relegado.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Ancho de la banda del canal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1: El descriptor 3 04 035 se ha relegado.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 lumicia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1: El descriptor 3 04 035 se ha relegado.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Característica meteorológica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píxel: despejado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1: El descriptor 3 04 035 se ha relegado.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 lumicia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Despejado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1: El descriptor 3 04 035 se ha relegado.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Característica meteorológica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píxel: nuboso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1: El descriptor 3 04 035 se ha relegado.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 lumicia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Nuboso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1: El descriptor 3 04 035 se ha relegado.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Característica meteorológica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1: El descriptor 3 04 035 se ha relegado.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vertical (observaciones satelitales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Nubes bajas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1: El descriptor 3 04 035 se ha relegado.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 lumicia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Nubes bajas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1: El descriptor 3 04 035 se ha relegado.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vertical (observaciones satelitales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Nubes medias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1: El descriptor 3 04 035 se ha relegado.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 lumicia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Nubes medias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1: El descriptor 3 04 035 se ha relegado.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vertical (observaciones satelitales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Nubes altas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1: El descriptor 3 04 035 se ha relegado.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 lumicia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Nubes altas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1: El descriptor 3 04 035 se ha relegado.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vertical (observaciones satelitales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1: El descriptor 3 04 035 se ha relegado.</w:t>
            </w:r>
          </w:p>
        </w:tc>
      </w:tr>
    </w:tbl>
    <w:p/>
    <w:p>
      <w:r>
        <w:rPr>
          <w:rFonts w:ascii="Verdana" w:hAnsi="Verdana"/>
          <w:b/>
          <w:sz w:val="18"/>
        </w:rPr>
        <w:t>3 04 036 (Cobertura de nubes)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Cantidad de segmento sin nubes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Calificador tierra/mar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Cantidad de segmento sin nubes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Calificador tierra/mar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Nubosidad en el segmento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vertical (observaciones satelitales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Nubes bajas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Nubosidad en el segmento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Nubes bajas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vertical (observaciones satelitales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Nubes medias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Nubosidad en el segmento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Nubes medias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vertical (observaciones satelitales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Nubes altas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Nubosidad en el segmento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Nubes altas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vertical (observaciones satelitales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04 037 (Datos de radiancia del cielo completo)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Frecuencia central del canal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Ancho de banda del canal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 lumicia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Característica meteorológica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píxel: despejado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 lumicia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Despejado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Característica meteorológica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píxel: nuboso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 lumicia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Nuboso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Característica meteorológica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vertical (observaciones satelitales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Nubes bajas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 lumicia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Nubes bajas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vertical (observaciones satelitales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Nubes medias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 lumicia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Nubes medias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vertical (observaciones satelitales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Nubes altas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 lumicia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Nubes altas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04 039 (Radiancia en el canal)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Añadir 8 a la anchura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del canal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ajustado de la radiancia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04 040 (Índice del componente principal en la banda)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Canal de comienzo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Canal de terminación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cuantificación del índice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Media cuadrática residual en la banda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Identificación de la base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ampliado de repetición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Índice no normalizado del componente principal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