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19</w:t>
      </w:r>
    </w:p>
    <w:p>
      <w:r>
        <w:rPr>
          <w:rFonts w:ascii="Verdana" w:hAnsi="Verdana"/>
          <w:b/>
          <w:sz w:val="18"/>
        </w:rPr>
        <w:t>019001  Тип синоптической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Депрессия или область низкого давления (внетропическая)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Тропическая депрессия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Тропический шторм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Сильный тропический шторм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Тайфун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Пыльная/песчаная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019008  Вертикальное распространение циркуляции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Тонкое (верхняя граница циркуляции ниже уровня в 700 гПа)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(верхняя граница между уровнями в 700 и 400 гПа)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Глубокое (верхняя граница выше уровня в 400 гПа)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019010  Метод отслеживания центра синоптической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Минимальное значение давления на уровне моря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значение относительной завихренности на уровне 850 гПа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019100  Временной интервал для расчета движения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15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30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предшествующего 1 часа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3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течение периода более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019101  Точность местоположения центра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хорошая (в пределах 10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посредственная (в пределах 30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плохая (в пределах 50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хорошая (в пределах 10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посредственная (в пределах 30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плохая (в пределах 50 км)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центра за пределами района, охватываемого радиусом действия радиолокатора, экстраполяция посредством наложения спиральных полос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не определена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019102  Форма и четкость определения глаза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Круглая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Эллиптическая — длина малой оси не менее ³⁄₄ длины большой оси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Эллиптическая — длина малой оси менее ³⁄₄ длины большой оси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Видимый двойной глаз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Другая форма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Нечетко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019103  Диаметр большой оси глаза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Менее 5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5 до менее 10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10 до менее 15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15 до менее 20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20 до менее 25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25 до менее 30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30 до менее 35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35 до менее 40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40 до менее 50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 км и больше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019104  Изменение в характере глаза в течение 30 минут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впервые стал видимым в течение последних 30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Никакого существенного изменения в характеристиках или размере глаза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уменьшился без какого-либо другого существенного изменения в его характеристиках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увеличился без какого-либо другого существенного изменения в его характеристиках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без какого-либо существенного изменения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и уменьшился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и увеличился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без какого-либо существенного изменения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и уменьшился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и увеличился в размере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Изменения в характере и размере глаза определить невозможно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019105  Расстояние между концом спиральной полосы и центром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0 до менее 100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100 до менее 200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200 до менее 300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300 до менее 400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400 до менее 500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500 до менее 600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600 до менее 800 км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 км или больше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 или неопределенное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019107  Временной интервал, за который рассчитывалось перемещение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Менее 1 часа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 до менее 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 до менее 3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 до менее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6 до менее 9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9 до менее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12 до менее 15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15 до менее 18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18 до менее 21 часа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21 до менее 30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019108  Точность географического положения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10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20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50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100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200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300 км от переданного положения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циклона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019109  Средний диаметр сплошной облачности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Меньше 1°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1° до менее 2°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2° до менее 3°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3° до менее 4°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4° до менее 5°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5° до менее 6°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6° до менее 7°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7° до менее 8°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8° до менее 9° широты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9° широты или более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019110  Видимое изменение в интенсивности тропического циклона за 24 часа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ослабление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Ослабление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Без изменений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Усиление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усиление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Ранее не наблюдалось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019113  Тип системы облаков номера ТД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Изогнутая 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Слоистообразный глаз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плотная сплошная облачность (ЦПСО)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Смешанный центр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Холодная облачность по центру (ХОЦ)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019117  Тип картины облачности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(изогнутая полоса)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(ЦПСО)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(сдвиг)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019119  Тип окончательного Т номера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ОТМ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