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02: Метеорологические последовательности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(Давление и его изменение за 3 часа)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(Ветер, температура, влажность, видимость, погода)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(Общая информация об облачности)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(Облачный слой)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(Давление и его изменение за 24 часа)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(Основная сводка приземных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(Волнение)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(Ветровые волны)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(Зыбь)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зыби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зыби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зыби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(Ветровые волны и волны зыби)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Ветровые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Зыбь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системы зыби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давлении)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 и влажности)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видимости)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(Осадки за последние 24 часа)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(Основные синоптические «мгновенные»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Отдельный облачный слой или облачная масса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(Облака с нижней границей ниже уровня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вершины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(Состояние поверхности почвы, высота снежного покрова, минимальная температура почвы)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(Текущая и прошедшая погода)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солнечном сиянии (за 1-и 24-часовой период))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экстремальной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78: В пределах РА IV данные о максимальной температуре на 12:00 ВСВ сообщаются за предыдущий календарный день (т. е. время окончания периода не равно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 | 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(Основные синоптические данные («за период»))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солнечном сиянии (за 1-и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испарении)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испарения или вид сельскохозяйственной культуры, по которой сообщаются данные об эвапотранспирации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радиации (за 1 час и 24-часовой период))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Радиационный баланс интегрированный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(Изменение температуры)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(Направление движения облаков)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Истинное направление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(Направление движения и возвышение облаков)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возвышения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об облачности полученная вертикальным зондированием)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нижнего или среднего яруса Nh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нижнего яруса CL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среднего яруса CM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верхнего яруса CH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(Приземное наблюдение с помощью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Смещение точки приземного наблюдения относительно точки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Приземное наблюдение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Вертикальное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числа отсутствующих значений в расчетах статистики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 и влажности,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видимости,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(«Мгновенные» данные,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(Обледенение и лед)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Причина нарастания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Сплоченность морского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и тип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Ледовая обстановка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Развитие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кромки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(Температура моря/воды)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(Морские данные,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экстремальной температуре,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78: В пределах РА IV данные о максимальной температуре на 12:00 ВСВ сообщаются за предыдущий календарный день (т. е. время окончания периода не равно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 | 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«за период»,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(«Мгновенные» данные,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приведения давления к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Расширенные 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«за период»,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 с судов или других морских платформ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 с судов или других морских платформ)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(Опасные явления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Эволюция поземка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диаметр градин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Диаметр отложений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(Дополнительные синоптические параметры)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Неавтоматизированные наблюдения, = 1 Ультразвуковой метод, = 2 Метод видеокамеры, = 3 Лазерный метод, = 4–13 Зарезервированы, = 14 Другие, = 15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960ww, 961ww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981VV–988VV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морской поверхности,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980VsVs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924SVs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Ветровые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Зыбь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940Cn3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941CDp, 943CLDp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993CsDa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Дополнительный 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948CaDa, 949CaDa, 950Nmnv3, 951Nvn4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Отсчетный период свежевыпавшего снега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–60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912ff 902tt 912ff .. обязательно ff ≥ 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30 Время наступления, = 17 Начало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–xx | 902tt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912ff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30 Время наступления, = 17 Начало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–xx1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22 Время наступления поворота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+xx2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+(xx1–xx2) | неотрицательный для переустановки времени до фактического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–xx, т. е. 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–xx, т. е. до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–xx, т. е. 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–xx, т. е. до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Слабое = 2 Умеренное = 3 Сильное = 4 Чрезвычайно сильное = 5 Суровое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видимости)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 за одночасовой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ветра, если таковое имеется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 в первом повторении, =–60 минут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 и влажности)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облачности)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(Текущая и прошедшая погода)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(Интенсивность осадков, размер элемента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(Осадки, явления, ухудшающие видимость, и другие явления)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явлений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 явлений, ухудшающих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экстремальной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 |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(Состояние поверхности земли и измерение высоты снежного покрова)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состояния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испарения)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общей продолжительности солнечного сияния)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радиации)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Радиационный баланс, интегрированный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(Статистические данные первого порядка о давлении, ветре, температуре и влажности)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(«Мгновенные» данные последовательности 3 07 096)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 и 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поверхности земли за последние 12 часов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«периоде» последовательности 3 07 096)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 час в первом повторении, = –x часов во втором повторении, x соответствует временному периоду W1W2 в сводке SYNOP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Осреднение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 час в первом повторении, =–3, –6, –12 и –24 часа в других повторениях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 час в первом повторении, =–3, –6, –12 и –24 часа в других повторениях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солнечном сиянии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саранче)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Цвет (зрелость)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формирования стаи или кулиги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(Температура моря/воды (высокая точность))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дополнительных метеорологических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осадков/общий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(Элементы данных СДНКлим)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Истинный курс воздушного морского судна или другой подвижной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Истинный курс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Курс судна относительно грунта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судна относительно грунта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высота палубного груза над летней грузовой маркой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контрольного уровня (летняя максимальная грузовая марка) от фактического уровня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Относительное направление ветра (в градусах, относительно носа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(Расширенные данные о температуре и влажности,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Метаданные, общие для датчиков температуры/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0, если нет изменений по сравнению с предыдущими значениями; на 1, если изменения есть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Метаданные, общие для датчиков температуры/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значение, если тип датчика влажности — не психрометр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Метаданные, общие для датчиков температуры/влажности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элементы последовательности установлены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3 02 175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(Интенсивность осадков, размер элемента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