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12: Последовательности сводок по одному уровню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(спутниковые данные)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метод расчета ветра, дата/время, местоположение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облачности, температура, ветер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метод расчета ветра, дата/время, местоположение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облачности, ветер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Приземная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облаков, облачный покров,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дата/время, местоположение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метод расчета влажности, дата/ время, местоположение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влажность, средняя по слою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прибор, методика обработки данных, дата/время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(Орбитальная информация, часть 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спутниковых приборах, используемые при обработке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 года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(Орбитальная информация, часть II)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Приращение номера поля зрения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(Яркостные температуры HIRS — каналы 1–19)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19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(Яркостные температуры HIRS — канал 20)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(Спутниковые данные HIRS)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56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Яркостные температуры HIRS — каналы 1–19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Яркостные температуры HIRS — канал 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(Яркостные температуры MSU — каналы 1–4)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9 дескрипторов 11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(Спутниковые данные MSU)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Яркостные температуры MSU — каналы 1–4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(Яркостные температуры SSU — каналы 1–3)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1 09 008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9 дескрипторов 8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(Спутниковые данные SSU)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Орбитальная информация, часть II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Яркостные температуры SSU — каналы 1–3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3 12 019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волнового рефлектометра с изменением длины для определения волнового числа (спектрального))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Параметры радиолокатора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спектральный компонент изображения до нормализации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Представление интенсивностей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12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14 битов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12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спектра изображения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волнового рефлектометра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волнового рефлектомера)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Параметры радиолокатора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спектральный компонент изображения до нормализации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Представление интенсивностей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4 дескриптора 12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12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спектра изображения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волнового рефлектометра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ветряного рефлектометра)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луча радиолокатора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радиолокационного альтиметра)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для средней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горизонтальной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 значительной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над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радиолокационного альтиметра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Максимальные значения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калибровки альтиметра на спутнике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спутникового альтиметра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высоты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Log10 суммарной плотности электрона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ATSR, касающаяся температуры поверхности моря)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3 дескриптора 3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для средней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 поверхности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ТПМ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диапазонов сканирования температуры поверхности моря поперек трассы ATSR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волнового рефлектометра — расширенный формат)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Продукция волнового рефлектометра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энергия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средней волны спектра изображения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Распространение длины волны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направление при низких волновых числах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распространения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волнового рефлектометра — расширенный формат с изменением для определения волнового числа (спектрального))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Продукция волнового рефлектометра с изменением длины для определения волнового числа (спектрального)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Дальность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в выборке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энергия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средней волны спектра изображения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Распространение длины волны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направление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распространения при низких волновых числах (длина волны &gt; 731 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QUIKSСAT)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направление движения, датчик, функция модели, программное обеспечение, разрешение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Значения ветра по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Ветер, формальная погрешность, вероятность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(впереди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внешнего луча (впереди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(сзади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внешнего луча (сзади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нормированное радиолокационное поперечное сечение,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(Продукция по ТПМ ATSR (SADIST-2))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Заголовок продукции спутника ERS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9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Ячейка размером 10 угловых минут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наклона надирного изображения | Установлено на нуль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ТПМ (только для надирного изображения)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Возвышение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наклона двойного изображения | Установлено на отсутствующее значение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ТПМ (двойное изображение)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диапазонов сканирования температуры поверхности моря поперек трассы ATSR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0–9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по ТПМ (SADIST-2)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23 бита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SEAWIND QUIKSСAT)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спутника, направление движения, датчик, функция модели, программное обеспечение, разрешение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разницы во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Значения ветра по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 по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Ветер, формальная погрешность, вероятность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 антенны, 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внутреннего луча (впереди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внешнего луча (впереди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внутреннего луча (сзади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параметра сигмы-0 внешнего луча (сзади по ходу спутника)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Спецификация радиолокатора, нормализованный радиолокационный разрез SEAWINDS, коэффициент дисперсии Kp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(Ветер, формальная погрешность, вероятность)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скорости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Правдоподобие, вычисленное для решения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(Значения ветра по SEAWINDS)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ряда вдоль траектории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ячейки поперек траектории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ячейки векторов ветра по измерениям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м, полученное по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м, полученная по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неопределенностей вектора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выборочного вектора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измерений параметра сигма-0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(Осадки по SEAWINDS)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Вероятность дождя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дождя по нормализованной объективной функции (NOF)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Интенсивность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(Поляризация антенны, яркостная температура)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яркостной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(Высота)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28 битов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станции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3 12 042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(Коррекции высоты)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высоты (ионосфера)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высоты (сухая тропосфера)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высоты (влажная тропосфера)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высоты (калибровочная постоянная)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разомкнутого контура (контур высота- -время)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калибровки разомкнутого контура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3 12 045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(контроль автоматического усиления)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 в надире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 в надире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 в надире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пикселям, вид вперед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пикселям, вид вперед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пикселям, вид вперед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количество пикселей поперек траектории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пикселей только в надире, среднее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в надире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пикселей при двойном обзоре, среднее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при двойном обзоре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Достоверность AST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(Передача данных, полученных с помощью MERIS)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Солнца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Азимутальный угол визирования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Оптическая толщина облаков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количество водяных паров в столбе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(Взаимные спектры океана — WVS)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восходящей/нисходящей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 от спутника до центра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(платформы над эллипсоидом)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Радиус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земли/моря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Краткая сводка об обработке изображения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пропущенных линий, не считая пропусков в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направлению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длине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направлению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Шаг элементов разрешения по направлению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длине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Последний элемент разрешения по длине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Разрешение поперек трассы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Разрешение вдоль трассы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Полная энергия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Максимум энергии в спектре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Направление, в котором достигается максимальная энергия спектра на решетке с более высоким разрешением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волны, на которой достигается максимальная энергия спектра на решетке с более высоким разрешением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Оценочное значение мешающих отражений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Отсечение за счет пассивных помех по азимуту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Разрешение по дальности для спектра взаимной ковариации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1 07 018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7 дескрипторов 18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5 дескрипторов 24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Действительная часть значений в точке полярной сетки для взаимного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Мнимая часть значений в точке полярной сетки для взаимного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ASAR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(RA2 — Радиолокационный высотомер-2)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RА2-L2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обработки RА2-L2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Флаги обработки MWR-L2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обработки MWR-L2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Конфигурация радиочастотной аппаратуры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Аппаратная конфигурация HPA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или высота над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работы прибора RA-2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достоверности измерений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обработанной полосы частот 320 МГц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обработанной полосы частот 80 МГц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обработанной полосы частот 20 МГц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для вторичных прослеживаний океана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Процентная доля успешных измерений с помощью прибора для вторичных прослеживаний океана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солнечной активности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на 18 Гц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на 18 Гц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(18 Гц) значений высоты значительной волны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корректированного коэффициента обратного рассеяния поверхностью океана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S для АРУ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приливной нагрузки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модели, полученная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RA2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RА2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Дорису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Содержание водяных паров по данным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Содержание жидкой воды по данным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Интерполированная 23,8 ГГц яркостная температура, полученная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Интерполированная 36,5 ГГц яркостная температура, полученная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RA-2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Прибор MWR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вторичного прослеживания океана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(Спектр волн в океане)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его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восходящей/нисходящей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движения подвижной наблюдательной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 от спутника до центра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(платформы над эллипсоидом)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Радиус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или высота над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Краткая сводка об обработке изображения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пропусков во входных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пропущенных линий, не считая пропусков во входных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направлению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элементов разрешения по длине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направлению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Шаг элементов разрешения по направлению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элемент разрешения по длине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Последний элемент разрешения по длине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Обратное нормированное значение возраста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отношение сигнал/шум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Степени достоверности инверсии SAR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Достоверность полученного значения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Разрешение между строками сканирования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Разрешение вдоль строки сканирования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Полная энергия спектра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Максимум энергии в спектре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Направление, в котором достигается максимальная энергия спектра на решетке с бóльшим разрешением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Длина волны, на которой достигается максимальная энергия спектра на решетке с бóльшим разрешением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 отсечения помех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1 06 036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6 дескрипторов 36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Спектр длин волн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 ASAR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ячейки уровня 1b АSCAT)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Размер элемента изображения на горизонтали –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ячейки, расположенной поперек траектории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Используемая высота атмосферы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Потеря на используемую единицу длины атмосферы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ячейки ветра рефлектометра)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Применение продукции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м, полученная по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м, полученное по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Вероятность льда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Возраст льда (параметр “A”)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ячейки вектора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5 бит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неопределенностей вектора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Индекс выбранного вектора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(Неопределенные данные о ветре)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2 бита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Увеличить масшта-бирование на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Увеличить длину данных на 3 бита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Увеличить масшта-Изменить масштаб бирование на 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 обратного рассеяния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Правдоподобие, вычисленное для решения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уровня 1b АSCAT)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заголовка АSCAT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ячейки уровня 1b АSCAT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Совместное положение луча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3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параметре сигма-0 АSCAT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3 12 059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рефлектометра о ветре)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ячейки ветра рефлектометра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Неоднозначные данные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3 12 060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рефлектометра о влажности почвы)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Влажность поверхности почвы (мс)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Расчетная ошибка во влажности поверхности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Экстраполированное обратное рассеяние при угле падения 40 градусов (сигма0_40)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Расчетная ошибка в параметре сигма-0 при угле падения 40 градусов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Наклон при угле падения 40 градусов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Расчетная ошибка в наклоне при угле падения 40 градусов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Чувствительность измерений влажности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Сухое обратное рассеяние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Влажное обратное рассеяние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влажность поверхности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Обнаружение выпадения дождевых осадков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корректировки влажности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влажности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данных о влажности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замерзшей поверхности суши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затопленных и заболоченных территорий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Топографическая сложность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3 12 061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уровня 1b и уровня 2 АSCАТ)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уровня 1b АSCAT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рефлектометра о влажности почвы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3 12 059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рефлектометра о ветре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3 12 070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по СМОС)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моментального снимка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узлов сетки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узлов сетки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узлов сетки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электронов на квадратный метр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 прямого солнечного излучения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Точность моментального снимка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(чистая поляризация)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(перекрестная поляризация)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Ось 1 зоны покрытия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Ось 2 зоны покрытия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Поляризация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Доля воды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падения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Азимутальный угол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Угол поворота Фарадея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Геометрический угол поворота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Действительная часть яркостной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Мнимая часть яркостной температуры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элемента изображения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информации по СМОС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качество моментального снимка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3 12 071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(Альтиметр SIRAL, установленный на CryoSat-2)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Компановка приборов SIRAL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0 01 096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Станция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станции приема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Код-идентификатор центра обработки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Квадрат высоты значительной волны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20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(20 Гц) в квадрате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высоты значительной волны (20 Гц) — в квадрате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квадрате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20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поверхностью океана (20 Гц)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коэффициента обратного рассеяния поверхностью океана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рассеяния, скорректированный с учетом OCOG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коэффициента обратного рассеяния (на частоте 20 Гц) с учетом OCOG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коэффициента обратного рассеяния с учетом OCOG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Отклонение спутника от надира по данным с платформы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приливной нагрузки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на данным альтиметра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Максимальные значения в полосе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величина значений 20 Гц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 дескриптор 20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Максимальные значения (20 Гц)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20 значений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слежения над океаном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(20 Гц) значений данных по океану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данных по океану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Диапазон OCOG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СТО по диапазону OCOG (20 Гц)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сухую тропосферу в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влажную тропосферу в модели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Барометрическая поправка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высокочастотную изменчивость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Ионосферная поправка по модели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Коррекция смещенности данных о состоянии моря в полосе частот Ku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данных L1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Качество обработки данных L1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Процентное отношение моды LRM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продукции L2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Флаг обработки данных L2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