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</w:t>
      </w:r>
    </w:p>
    <w:p>
      <w:r>
        <w:rPr>
          <w:rFonts w:ascii="Verdana" w:hAnsi="Verdana"/>
          <w:b/>
          <w:sz w:val="18"/>
        </w:rPr>
        <w:t>0 33 002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33 003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Слегка 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сомнительные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Негодные к применению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33 005  Информация о качестве (данные 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Автоматизированная проверка метеорологических данных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давлении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 смоченному термометру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влажности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5)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облачности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видимости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текущей погоде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молниях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отложении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осадках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состоянии поверхности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снеге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содержании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об испарении/суммарном испарении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солнечном сиянии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33 006  Информация о состоянии внутренних измерений (АМС)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Самопроверка проведена, никаких аномалий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одно предупреждение, никаких тревожных сообщений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одно тревожное сообщение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из строя датчика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33 015  Указатель проверки качества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проверки проведены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отсутствующих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спускающегося/повторно поднимающегося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(сверх пределов)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(ниже пределов)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сверхадиабатического градиента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ограничивающих углов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показателя подъема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Чрезмерное изменение по сравнению с предшествующим полетом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проверка шара-зонда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скорости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направления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зависимости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действительны, но изменены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резко выделяющихся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33 020  Указание контроля качества значения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соответствующее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проверено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33 021  Качество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рамках допустимого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пределами допустимого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33 022  Качество передачи спутником данных с буев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(получен ряд одинаковых сводок)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(не получено одинаковых сводок)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33 023  Качество местоположения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Надежное (местоположение определено за два прохода спутника)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Последнеее известное (местоположение не определено за соответствующий проход спутника)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(местоположение определено только за один проход; второе решение возможно в 5 % случаев)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33 024  Отметка качества превышения станции (для подвижных станций)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Отлично — в пределах 3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Хорошо — в пределах 10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20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 — более 20 метров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Отлично — в пределах 10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Хорошо — в пределах 30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60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 — в пределах 60 футов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33 025  Указатель интерполированных значений ACARS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Интерполированное время, собщенные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Сообщенное время, интерполированные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Интерполированные время,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Сообщенные время, широта и долгота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33 026  Качество данных о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измерений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Незначительная относительная влажность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мокрый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загрязнен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Поломка обогревателя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Поломка обогревателя и мокрого/загрязненного гигрометрического элемента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меньшей мере один из входных параметров, используемых в расчете отсутствующего коэффициента, является недействительным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Цифровая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Датчик не установлен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Рассчитанная относительная влажность &gt; 100 %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Мощность входного сигнала лазера слишком низкая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датчика в канале водяного пара (WV)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по датчику WV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линия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Выходная мощность лазера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33 027  Класс качества местоположения (длина радиуса с достоверностью в 66 %)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≥ 1500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 м ≤ радиус &lt; 1500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250 м ≤ радиус &lt; 500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&lt; 250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≤ 100 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33 028  Общее качество моментального снимка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ошибкой SW; любая ошибка сообщается алгоритмами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ошибкой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 искажением/отсутствием ADF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33 030  Флаги статуса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использовать сканирование для выпуска продукции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 обнаружена посредством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до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Калибровки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Географической локализации нет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Первое правильное время после установки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состояния прибора в результате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CF49: Если бит установлен на 1, указание действительно.</w:t>
      </w:r>
    </w:p>
    <w:p/>
    <w:p>
      <w:r>
        <w:rPr>
          <w:rFonts w:ascii="Verdana" w:hAnsi="Verdana"/>
          <w:b/>
          <w:sz w:val="18"/>
        </w:rPr>
        <w:t>0 33 031  Флаги качества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поле плохое, но может быть, вероятно, получено из предыдущего 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Временное поле плохое и не может быть получено из предыдущего 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Эта запись начинает последовательность, которая не соответствует предыдущим временам (т. е. временная неоднородность). Это может быть связано с установкой времени на приборе времени спутника (см. флаги статуса сканирующей строки ATOVS)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Начало последовательности, которая очевидно повторяет принятые ранее времена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неправильного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с использованием количества строк сканирования меньше желательного из-за близости к началу или концу последовательности данных или отсутствующих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плохого качества или недостатка данных точного термометра для измерения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посредством второстепенных данных точного термометра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каналы не калиброваны для этого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калибровки из-за режима прибора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в направлении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на черное тело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геогафического местоположения из-за неправильного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сомнительного временного кода (см. соответствующий бит с указанием временной погрешности)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только частично удовлетворяет контролю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не удовлетворяет контролю достоверности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контроля ориентации антенны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Холодное черное тело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Теплое черное тело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космоса для калибровки линий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CF25: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CF27: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CF49: Если бит установлен на 1, указание действительно.</w:t>
      </w:r>
    </w:p>
    <w:p/>
    <w:p>
      <w:r>
        <w:rPr>
          <w:rFonts w:ascii="Verdana" w:hAnsi="Verdana"/>
          <w:b/>
          <w:sz w:val="18"/>
        </w:rPr>
        <w:t>0 33 032  Флаги качества каналов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показателей черного тела для строки сканирования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пространственных показателей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правильных PRTs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показатели черного тела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пространственные показатели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Некоторые PRTs являются неправильными для этой строки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для данного сканирования понижено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(биты установлены на 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CF17: Если все биты установлены на 0, это означает, что калибровка правильная.</w:t>
      </w:r>
    </w:p>
    <w:p/>
    <w:p>
      <w:r>
        <w:rPr>
          <w:rFonts w:ascii="Verdana" w:hAnsi="Verdana"/>
          <w:b/>
          <w:sz w:val="18"/>
        </w:rPr>
        <w:t>0 33 033  Флаги качества поля зрения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установлен на 1 в случае вторичной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n установлен на 1, если яркостная температура в канале n не была рассчитана из-за проблем калибровки, физически недостоверна или недостаточно качественна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CF26: Биты 2-21 использованы для HIRS, но только биты 2-16 использованы для AMSU-А и биты 2-6 для AMSU-В.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установлен на 1, если отсутствуют все каналы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CF17: Если все биты установлены на 0, это означает, что калибровка правильная.</w:t>
      </w:r>
    </w:p>
    <w:p/>
    <w:p>
      <w:r>
        <w:rPr>
          <w:rFonts w:ascii="Verdana" w:hAnsi="Verdana"/>
          <w:b/>
          <w:sz w:val="18"/>
        </w:rPr>
        <w:t>0 33 035  Ручной/автоматический контроль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в том числе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затем исключено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в том числе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затем принято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сомнительное значение и принято без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сомнительные значения, затем исклю-чены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исключено после ручной проверки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33 037  Коэффициент корреляции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компонента u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компонента v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компонентов u и v по отношению к первому приближению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u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компонента v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 и возможная наземная характеристика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 первая ориентировочная информация о ветре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Нарушение корреляции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Прямоугольник поиска вне зоны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Прямоугольник цели вне зоны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Яркость элементов изображения вне пределов (шумовая строка)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вне сетки широты/долготы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Цель вне давления минимум/максимум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 замедления с флагом авторедактора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Векторы с флагом авторедактора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33 038  Флаги качества для данных наземных ГЛОНАСС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об общей вертикальной задержке считается плохим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GALILEO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GLONASS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Использованы спутники ГСОМ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Применены метеорологические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Применена корректировка атмосферной нагрузки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Применена нагрузка океанических приливов/отливов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о качестве климата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данных в близком к реальному масштабе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33 039  Флаги качества для данных о радиозатмении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Неноминальное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Офлайновая продукция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видимости на восходящей орбите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фазы эксцесса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угла изгиба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преломляющей способности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обработка неноминальная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Фоновый профиль неноминальный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Фоновый (т. е. невосстановленный) профиль присутствует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33 041  Атрибут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является истинным значением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больше, чем истинное значение (измерение попадает в нижний предел измерений прибора)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Следующее значение меньше, чем истинное значение (измерение попадает в верхний предел измерений прибора)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/>
    <w:p>
      <w:r>
        <w:rPr>
          <w:rFonts w:ascii="Verdana" w:hAnsi="Verdana"/>
          <w:b/>
          <w:sz w:val="18"/>
        </w:rPr>
        <w:t>0 33 042  Тип предела, представленный последующим значением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Исключающий нижний предел (&gt;)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Включающий нижний предел (≥)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Исключающий верхний предел (&lt;)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Включающий верхний предел (≤)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33 043  Достоверность AST (средняя температура поверхности)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только данные надира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данные двойного обзора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Изображение, полученное в надире, содержит данные дневного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Изображение по направлению полета содержит данные дневного времени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33 044  Информация о качестве данных ASAR (усовершенствованный радиолокатор с синтезированной апертурой)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Процентная доля пропущенных линий больше порогового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Доплеровский центроид является неопределенным. Достоверность меньше характерного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неоднозначности по доплеровской частоте является неопределенной. Достоверность меньше характерного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выходных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выходных данных вне номинального интервала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неудачного или низкокачественного восстановления импульса с линейной частотной модуляцией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Набор данных отсутствует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параметры пересылки данных на станцию приема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Признак прерывания счетчика итераций по азимуту. 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достоверности фазовой информации. Мнимый пик спектра меньше, чем минимальное пороговое значение, или сдвиг нулевой задержки больше, чем минимальное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33 047  Данные о достоверности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 и сделаны попытки восстановления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бортовом оперировании данными (OBDH)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обработке данных сверхстабильного осциллятора (USOP)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Ошибки, обнаруженные бортовым компьютером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(АРУ)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задержки приема (Rx). Дальность Rx вне досягаемости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ошибок измерения форм волны.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аномалия в полосе S/ошибка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1) вне допустимых значений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2) вне допустимых значений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слежения над морским льдом в полосе Ku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вследствие арифметической погрешности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Нет карты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1 карта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плохого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номинального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несколько ошибок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обнаружено предупреждение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несколько ошибок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обнаружено предупреждение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33 048  Мера достоверности инверсии 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успешна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неуспешна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33 049  Мера достоверности восстановленного значения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использовалось при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не использовалось при инверсии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33 050  Общий флаг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Проверка качества не проводилась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Правильное значение (прошло все проверки)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хорошее, но значение не согласуется со статистическими данными (отличается от климатологических)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Вероятно, плохое (выброс, градиент, если другие проверки прошло)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 значение, неприемлемое значение (не соответствует по масштабу, дает вертикальную нестабильность, выпадает из постоянного профиля)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изменено в ходе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Интерполированное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Пригодно для оперативного использования; предупреждение: сверьтесь с документацией в отношении других видов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33 052  Качество вторичного прослеживания океана в полосе частот 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 измерение,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33 053  Качество вторичного прослеживания океана в полосе частот 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33 060  GqisFlagQual — индивидуальный флаг качества системы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33 066  Флаг качества ВАЦ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ограничении корреляционной поверхности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33 070  Качество измерений общего содержания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плохой информации об аэрозоле или аномалия облученности НУОА-16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излучение больше заданного предела при длине волны 380 нм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Противоречивые данные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общим содержанием озона и рассчитанным содержанием озона по профилю на шаге 3 итерации превышает пороговое значение (установлено на 25 ед. Добсона)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1 итерации озона расходится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излучение любого канала больше 16 единиц или плохая энергетическая яркость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элементов изображения — не обработано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Успешное нулевое приближение — использованы прогностические данные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 в элементе изображения — не обработано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Успешное восстановление данных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Неудачное восстановление данных по озону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33 071  Качество измерений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шагом 3 и общим содержанием озона, рассчитанным по профилю, больше заданного предела (25 ед. Добсона)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результирующая погрешность в используемых длинах волн при восстановлении превышает пороговое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Результирующая погрешность превышает более чем в 3 раза заданную ошибку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Разница между восстановленным и заданным значением превышает более чем в 3 раза заданную ошибку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Расходящееся решение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профиля верхнего уровня или аномалия «засветки»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Начальная погрешность больше 18,0 единиц N-величины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33 072  Ошибка в измерении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Отражательная способность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крупные элементы изображения (количество элементов изображения поперек орбиты менее 32) или ошибка сканирований обратного хода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88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 или солнечный зенитный угол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один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много итераций (более 8)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один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два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 содержания озона на шаге два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два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три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Тревожный сигнал о точности поправки на поляризацию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Энергетическая яркость или энергетическая освещенность меньше или равны нулю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33 075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 пробел в записи необработанных данных (ЗНОД) (т. е. отсутствующее(ие) сканирование(я), предшествующее(ие) текущему сканированию)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Отмеченное время в последовательности отсутствует (например, время начала сканирования не в последовательности)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контроля вычисления лямбды не могут быть обновлены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Измеренные температуры каких-либо компонентов приборов (таких как лучерасщепитель, сканирующее зеркало, демпфер колебаний и т. п.) находятся вне допустимых диапазонов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 крайней мере, одно из значений контролируемых температур приборов сместилось более чем на указанное допустимое значение отклонения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33 076  Флаги качества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Лунная подсветка при первом обзоре дальнего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Лунная подсветка при втором обзоре дальнего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33 077  Флаги качества поля зрения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Неприемлемое качество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Некорректная информация о геоположении ЗДД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радиометрической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Недействительная радиометрическая калибровка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качество спектральной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Недействительная спектральная калибровка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3)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и исправлена ошибка в счете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4)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дня/ночи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5)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Некорректные данные в ЗНОД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6)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существенная ошибка в счете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7)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Сбой при упорядочении битов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значения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33 078  Качество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Номинальное — данные о высоте и эфемеридные данные доступны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пробелом, но не выходят за пределы гранул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33 079  Флаги качества на уровне гранул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1–7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8–15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16–23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24–31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32–39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40–47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48–55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56–63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№№ 64–70 контроль работоспособности неудачный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Квадратичная коррекция нелинейности, применяемая к радиометрической передаточной функции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33 080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по полосам частот K/Ka и V (KAV)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в полосе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расчетов опорных значений температуры K по полосам частот K/Ka, V, W, G по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 частот K/Ka и 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в полосах частот KAV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Пробел в данных — отсутствие сканирования(й), предшествующего(их) текущему сканированию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Достаточность полос частот KAV PRT — имеются недостаточные данные полос частот KAV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Достаточность полосы частот WG PRT — имеются недостаточные данные полосы частот WG PRT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космосу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черному телу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33 081  Флаги качества данных канала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Луна в поле зрения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регистрации — минимальный отсчет (импульс) черного тела меньше или равен максимальному при сканировании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Уменьшенный объем калибровочных данных по сравнению с желаемым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космоса — наблюдается недостаточный объем данных обзора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черного тела — наблюдается недостаточный объем данных обзора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черного тела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33 082  Флаги качества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Южно-Атлантической аномалии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Неправильные входные данные (указывает на то, что любые эфемеридные данные космического аппарата или данные о высоте космического аппарата ошибочны)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Ошибочное нацеливание (указывает, что датчик направления визирования ЛОС не пересекает геоид, находится около лимба, имеет ошибочные углы датчика или другие подобные условия)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Плохой рельеф местности (указывает, что алгоритм не позволяет корректно учесть рельеф местности)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определения углов солнца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 в данных о высоте и эфемеридных данных, но не выходят за пределы гранул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импульсов кодового датчика (за время дельта) не соответствует ожидаемому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Солнечное затмение в период сканирования диска Земли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33 083  Флаги качества данных по излучению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радиочастотные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Плохое качество калибровки из-за неправильной коррекции космического визирования, OBC и т. д. или использования предыдущих калибровок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Насыщенный элемент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Отсутствующие данные — данные, необходимые для обработки результатов калибровки,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энергетическая яркость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отражательная способность или эффективная температура черного тела (EBBT)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Искажение за счет Луны при обзоре космоса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сканирования отсутствуют (нет достоверных данных)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для этой строки сканирования снижено. Величина определяется сочетанием числа шагов, необходимых для нахождения замены данных термистора или источника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Плохой детектор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33 084  Флаг качества уровня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объемная ТПМ за пределами допустимого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ТПМ поверхностного слоя за пределами допустимого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датчика &gt; 40 градусов (элемент изображения выходит за рамки 40 градусов надира и поэтому не является высококачественным)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Ухудшение параметров — размер горизонтальной ячейки (РГЯ) &gt; 1,3 км (РГЯ &gt; 1,3 км, ширина полосы &gt; 1 700 км, зенитный угол датчика &gt; 50,3 градуса)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Исключение: не видно «океана»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Ухудшение параметров: оптическая толщина аэрозоля (ОТА) &gt; 0,6 (ОТА в горизонтальной ячейке &gt; 0,6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Исключение: ОТА &gt; 1,0 (ОТА в горизонтальной ячейке &gt; 1,0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Пороговая величина сплоченности льда превышена (ТПМ не отображается вследствие того, что сплоченность льда превышает пороговую величину, установленную в технических условиях системы)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Тонкие перистые облака обнаружены в минимальном элементе изображения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33 085  Флаги качества оптической плотности аэрозоля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Ангстрема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Исключено, экспонента Ангстрема для ОТА на 550 нм &lt; 0,15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Яркая светлая поверхность в ячейке (если над сушей), или мелководье либо мутная вода в ячейке (если над океаном)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солнце, исключено, зенитный угол Солнца &gt; 80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Низкое солнце, низкое качество, 65 градусов &lt; зенитный угол Солнца ≤ 80 градусов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Обнаружены отблески пожара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Снег/лед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Тень облака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Солнечные блики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ЗДД представлены в горизонтальной ячейке (качество ОТА/ПАЧР ухудшено или ОТА/ПАЧР не отображается вследствие плохих данных ЗДД в горизонтальной ячейке)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перистых облаков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Облако рядом с ячейкой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облака в ячейке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33 086  Качество воспроизведения на уровне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воспроизведено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Ухудшено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33 087  Участок орбиты спутника в пределах Южно-атлантической аномалии (на основе климатологических данных)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Меньше или равно 10 %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10 %, но меньше или равно 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20 %, но меньше или равно 30 %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30 %, но меньше или равно 40 %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40 %, но меньше или равно 50 %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50 %, но меньше или равно 60 %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60 %, но меньше или равно 70 %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70 %, но меньше или равно 80 %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 80 %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33 088  Флаги качества общего содержания озона в столбе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Отображательная способность поверхности за пределами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большой показатель статистической ошибки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аэрозольного индекса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Затмение Солнца наблюдается (на всё или часть МПО влияет солнечное затмение, наблюдение полной тени или полутени)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МПО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Поверхность снега или льда в МПО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исключения (ночь) (зенитный угол Солнца ≥ 88 градусов)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ухудшения параметров (80 градусов ≤ зенитный угол Солнца &lt; 88 градусов)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SO₂ &gt; 6 ЕД (условия ухудшения параметров)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данные не согласуются (указывает, согласуются ли остаточные данные на 22 длинах волн)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Выборочная совокупность триплета O₃ не согласуется с выборкой (согласованность данных триплета озона)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входных данных неважное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33 092  Флаг качества океана для специфической полосы частот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Функционирующий микроволновый радиометр (МВР)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