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33</w:t>
      </w:r>
    </w:p>
    <w:p>
      <w:r>
        <w:rPr>
          <w:rFonts w:ascii="Arial" w:hAnsi="Arial"/>
          <w:b/>
          <w:sz w:val="18"/>
        </w:rPr>
        <w:t>033002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033003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Слегка 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Очень 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Негодные к применению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033005  Информация о качестве (данные 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Автоматизированная проверка метеорологических данных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давлении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воздуха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 смоченному термометру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почвы (глубина 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почвы (глубина 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почвы (глубина 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почвы (глубина 4)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температуре почвы (глубина 5)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об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видимости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текущей погоде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молниях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об отложении льда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об осадках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состоянии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снеге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содержании воды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об испарении/суммарном испарении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Сомнительные данные о солнечном сиянии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033006  Информация о состоянии внутренних измерений (АМС)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Самопроверка проведена, никаких аномалий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меньшей мере одно предупреждение, никаких тревожных сообщений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меньшей мере одно тревожное сообщение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Выход из строя датчика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033015  Указатель проверки качества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проверки проведены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отсутствующих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спускающегося/повторно поднимающегося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вероятности данных (сверх пределов)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вероятности данных (ниже пределов)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сверхадиабатического градиента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ограничивающих углов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показателя подъема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Чрезмерное изменение по сравнению с предшествующим полетом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проверка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направления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зависимости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действительны, но изменены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резко выделяющихся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033020  Указание контроля качества значения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соответствующее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Неправильное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проверено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Оцененное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033021  Качество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рамках допустимого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 пределами допустимого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033022  Качество передачи спутником данных с буев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 (получен ряд одинаковых сводок)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(не получено одинаковых сводок)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033023  Качество местоположения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Надежное (местоположение определено за два прохода спутника)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Последнеее известное (местоположение не определено за соответствующий проход спутника)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(местоположение определено только за один проход; второе решение возможно в 5 % случаев)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033024  Отметка качества превышения станции (для подвижных станций)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Отлично — в пределах 3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Хорошо — в пределах 10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Посредственно — в пределах 20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 — более 20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Отлично — в пределах 10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Хорошо — в пределах 30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Посредственно — в пределах 60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 — в пределах 60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033025  Указатель интерполированных значений ACARS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Интерполированное время, собщенные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Сообщенное время, интерполированные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Интерполированные время,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Сообщенные время,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033026  Качество данных о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Обычные операции —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Обычные операции — измерений 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Незначительная относительная влажность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Гигрометрический элемент мокрый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Гигрометрический элемент загрязнен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Поломка обогревателя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Поломка обогревателя и мокрого/загрязненного гигрометрического элемента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меньшей мере один из входных параметров, используемых в расчете отсутствующего коэффициента, является недействительным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Цифровая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Датчик не установлен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Рассчитанная относительная влажность &gt; 100 %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Мощность входного сигнала лазера слишком низкая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датчика в канале водяного пара (WV)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по датчику WV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линия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Выходная мощность лазера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033027  Класс качества местоположения (длина радиуса с достоверностью в 66 %)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Радиус ≥ 1500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500 м ≤ радиус &lt; 1500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250 м ≤ радиус &lt; 500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Радиус &lt; 250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≤ 100 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033028  Общее качество моментального снимка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Номинальное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Ухудшено ошибкой SW; любая ошибка сообщается алгоритмами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Ухудшено ошибкой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Ухудшено искажением/отсутствием ADF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033030  Флаги статуса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использовать сканирование для выпуска продукции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во временной последовательности обнаружена посредством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до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Калибровки 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Географической локализации нет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Первое правильное время после установки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состояния прибора в результате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033031  Флаги качества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Временное поле плохое, но может быть, вероятно, получено из предыдущего 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Временное поле плохое и не может быть получено из предыдущего 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Эта запись начинает последовательность, которая не соответствует предыдущим временам (т. е. временная неоднородность). Это может быть связано с установкой времени на приборе времени спутника (см. флаги статуса сканирующей строки ATOVS)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последовательности, которая очевидно повторяет принятые ранее времена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Строка сканирования не калибрована из-за неправильного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Строка сканирования калибрована с использованием количества строк сканирования меньше желательного из-за близости к началу или концу последовательности данных или отсутствующих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Строка сканирования не калибрована из-за плохого качества или недостатка данных точного термометра для измерения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Строка сканирования калибрована посредством второстепенных данных точного термометра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Некоторые каналы не калиброваны для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калибровки из-за режима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Сомнительная калибровка из-за ошибки в ориентации антенны в направлении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Сомнительная калибровка из-за ошибки в ориентации антенны на черное тело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геогафического местоположения из-за неправильного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географическое местоположение из-за сомнительного временного кода (см. соответствующий бит с указанием временной погрешности)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географическое местоположение — только частично удовлетворяет контролю достоверности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географическое местоположение — не удовлетворяет контролю достоверности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географическое местоположение из-за контроля ориентации антенны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Холодное черное тело для калибровки линий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Теплое черное тело для калибровки линий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Изображение космоса для калибровки линий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Изображение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22-23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033032  Флаги качества каналов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правильных показателей черного тела для строки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правильных пространственных показателей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Отсутствие правильных PRTs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Некоторые показатели черного тела являются неправильными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Некоторые пространственные показатели являются неправильными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Некоторые PRTs являются неправильными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для данного сканирования понижено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 (биты установлены на 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033033  Флаги качества поля зрения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Бит установлен на 1 в случае вторичной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Бит n установлен на 1, если яркостная температура в канале n не была рассчитана из-за проблем калибровки, физически недостоверна или недостаточно качественна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Бит установлен на 1, если отсутствуют все каналы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Сомнительное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033035  Ручной/автоматический контроль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принято без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принято, в том числе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принято, затем исключено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исключено без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исключено, в том числе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Автоматический контроль качества: значение исключено, затем принято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флагов автоматического контроля качества: сомнительное значение и принято без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флагов автоматического контроля качества: сомнительные значения, затем исклю-чены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исключено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033037  Коэффициент корреляции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компонента u по отношению к первому приближению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компонента v по отношению к первому приближению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компонентов u и v по отношению к первому приближению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компонента 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компонента 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компонентов u и 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компонента u и 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компонента v и 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Ускорение компонентов u и v и 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Плохая первая ориентировочная информация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Нарушение корреляции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Прямоугольник поиска вне зоны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Прямоугольник цели вне зоны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Яркость элементов изображения вне пределов (шумовая строка)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Цель вне сетки широты/долготы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Цель вне давления минимум/максимум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 замедления с флагом авторедактора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Векторы с флагом авторедактора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033038  Флаги качества для данных наземных ГЛОНАСС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данных об общей вертикальной задержке считается плохим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Использованы спутники GALILEO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Использованы спутники GLONASS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Использованы спутники ГСОМ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Применены метеорологические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Применена корректировка атмосферной нагрузки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Применена нагрузка океанических приливов/отливов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о качестве климата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данных в близком к реальному масштабе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033039  Флаги качества для данных о радиозатмении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Неноминальное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Офлайновая продукция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видимости на восходящей орбите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фазы эксцесса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угла изгиба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преломляющей способности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Метеорологическая обработка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Фоновый профиль неноминальный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Фоновый (т. е. невосстановленный) профиль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033041  Атрибут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Следующее значение является истинным значением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Следующее значение больше, чем истинное значение (измерение попадает в нижний предел измерений прибора)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Следующее значение меньше, чем истинное значение (измерение попадает в верхний предел измерений прибора)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033042  Тип предела, представленный последующим значением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Исключающий нижний предел (&gt;)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Включающий нижний предел (≥)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Исключающий верхний предел (&lt;)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Включающий верхний предел (≤)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033043  Достоверность AST (средняя температура поверхности)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MDS-море. Канал 3,7 микрона, только данные надира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MDS-море. Канал 3,7 микрона, данные двойного обзора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Изображение, полученное в надире, содержит данные дневного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Изображение по направлению полета содержит данные дневного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033044  Информация о качестве данных ASAR (усовершенствованный радиолокатор с синтезированной апертурой)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среднего арифметического входных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среднеквадратического отклонения входных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пропусков во входных данных больше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пропущенных линий больше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Доплеровский центроид является неопределенным. Достоверность меньше характерного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неоднозначности по доплеровской частоте является неопределенной. Достоверность меньше характерного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среднего арифметического выходных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среднеквадратического отклонения выходных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неудачного или низкокачественного восстановления импульса с линейной частотной модуляцией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Набор данных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Неправильные параметры пересылки данных на станцию приема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Признак прерывания счетчика итераций по азимуту. 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достоверности фазовой информации. Мнимый пик спектра меньше, чем минимальное пороговое значение, или сдвиг нулевой задержки больше, чем минимальное пороговое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033047  Данные о достоверности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ошибка и сделаны попытки восстановления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Обнаружено аномальное значение при бортовом оперировании данными (OBDH)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Обнаружено аномальное значение при обработке данных сверхстабильного осциллятора (USOP)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Ошибки, обнаруженные бортовым компьютером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(АРУ)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задержки приема (Rx). Дальность Rx вне досягаемости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ошибок измерения форм волны.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аномалия в полосе S/ошибка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(канал 1) вне допустимых значений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(канал 2) вне допустимых значений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над океаном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над океаном в полосе 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1 над льдами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1 над льдами в полосе 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2 над льдами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2 над льдами в полосе 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слежения над морским льдом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вследствие арифметической погрешности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метеоданных. Нет карты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метеоданных. 1 карта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метеоданных. 2 карты плохого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метеоданных. 2 карты номинального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орбитального пропагатора для режима распространения, несколько ошибок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орбитального пропагатора для режима распространения, обнаружено предупреждение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орбитального пропагатора для режима инициализации, несколько ошибок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орбитального пропагатора для режима инициализации, обнаружено предупреждение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033048  Мера достоверности инверсии 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Инверсия успешна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Инверсия неуспешна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033049  Мера достоверности восстановленного значения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Внешнее значение направления ветра использовалось при инверсии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Внешнее значение направления ветра не использовалось при инверсии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033050  Общий флаг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Проверка качества не проводилась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Правильное значение (прошло все проверки)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Вероятно, хорошее, но значение не согласуется со статистическими данными (отличается от климатологических)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Вероятно, плохое (выброс, градиент, если другие проверки прошло)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 значение, неприемлемое значение (не соответствует по масштабу, дает вертикальную нестабильность, выпадает из постоянного профиля)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изменено в ходе контроля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Пригодно для оперативного использования; предупреждение: сверьтесь с документацией в отношении других видов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033052  Качество вторичного прослеживания океана в полосе частот 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 измерение,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033053  Качество вторичного прослеживания океана в полосе частот Ku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033060  GqisFlagQual — индивидуальный флаг качества системы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033066  Флаг качества ВАЦ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 ограничении корреляционной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033070  Качество измерений общего содержания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Флаг плохой информации об аэрозоле или аномалия облученности НУОА-16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Остаточное излучение больше заданного предела при длине волны 380 нм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Противоречивые данные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Разница между общим содержанием озона и рассчитанным содержанием озона по профилю на шаге 3 итерации превышает пороговое значение (установлено на 25 ед. Добсона)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Шаг 1 итерации озона расходится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Остаточное излучение любого канала больше 16 единиц или плохая энергетическая яркость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Недостаточное количество элементов изображения — не обработано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Успешное нулевое приближение — использованы прогностические данные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верхнего яруса в элементе изображения — не обработано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Успешное восстановление данных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Неудачное восстановление данных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033071  Качество измерений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Разница между шагом 3 и общим содержанием озона, рассчитанным по профилю, больше заданного предела (25 ед. Добсона)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результирующая погрешность в используемых длинах волн при восстановлении превышает пороговое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Результирующая погрешность превышает более чем в 3 раза заданную ошибку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Разница между восстановленным и заданным значением превышает более чем в 3 раза заданную ошибку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Расходящееся решение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Аномалия профиля верхнего уровня или аномалия «засветки»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Начальная погрешность больше 18,0 единиц N-величины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033072  Ошибка в измерении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Отражательная способность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Более крупные элементы изображения (количество элементов изображения поперек орбиты менее 32) или ошибка сканирований обратного хода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зенитный угол больше 88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визирования или солнечный зенитный угол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сбой процесса на шаге один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Слишком много итераций (более 8)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Сбой расчета остатка на шаге один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сбой процесса на шаге два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Профиль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Значение содержания озона на шаге два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Сбой расчета остатка на шаге два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сбой процесса на шаге три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Тревожный сигнал о точности поправки на поляризацию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Энергетическая яркость или энергетическая освещенность меньше или равны нулю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033075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 пробел в записи необработанных данных (ЗНОД) (т. е. отсутствующее(ие) сканирование(я), предшествующее(ие) текущему сканированию)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Отмеченное время в последовательности отсутствует (например, время начала сканирования не в последовательности)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контроля вычисления лямбды не могут быть обновлены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Измеренные температуры каких-либо компонентов приборов (таких как лучерасщепитель, сканирующее зеркало, демпфер колебаний и т. п.) находятся вне допустимых диапазонов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 крайней мере, одно из значений контролируемых температур приборов сместилось более чем на указанное допустимое значение отклонения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033076  Флаги качества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Лунная подсветка при первом обзоре дальнего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Лунная подсветка при втором обзоре дальнего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033077  Флаги качества поля зрения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Низкое качество ЗДД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Неприемлемое качество ЗДД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Некорректная информация о геоположении ЗДД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Низкое качество радиометрической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Недействительная радиометрическая калибровка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Низкое качество спектральной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Недействительная спектральная калибровка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и исправлена ошибка в счете полос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дня/ночи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Некорректные данные в ЗНОД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Обнаружена существенная ошибка в счете полос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Сбой при упорядочении битов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033078  Качество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Номинальное — данные о высоте и эфемеридные данные доступны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являются более чем небольшим пробелом, но не выходят за пределы гранул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033079  Флаги качества на уровне гранул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1–7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8–15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16–23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24–31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32–39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40–47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48–55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56–63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№№ 64–70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Квадратичная коррекция нелинейности, применяемая к радиометрической передаточной функции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033080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по полосам частот K/Ka и V (KAV)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в полосе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расчетов опорных значений температуры K по полосам частот K/Ka, V, W, G по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 вне диапазона для полос частот K/Ka и V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 вне диапазона для полосы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Противоречивость значений температуры в полосах частот KAV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Противоречивость значений температуры полосы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во временной последовательности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Пробел в данных — отсутствие сканирования(й), предшествующего(их) текущему сканированию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Достаточность полос частот KAV PRT — имеются недостаточные данные полос частот KAV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Достаточность полосы частот WG PRT — имеются недостаточные данные полосы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положения антенны при калибровке по космосу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положения антенны при калибровке по черному телу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033081  Флаги качества данных канала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Луна в поле зрения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регистрации — минимальный отсчет (импульс) черного тела меньше или равен максимальному при сканировании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Уменьшенный объем калибровочных данных по сравнению с желаемым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 полноты данных обзора космоса — наблюдается недостаточный объем данных обзора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 полноты данных обзора черного тела — наблюдается недостаточный объем данных обзора черного тела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Выход за пределы диапазона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Выход за пределы диапазона при обзоре черного тела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Противоречивость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Противоречивость при обзоре черного тела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033082  Флаги качества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пределах Южно-Атлантической аномалии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Неправильные входные данные (указывает на то, что любые эфемеридные данные космического аппарата или данные о высоте космического аппарата ошибочны)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Ошибочное нацеливание (указывает, что датчик направления визирования ЛОС не пересекает геоид, находится около лимба, имеет ошибочные углы датчика или другие подобные условия)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Плохой рельеф местности (указывает, что алгоритм не позволяет корректно учесть рельеф местности)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определения углов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являются более чем небольшим пробелом в данных о высоте и эфемеридных данных, но не выходят за пределы гранул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импульсов кодового датчика (за время дельта) не соответствует ожидаемому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Солнечное затмение в период сканирования диска Земли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033083  Флаги качества данных по излучению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 элемент изображения влияют радиочастотные 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Плохое качество калибровки из-за неправильной коррекции космического визирования, OBC и т. д. или использования предыдущих калибровок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Насыщенный элемент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Отсутствующие данные — данные, необходимые для обработки результатов калибровки,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Калиброванная попиксельная энергетическая яркость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Калиброванная попиксельная отражательная способность или эффективная температура черного тела (EBBT)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Искажение за счет Луны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сканирования отсутствуют (нет достоверных данных)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для этой строки сканирования снижено. Величина определяется сочетанием числа шагов, необходимых для нахождения замены данных термистора или источника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Плохой детектор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033084  Флаг качества уровня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объемная ТПМ за пределами допустимого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ТПМ поверхностного слоя за пределами допустимого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датчика &gt; 40 градусов (элемент изображения выходит за рамки 40 градусов надира и поэтому не является высококачественным)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Ухудшение параметров — размер горизонтальной ячейки (РГЯ) &gt; 1,3 км (РГЯ &gt; 1,3 км, ширина полосы &gt; 1 700 км, зенитный угол датчика &gt; 50,3 градуса)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Исключение: не видно «океана» в минимальном элементе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Ухудшение параметров: оптическая толщина аэрозоля (ОТА) &gt; 0,6 (ОТА в горизонтальной ячейке &gt; 0,6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Исключение: ОТА &gt; 1,0 (ОТА в горизонтальной ячейке &gt; 1,0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блик присутствует в минимальном элементе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Пороговая величина сплоченности льда превышена (ТПМ не отображается вследствие того, что сплоченность льда превышает пороговую величину, установленную в технических условиях системы)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Тонкие перистые облака обнаружены в минимальном элементе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033085  Флаги качества оптической плотности аэрозоля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Экспонента Ангстрема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Исключено, экспонента Ангстрема для ОТА на 550 нм &lt; 0,15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Яркая светлая поверхность в ячейке (если над сушей), или мелководье либо мутная вода в ячейке (если над океаном)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Низкое солнце, исключено, зенитный угол Солнца &gt; 80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Низкое солнце, низкое качество, 65 градусов &lt; зенитный угол Солнца ≤ 80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Обнаружены отблески пожара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Снег/лед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Тень облака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Солнечные блики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Плохие данные ЗДД представлены в горизонтальной ячейке (качество ОТА/ПАЧР ухудшено или ОТА/ПАЧР не отображается вследствие плохих данных ЗДД в горизонтальной ячейке)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перистых облаков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Облако рядом с ячейкой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облака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033086  Качество воспроизведения на уровне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воспроизведено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Исключено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Ухудшено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033087  Участок орбиты спутника в пределах Южно-атлантической аномалии (на основе климатологических данных)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Меньше или равно 10 %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10 %, но меньше или равно 20 %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20 %, но меньше или равно 30 %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30 %, но меньше или равно 40 %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40 %, но меньше или равно 50 %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50 %, но меньше или равно 60 %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60 %, но меньше или равно 70 %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70 %, но меньше или равно 80 %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Больше 80 %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033088  Флаги качества общего содержания озона в столбе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Отображательная способность поверхности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Слишком большой показатель статистической ошибки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Предел аэрозольного индекса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Затмение Солнца наблюдается (на всё или часть МПО влияет солнечное затмение, наблюдение полной тени или полутени)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Солнечный блик присутствует в МПО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Поверхность снега или льда в МПО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 в условиях исключения (ночь) (зенитный угол Солнца ≥ 88 градусов)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 в условиях ухудшения параметров (80 градусов ≤ зенитный угол Солнца &lt; 88 градусов)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SO₂ &gt; 6 ЕД (условия ухудшения параметров)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Остаточные данные не согласуются (указывает, согласуются ли остаточные данные на 22 длинах волн)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Выборочная совокупность триплета O₃ не согласуется с выборкой (согласованность данных триплета озона)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входных данных неважное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033092  Флаг качества океана для специфической полосы частот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Функционирующий высотометр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Функционирующий микроволновый радиометр (МВР)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