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12: Температура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 смоченному термометру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виртуальной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поверхности земли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почвы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 за определенный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Внутренняя температура корпуса АМС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Эквивалентная температура черного тела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яркостной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теплой нагрузки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Самая низкая температура в группе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Спектральное излучение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m-3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m-3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Действительная часть яркостной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Мнимая часть яркостной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Радиометрическая точность элемента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 смоченному термометру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поверхности земли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на поверхности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поверхности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дорожного покрытия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Подповерхностная температура дорожного покрытия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почвы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снега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морского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Эквивалентная шуму разница температуры при визировании холодной мишени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Эквивалентная шуму разница температуры при визировании теплой мишени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Эквивалентная температура черного тела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 прямого солнечного излучения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моментального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Радиометрическая точность (чистая поляризация)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Радиометрическая точность (перекрестная поляризация)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самой холодной группы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Усредненная в полосе 12 микрон ЯТ по всем безоблачным пикселям в надире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Усредненная в полосе 11 микрон ЯТ по всем безоблачным пикселям в надире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Усредненная в полосе 3,7 микрон ЯТ по всем безоблачным пикселям в надире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Усредненная в полосе 12 микрон ЯТ по всем безоблачным пикселям, вид вперед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Усредненная в полосе 11 микрон ЯТ по всем безоблачным пикселям, вид вперед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Усредненная в полосе 3,7 микрон ЯТ по всем безоблачным пикселям, вид вперед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температура поверхности моря в надире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температура поверхности моря при двойном обзоре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Интерполированная 23,8 ГГц яркостная температура, полученная с помощью MWR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012189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Интерполированная 36,5 ГГц яркостная температура, полученная с помощью MWR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