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06: Категория 06 — Метеорологические или океанографические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(Глубина,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(Течение)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(Приземные ветер и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(Глубина, температура, соленость)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Поверхностная температура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(Параметры подповерхностного зондирования (необязательные))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Приземные ветер и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(Параметры запасного блока буя)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Параметры приборного оснащения буя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Альтернативная 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Альтернативная 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(Параметры приборного оснащения буя)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кабеля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буя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идентификации станции наблюдений за приливами, метода передачи, времени передачи сообщения и времени начала отсчета для сводок во временном ряду)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Буквенно-цифровая идентификация (5 символов)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передачи в центр сбора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типа датчика, значащего описателя для датчика и состояния функционирования)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 случае прибора для измерения уровня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Значимый описатель для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функционирования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информации о выборке измерителя волн цунами для высот водного столба в сводке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уровня воды и метеорологической составляющей во временном ряду)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типа датчика, значащего описателя для датчика и состояния функционирования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уровня воды во временном ряду, аналогично 3 06 013, но без метеорологической составляющей)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типа датчика, значащего описателя для датчика и состояния функционирования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уровня воды станцией наблюдений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дополнительных метеорологических данных, связанных с данными об уровне воды)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начала отсчета для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Например, = 1 для 1 минуты, = 10 для 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 АМС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Внутренняя температура корпуса АМС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подповерхностной температуры (высокая точность/ прецизионность) с флагами качества)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Глубины стационарных датчиков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глубин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Па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К, до третьего десятичного знака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подповерхностной температуры (высокая точность/прецизионность) с флагами качества)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Глубины стационарных датчиков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глубин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Па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К, до третьего десятичного знака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сводки о приливах, проверки уровня воды, временные инкременты)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Буквенно-цифровая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сводки о приливах, проверки уровня воды, временнóй период или отклонение, временнóй инкремент)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Буквенно-цифровая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(Метеорологические параметры на станции наблюдения за приливами)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Буквенно-цифровая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метеорологических данных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метеорологических данных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(Серии высоты прилива)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сводки о приливах, проверки уровня воды, временной период или отклонение,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составляющая высоты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(Серии высоты прилива)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сводки о приливах, проверки уровня воды, временные инкременты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составляющая высоты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передатчика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глубоководного измерителя волн цунами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Время, в которое сообщение передается на наземную систему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информации о выборке измерителя волн цунами для высот водного столба в сводке временного ряда)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выборки (время)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осреднения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выборок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стандартного ежечасного сообщения с буя ДАРТ)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информации о выборке измерителя волн цунами для высот водного столба в сводке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сообщения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Исходная дата/время для временнóго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CPU (ЦП) BPR (донный регистратор давления)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Акустический модем DSP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Акустический модем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(цифровой процессор для обработки сигналов)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информации о выборке измерителя волн цунами для высот водного столба в сводке временного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последовательности сообщения измерителя волн цунами, вызванного явлением цунами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сообщения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обнаружения цунами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Исходная дата/время для временнóго ряда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фактического значения, сообщенного во временнóм ряду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высоты водного столба от величины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(Соленость на поверхности)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(Поверхностное течение)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температуры и солености)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Глубина воды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Давление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11 Температура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12 Соленость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течения)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Глубина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Давление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14 Скорость течения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15 Направление течения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профиле растворенного кислорода)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9 дескрипторов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Глубина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Давление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16 Растворенный кислород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стандартных приземных морских метеорологических наблюдений с заякоренных буев)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температуры воздуха/влажности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 отношению к воде при всех температурах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Период, в течение которого ветры усредняются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времени, в течение которого наблюдался максимальный порыв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основных измерений волн)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Спектральный пиковый период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детальных спектральных измерений волн)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ненаправленная спектральная волновая плотность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6 дескрипторов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элементов разрешения по частоте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плотность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(Профиль глубины и температуры (высокая точность/ прецизионность))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Глубины стационарных датчиков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2 дескрипторов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глубин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(Измерение ветра с дрейфующего буя)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анемометра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Напр. = 2 WOTAN, = 3 Акустический анемометр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анемометра над поверхностью воды или эффективная высота для WOTAN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усреднения 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 высоте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 высоте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306043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(Морские биогеохимические и радиационные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pCO2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3 (двуокись углерода)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Молярная доля атмосферной составляющей/ загрязняющего вещества атмосферы в сухом воздухе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Мутность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Растворенные нитраты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Флуоресценция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Временно́й период или отклонение (часы)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–1 (предшествующий час)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Нисходящая длинноволновая 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Восходящая длинноволновая 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Остаточная 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Временно́й период или отклонение (часы)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