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40</w:t>
      </w:r>
    </w:p>
    <w:p>
      <w:r>
        <w:rPr>
          <w:rFonts w:ascii="Verdana" w:hAnsi="Verdana"/>
          <w:b/>
          <w:sz w:val="18"/>
        </w:rPr>
        <w:t>0 40 005  Soil moisture correction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between -20% and 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between 100% and 120%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wet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dry backscatter reference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of volume scattering in sand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40 006  Soil moisture processing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soil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Sensitivity to soil moisture below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Azimuthal noise above limit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 Fore-Aft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Slope Mid-Fore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Slope Mid-Aft beam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below -20%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Soil moisture above 120%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40 011  Interpolation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(MSS) interpolation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Ocean tide solution 1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Ocean tide solution 2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data interpolation flag (0 = 4 points over ocean, 1 = less than 4 points)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Radiometer data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18.7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23.8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 GHz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Radiometer brightness temperature interpretation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with no gap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Interpolation with gaps between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Extrapolation of JMR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Failure of extrapolation and interpolation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- quality flag for the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NZPD and complex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3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3 affected by saturation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2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1 affected by spike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Overflow/under flow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On-board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calibration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AVHRR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IIS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sounder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summary flag for all bands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On-ground processing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Inter-calibration error IASI/AVHRR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Spare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Auxiliary altimeter state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 sequence (0 = 3Ku_1C_3Ku, 1 = 2Ku_1C_2Ku)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frequency (0 = 320 MHz, 1 = 100 MHz)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 band status (0 = On, 1 = Off)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Meteorological map availability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maps available (6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 maps available (&gt; 6 hours apart)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 map available; data extrapolated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maps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Interpolation flag for mean diurnal tide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GMI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Good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sun glint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Possible radio-frequency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Degraded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corrected for warm load intrusion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Scan blanking 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is missing from file or unreadable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Unphysical brightness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geolocation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missing in one channel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missing in multiple channels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Lat/lon values are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 status modes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to corresponding low frequency pixel &gt; 7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 (no quality information available)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Lidar L2b classification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Satellite manoeuvre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not undergoing a manoeuvre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undergoing a manoeuvre, nominal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platform is undergoing a manoeuvre, no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Cloud formation and height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products retrieved with the chi-squared method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products retrieved with the CO2-slicing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performed with statistical first guess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performed with NWP forecasts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Cloudiness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IASI IFOV is clear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Small cloud contamination possible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IASI IFOV is partially covered by clouds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or full cloud coverage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Validation flag for IASI or IASI-NG level 1 product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measurements and side information are available and of good quality for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L1c products are of degraded quality according to L1c flags,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control indicates that the L1c data are of degraded quality (not indicated by the IASI L1c flags), no L2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Validation flag of AMSU-A level 1 data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expected AMSU measurements are available, of good quality and collocated with IASI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AMSU-A data are available but of degraded quality (according to AMSU L1 flags or QC tests) and not used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coincident (time and space) AMSU measurements available for processing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Cloud tests executed and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cloud optical thickness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cloud optical thickness computed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heterogeneity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heterogeneity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IASI-AVHRR ANN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IASI-AVHRR ANN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integrated cloud fraction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AVHRR integrated cloud fraction assessed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Window cloud test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Window cloud test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Retrieval initialisation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MHS included 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AMSU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IASI included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Convergence of the iterative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Optimal estimation methods (OEM) not attempted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OEM aborted because first guess residuals too high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did not converge,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did not converge,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converged but sounding rejected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The minimization converged, sounding accepted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Indication of super-adiabatic and super-saturation in final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Supersaturation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Superadiabatic conditions in the OEM retrieval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Supersaturation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Superadiabatic conditions in the first guess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Potential processing and inputs errors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File opening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File reading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2 "from linear regression"(F_Qual), report a pixel where L2 are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Empty field or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Diagnostics on the retrieval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altitude surface below mean sea level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 differential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of iterations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GNU scientific library (GSL) usage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"biased"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"sloped"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root mean square (RMS)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General retrieval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not recommended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 with caution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IASI level 2 retrieval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 error has been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ancillary data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from fitting procedure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Bad L1 or L2 flag raised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Level 2 not fully trusted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temperature or humidity levels in the vertical profile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surface pressure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filtering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Polar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Location in the night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altitude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covered scene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the sea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Scene above desert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skin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Retrieved skin temperature too different from model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line contrast too weak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number of iterations exceeds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Negative partial columns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Matrix ill conditioned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Fit diverged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in GSL usage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biased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sloped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Residuals RMS error is large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Weird averaging kernels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Ice presence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General retrieval quality flag for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Values calculated with IASI L2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and temperature profiles missing in IASI L2 data; model/forecast data used instead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Best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40 074  General interferometry quality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Incompatibility of a scan angle for electroencephalogram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failure (limit of black body temperature reached, not enough sources for interferometry, etc.)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Geolocation executed taking into account the orientation of the spacecraft and using the star catalogue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High level of cryogenic sediment reached, requiring outgassing of the radiation cooler. Set when NESR level of the ice cover threshold crossed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Interferometry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General accuracy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Noise present during the interferometry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Outgassing of the radiation cooler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Flag preceding the first 24 hours/day mark (set to on as a rule)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Telemetry package flag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40 077  Ocean product quality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surface temperature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Sea surface wind speed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water vapour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Cloud liquid water content not OK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40 080  Cloud test results for IASI-NG level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Thin cirrus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Thin cirrus detection indicates a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dust detection executed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 dust detected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40 081  OLCI Level 1 classification and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Land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Coastline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Fresh inland water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Tidal regions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Preliminary cloud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Stray light risk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Cosmetic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Duplicated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Sun glint risk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Dubious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Saturated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Partly saturated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All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