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19: Synoptic features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Type of synoptic feature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Effective radius of feature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138: The effective radius of feature shall be defined with respect to the radius of the 1000-hPa isobars at mean sea level.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Wind speed threshold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99: Maximum wind and effective radius of maximum wind shall be indicated by means of the 0 19 003 and 0 19 004 entries.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Effective radius with respect to wind speeds above threshold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99: Maximum wind and effective radius of maximum wind shall be indicated by means of the 0 19 003 and 0 19 004 entries.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of motion of feature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73: To construct the required time range, descriptor 0 04 024 has to be included two times.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Speed of motion of feature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73: To construct the required time range, descriptor 0 04 024 has to be included two times.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Effective radius of feature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Vertical extent of circulation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Effective radius with respect to wind speeds above threshold (large storms)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0 19 010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Method for tracking the centre of synoptic feature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0 19 100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Time interval to calculate the movement of the tropical cyclone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0 19 101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Accuracy of the position of the centre of the tropical cyclone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0 19 102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Shape and definition of the eye of the tropical cyclone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0 19 103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Diameter of major axis of the eye of the tropical cyclone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0 19 104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in character of the eye during the 30 minutes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0 19 105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Distance between the end of spiral band and the centre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0 19 106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number of tropical cyclone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0 19 107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Time interval over which the movement of the tropical cyclone has been calculated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0 19 108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Accuracy of geographical position of the tropical cyclone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0 19 109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Mean diameter of the overcast cloud of the tropical cyclone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0 19 110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Apparent 24-hour change in intensity of the tropical cyclone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0 19 111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Current Intensity (CI) number of the tropical cyclone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0 19 112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Data Tropical (DT) number of the tropical cyclone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0 19 113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Cloud pattern type of the DT-number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0 19 114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Model Expected Tropical (MET) number of the tropical cyclone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0 19 115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Trend of the past 24-hour change (+: Developed, -: Weakened)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0 19 116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Pattern Tropical (PT) number of the tropical cyclone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0 19 117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Cloud picture type of the PT-number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0 19 118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Final Tropical (T) number of the tropical cyclone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0 19 119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Type of the final T-number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0 19 150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Typhoon International Common Number (Typhoon Committee)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Character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