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09: Vertical sounding sequences (conventional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TITLE</w:t>
            </w:r>
          </w:p>
        </w:tc>
        <w:tc>
          <w:tcPr>
            <w:tcW w:type="dxa" w:w="2163"/>
            <w:shd w:val="clear" w:color="auto" w:fill="D9D9D9"/>
          </w:tcPr>
          <w:p>
            <w:r/>
            <w:r>
              <w:rPr>
                <w:rFonts w:ascii="Verdana" w:hAnsi="Verdana"/>
                <w:b w:val="0"/>
                <w:sz w:val="16"/>
              </w:rPr>
              <w:t>SUBTITLE</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ELEMENT NAME</w:t>
            </w:r>
          </w:p>
        </w:tc>
        <w:tc>
          <w:tcPr>
            <w:tcW w:type="dxa" w:w="2163"/>
            <w:shd w:val="clear" w:color="auto" w:fill="D9D9D9"/>
          </w:tcPr>
          <w:p>
            <w:r/>
            <w:r>
              <w:rPr>
                <w:rFonts w:ascii="Verdana" w:hAnsi="Verdana"/>
                <w:b w:val="0"/>
                <w:sz w:val="16"/>
              </w:rPr>
              <w:t>ELEMENT DESCRIPTION</w:t>
            </w:r>
          </w:p>
        </w:tc>
        <w:tc>
          <w:tcPr>
            <w:tcW w:type="dxa" w:w="2163"/>
            <w:shd w:val="clear" w:color="auto" w:fill="D9D9D9"/>
          </w:tcPr>
          <w:p>
            <w:r/>
            <w:r>
              <w:rPr>
                <w:rFonts w:ascii="Verdana" w:hAnsi="Verdana"/>
                <w:b w:val="0"/>
                <w:sz w:val="16"/>
              </w:rPr>
              <w:t>NOTE</w:t>
            </w:r>
          </w:p>
        </w:tc>
      </w:tr>
      <w:tr>
        <w:trPr>
          <w:cantSplit/>
        </w:trPr>
        <w:tc>
          <w:tcPr>
            <w:tcW w:type="dxa" w:w="2163"/>
          </w:tcPr>
          <w:p>
            <w:r>
              <w:rPr>
                <w:b/>
              </w:rPr>
            </w:r>
            <w:r>
              <w:rPr>
                <w:rFonts w:ascii="Verdana" w:hAnsi="Verdana"/>
                <w:b/>
                <w:sz w:val="16"/>
              </w:rPr>
              <w:t>3 09 001</w:t>
            </w:r>
          </w:p>
        </w:tc>
        <w:tc>
          <w:tcPr>
            <w:tcW w:type="dxa" w:w="2163"/>
          </w:tcPr>
          <w:p>
            <w:r>
              <w:rPr>
                <w:b/>
              </w:rPr>
            </w:r>
            <w:r>
              <w:rPr>
                <w:rFonts w:ascii="Verdana" w:hAnsi="Verdana"/>
                <w:b/>
                <w:sz w:val="16"/>
              </w:rPr>
              <w:t>(Vertical wind profile)</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Land station for vertical soundings</w:t>
            </w:r>
          </w:p>
        </w:tc>
        <w:tc>
          <w:tcPr>
            <w:tcW w:type="dxa" w:w="2163"/>
          </w:tcPr>
          <w:p>
            <w:r/>
            <w:r>
              <w:rPr>
                <w:rFonts w:ascii="Verdana" w:hAnsi="Verdana"/>
                <w:b w:val="0"/>
                <w:sz w:val="16"/>
              </w:rPr>
              <w:t>Identification, etc. (land station, high accuracy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Wind at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3 09 002</w:t>
            </w:r>
          </w:p>
        </w:tc>
        <w:tc>
          <w:tcPr>
            <w:tcW w:type="dxa" w:w="2163"/>
          </w:tcPr>
          <w:p>
            <w:r>
              <w:rPr>
                <w:b/>
              </w:rPr>
            </w:r>
            <w:r>
              <w:rPr>
                <w:rFonts w:ascii="Verdana" w:hAnsi="Verdana"/>
                <w:b/>
                <w:sz w:val="16"/>
              </w:rPr>
              <w:t>(Vertical wind profile)</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Land station for vertical soundings</w:t>
            </w:r>
          </w:p>
        </w:tc>
        <w:tc>
          <w:tcPr>
            <w:tcW w:type="dxa" w:w="2163"/>
          </w:tcPr>
          <w:p>
            <w:r/>
            <w:r>
              <w:rPr>
                <w:rFonts w:ascii="Verdana" w:hAnsi="Verdana"/>
                <w:b w:val="0"/>
                <w:sz w:val="16"/>
              </w:rPr>
              <w:t>Identification, etc. (land station, coarse accuracy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Wind at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3 09 003</w:t>
            </w:r>
          </w:p>
        </w:tc>
        <w:tc>
          <w:tcPr>
            <w:tcW w:type="dxa" w:w="2163"/>
          </w:tcPr>
          <w:p>
            <w:r>
              <w:rPr>
                <w:b/>
              </w:rPr>
            </w:r>
            <w:r>
              <w:rPr>
                <w:rFonts w:ascii="Verdana" w:hAnsi="Verdana"/>
                <w:b/>
                <w:sz w:val="16"/>
              </w:rPr>
              <w:t>(Vertical wind profile)</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Land station for vertical soundings</w:t>
            </w:r>
          </w:p>
        </w:tc>
        <w:tc>
          <w:tcPr>
            <w:tcW w:type="dxa" w:w="2163"/>
          </w:tcPr>
          <w:p>
            <w:r/>
            <w:r>
              <w:rPr>
                <w:rFonts w:ascii="Verdana" w:hAnsi="Verdana"/>
                <w:b w:val="0"/>
                <w:sz w:val="16"/>
              </w:rPr>
              <w:t>Identification, etc. (land station, high accuracy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3 09 004</w:t>
            </w:r>
          </w:p>
        </w:tc>
        <w:tc>
          <w:tcPr>
            <w:tcW w:type="dxa" w:w="2163"/>
          </w:tcPr>
          <w:p>
            <w:r>
              <w:rPr>
                <w:b/>
              </w:rPr>
            </w:r>
            <w:r>
              <w:rPr>
                <w:rFonts w:ascii="Verdana" w:hAnsi="Verdana"/>
                <w:b/>
                <w:sz w:val="16"/>
              </w:rPr>
              <w:t>(Vertical wind profile)</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Land station for vertical soundings</w:t>
            </w:r>
          </w:p>
        </w:tc>
        <w:tc>
          <w:tcPr>
            <w:tcW w:type="dxa" w:w="2163"/>
          </w:tcPr>
          <w:p>
            <w:r/>
            <w:r>
              <w:rPr>
                <w:rFonts w:ascii="Verdana" w:hAnsi="Verdana"/>
                <w:b w:val="0"/>
                <w:sz w:val="16"/>
              </w:rPr>
              <w:t>Identification, etc. (land station, coarse accuracy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3 09 005</w:t>
            </w:r>
          </w:p>
        </w:tc>
        <w:tc>
          <w:tcPr>
            <w:tcW w:type="dxa" w:w="2163"/>
          </w:tcPr>
          <w:p>
            <w:r>
              <w:rPr>
                <w:b/>
              </w:rPr>
            </w:r>
            <w:r>
              <w:rPr>
                <w:rFonts w:ascii="Verdana" w:hAnsi="Verdana"/>
                <w:b/>
                <w:sz w:val="16"/>
              </w:rPr>
              <w:t>(Vertical sounding with relative humidity)</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Land station for vertical soundings</w:t>
            </w:r>
          </w:p>
        </w:tc>
        <w:tc>
          <w:tcPr>
            <w:tcW w:type="dxa" w:w="2163"/>
          </w:tcPr>
          <w:p>
            <w:r/>
            <w:r>
              <w:rPr>
                <w:rFonts w:ascii="Verdana" w:hAnsi="Verdana"/>
                <w:b w:val="0"/>
                <w:sz w:val="16"/>
              </w:rPr>
              <w:t>Identification, etc. (land station, high accuracy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t>Significant cloud layer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Geopotential, temperature, humidity, 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3 09 006</w:t>
            </w:r>
          </w:p>
        </w:tc>
        <w:tc>
          <w:tcPr>
            <w:tcW w:type="dxa" w:w="2163"/>
          </w:tcPr>
          <w:p>
            <w:r>
              <w:rPr>
                <w:b/>
              </w:rPr>
            </w:r>
            <w:r>
              <w:rPr>
                <w:rFonts w:ascii="Verdana" w:hAnsi="Verdana"/>
                <w:b/>
                <w:sz w:val="16"/>
              </w:rPr>
              <w:t>(Vertical sounding with relative humidity)</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Land station for vertical soundings</w:t>
            </w:r>
          </w:p>
        </w:tc>
        <w:tc>
          <w:tcPr>
            <w:tcW w:type="dxa" w:w="2163"/>
          </w:tcPr>
          <w:p>
            <w:r/>
            <w:r>
              <w:rPr>
                <w:rFonts w:ascii="Verdana" w:hAnsi="Verdana"/>
                <w:b w:val="0"/>
                <w:sz w:val="16"/>
              </w:rPr>
              <w:t>Identification, etc. (land station, coarse accuracy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t>Significant cloud layer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Geopotential, temperature, humidity, 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3 09 007</w:t>
            </w:r>
          </w:p>
        </w:tc>
        <w:tc>
          <w:tcPr>
            <w:tcW w:type="dxa" w:w="2163"/>
          </w:tcPr>
          <w:p>
            <w:r>
              <w:rPr>
                <w:b/>
              </w:rPr>
            </w:r>
            <w:r>
              <w:rPr>
                <w:rFonts w:ascii="Verdana" w:hAnsi="Verdana"/>
                <w:b/>
                <w:sz w:val="16"/>
              </w:rPr>
              <w:t>(Vertical sounding with dewpoint data)</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Land station for vertical soundings</w:t>
            </w:r>
          </w:p>
        </w:tc>
        <w:tc>
          <w:tcPr>
            <w:tcW w:type="dxa" w:w="2163"/>
          </w:tcPr>
          <w:p>
            <w:r/>
            <w:r>
              <w:rPr>
                <w:rFonts w:ascii="Verdana" w:hAnsi="Verdana"/>
                <w:b w:val="0"/>
                <w:sz w:val="16"/>
              </w:rPr>
              <w:t>Identification, etc. (land station, high accuracy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t>Significant cloud layer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Geopotential, temperature, dewpoint temperature, 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3 09 008</w:t>
            </w:r>
          </w:p>
        </w:tc>
        <w:tc>
          <w:tcPr>
            <w:tcW w:type="dxa" w:w="2163"/>
          </w:tcPr>
          <w:p>
            <w:r>
              <w:rPr>
                <w:b/>
              </w:rPr>
            </w:r>
            <w:r>
              <w:rPr>
                <w:rFonts w:ascii="Verdana" w:hAnsi="Verdana"/>
                <w:b/>
                <w:sz w:val="16"/>
              </w:rPr>
              <w:t>(Vertical sounding with dewpoint data)</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Land station for vertical soundings</w:t>
            </w:r>
          </w:p>
        </w:tc>
        <w:tc>
          <w:tcPr>
            <w:tcW w:type="dxa" w:w="2163"/>
          </w:tcPr>
          <w:p>
            <w:r/>
            <w:r>
              <w:rPr>
                <w:rFonts w:ascii="Verdana" w:hAnsi="Verdana"/>
                <w:b w:val="0"/>
                <w:sz w:val="16"/>
              </w:rPr>
              <w:t>Identification, etc. (land station, coarse accuracy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t>Significant cloud layer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Geopotential, temperature, dewpoint temperature, 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3 09 011</w:t>
            </w:r>
          </w:p>
        </w:tc>
        <w:tc>
          <w:tcPr>
            <w:tcW w:type="dxa" w:w="2163"/>
          </w:tcPr>
          <w:p>
            <w:r>
              <w:rPr>
                <w:b/>
              </w:rPr>
            </w:r>
            <w:r>
              <w:rPr>
                <w:rFonts w:ascii="Verdana" w:hAnsi="Verdana"/>
                <w:b/>
                <w:sz w:val="16"/>
              </w:rPr>
              <w:t>(Vertical wind profile)</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Ship for vertical soundings</w:t>
            </w:r>
          </w:p>
        </w:tc>
        <w:tc>
          <w:tcPr>
            <w:tcW w:type="dxa" w:w="2163"/>
          </w:tcPr>
          <w:p>
            <w:r/>
            <w:r>
              <w:rPr>
                <w:rFonts w:ascii="Verdana" w:hAnsi="Verdana"/>
                <w:b w:val="0"/>
                <w:sz w:val="16"/>
              </w:rPr>
              <w:t>Ship's identification,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Wind at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3 09 012</w:t>
            </w:r>
          </w:p>
        </w:tc>
        <w:tc>
          <w:tcPr>
            <w:tcW w:type="dxa" w:w="2163"/>
          </w:tcPr>
          <w:p>
            <w:r>
              <w:rPr>
                <w:b/>
              </w:rPr>
            </w:r>
            <w:r>
              <w:rPr>
                <w:rFonts w:ascii="Verdana" w:hAnsi="Verdana"/>
                <w:b/>
                <w:sz w:val="16"/>
              </w:rPr>
              <w:t>(Vertical wind profile)</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Ship for vertical soundings</w:t>
            </w:r>
          </w:p>
        </w:tc>
        <w:tc>
          <w:tcPr>
            <w:tcW w:type="dxa" w:w="2163"/>
          </w:tcPr>
          <w:p>
            <w:r/>
            <w:r>
              <w:rPr>
                <w:rFonts w:ascii="Verdana" w:hAnsi="Verdana"/>
                <w:b w:val="0"/>
                <w:sz w:val="16"/>
              </w:rPr>
              <w:t>Ship's identification,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3 09 013</w:t>
            </w:r>
          </w:p>
        </w:tc>
        <w:tc>
          <w:tcPr>
            <w:tcW w:type="dxa" w:w="2163"/>
          </w:tcPr>
          <w:p>
            <w:r>
              <w:rPr>
                <w:b/>
              </w:rPr>
            </w:r>
            <w:r>
              <w:rPr>
                <w:rFonts w:ascii="Verdana" w:hAnsi="Verdana"/>
                <w:b/>
                <w:sz w:val="16"/>
              </w:rPr>
              <w:t>(Vertical sounding with relative humidity)</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Ship for vertical soundings</w:t>
            </w:r>
          </w:p>
        </w:tc>
        <w:tc>
          <w:tcPr>
            <w:tcW w:type="dxa" w:w="2163"/>
          </w:tcPr>
          <w:p>
            <w:r/>
            <w:r>
              <w:rPr>
                <w:rFonts w:ascii="Verdana" w:hAnsi="Verdana"/>
                <w:b w:val="0"/>
                <w:sz w:val="16"/>
              </w:rPr>
              <w:t>Ship's identification,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t>Significant cloud layer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Geopotential, temperature, humidity, 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3 09 014</w:t>
            </w:r>
          </w:p>
        </w:tc>
        <w:tc>
          <w:tcPr>
            <w:tcW w:type="dxa" w:w="2163"/>
          </w:tcPr>
          <w:p>
            <w:r>
              <w:rPr>
                <w:b/>
              </w:rPr>
            </w:r>
            <w:r>
              <w:rPr>
                <w:rFonts w:ascii="Verdana" w:hAnsi="Verdana"/>
                <w:b/>
                <w:sz w:val="16"/>
              </w:rPr>
              <w:t>(Vertical sounding with dewpoint data)</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Ship for vertical soundings</w:t>
            </w:r>
          </w:p>
        </w:tc>
        <w:tc>
          <w:tcPr>
            <w:tcW w:type="dxa" w:w="2163"/>
          </w:tcPr>
          <w:p>
            <w:r/>
            <w:r>
              <w:rPr>
                <w:rFonts w:ascii="Verdana" w:hAnsi="Verdana"/>
                <w:b w:val="0"/>
                <w:sz w:val="16"/>
              </w:rPr>
              <w:t>Ship's identification,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t>Significant cloud layer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Geopotential, temperature, dewpoint temperature, 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3 09 015</w:t>
            </w:r>
          </w:p>
        </w:tc>
        <w:tc>
          <w:tcPr>
            <w:tcW w:type="dxa" w:w="2163"/>
          </w:tcPr>
          <w:p>
            <w:r>
              <w:rPr>
                <w:b/>
              </w:rPr>
            </w:r>
            <w:r>
              <w:rPr>
                <w:rFonts w:ascii="Verdana" w:hAnsi="Verdana"/>
                <w:b/>
                <w:sz w:val="16"/>
              </w:rPr>
              <w:t>(Vertical wind profile)</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Ship for vertical soundings</w:t>
            </w:r>
          </w:p>
        </w:tc>
        <w:tc>
          <w:tcPr>
            <w:tcW w:type="dxa" w:w="2163"/>
          </w:tcPr>
          <w:p>
            <w:r/>
            <w:r>
              <w:rPr>
                <w:rFonts w:ascii="Verdana" w:hAnsi="Verdana"/>
                <w:b w:val="0"/>
                <w:sz w:val="16"/>
              </w:rPr>
              <w:t>Ship's identification,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Wind at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3 09 016</w:t>
            </w:r>
          </w:p>
        </w:tc>
        <w:tc>
          <w:tcPr>
            <w:tcW w:type="dxa" w:w="2163"/>
          </w:tcPr>
          <w:p>
            <w:r>
              <w:rPr>
                <w:b/>
              </w:rPr>
            </w:r>
            <w:r>
              <w:rPr>
                <w:rFonts w:ascii="Verdana" w:hAnsi="Verdana"/>
                <w:b/>
                <w:sz w:val="16"/>
              </w:rPr>
              <w:t>(Vertical wind profile)</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Ship for vertical soundings</w:t>
            </w:r>
          </w:p>
        </w:tc>
        <w:tc>
          <w:tcPr>
            <w:tcW w:type="dxa" w:w="2163"/>
          </w:tcPr>
          <w:p>
            <w:r/>
            <w:r>
              <w:rPr>
                <w:rFonts w:ascii="Verdana" w:hAnsi="Verdana"/>
                <w:b w:val="0"/>
                <w:sz w:val="16"/>
              </w:rPr>
              <w:t>Ship's identification,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3 09 017</w:t>
            </w:r>
          </w:p>
        </w:tc>
        <w:tc>
          <w:tcPr>
            <w:tcW w:type="dxa" w:w="2163"/>
          </w:tcPr>
          <w:p>
            <w:r>
              <w:rPr>
                <w:b/>
              </w:rPr>
            </w:r>
            <w:r>
              <w:rPr>
                <w:rFonts w:ascii="Verdana" w:hAnsi="Verdana"/>
                <w:b/>
                <w:sz w:val="16"/>
              </w:rPr>
              <w:t>(Vertical sounding with relative humidity)</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Ship for vertical soundings</w:t>
            </w:r>
          </w:p>
        </w:tc>
        <w:tc>
          <w:tcPr>
            <w:tcW w:type="dxa" w:w="2163"/>
          </w:tcPr>
          <w:p>
            <w:r/>
            <w:r>
              <w:rPr>
                <w:rFonts w:ascii="Verdana" w:hAnsi="Verdana"/>
                <w:b w:val="0"/>
                <w:sz w:val="16"/>
              </w:rPr>
              <w:t>Ship's identification,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t>Significant cloud layer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Geopotential, temperature, humidity, 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3 09 018</w:t>
            </w:r>
          </w:p>
        </w:tc>
        <w:tc>
          <w:tcPr>
            <w:tcW w:type="dxa" w:w="2163"/>
          </w:tcPr>
          <w:p>
            <w:r>
              <w:rPr>
                <w:b/>
              </w:rPr>
            </w:r>
            <w:r>
              <w:rPr>
                <w:rFonts w:ascii="Verdana" w:hAnsi="Verdana"/>
                <w:b/>
                <w:sz w:val="16"/>
              </w:rPr>
              <w:t>(Vertical sounding with dewpoint data)</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Ship for vertical soundings</w:t>
            </w:r>
          </w:p>
        </w:tc>
        <w:tc>
          <w:tcPr>
            <w:tcW w:type="dxa" w:w="2163"/>
          </w:tcPr>
          <w:p>
            <w:r/>
            <w:r>
              <w:rPr>
                <w:rFonts w:ascii="Verdana" w:hAnsi="Verdana"/>
                <w:b w:val="0"/>
                <w:sz w:val="16"/>
              </w:rPr>
              <w:t>Ship's identification,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t>Significant cloud layer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Geopotential, temperature, dewpoint temperature, wind at pressure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3 09 019</w:t>
            </w:r>
          </w:p>
        </w:tc>
        <w:tc>
          <w:tcPr>
            <w:tcW w:type="dxa" w:w="2163"/>
          </w:tcPr>
          <w:p>
            <w:r>
              <w:rPr>
                <w:b/>
              </w:rPr>
            </w:r>
            <w:r>
              <w:rPr>
                <w:rFonts w:ascii="Verdana" w:hAnsi="Verdana"/>
                <w:b/>
                <w:sz w:val="16"/>
              </w:rPr>
              <w:t>(Wind profiler - wind data sounding)</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and type of station, date/time, location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of measuring equipment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Wind at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3 09 020</w:t>
            </w:r>
          </w:p>
        </w:tc>
        <w:tc>
          <w:tcPr>
            <w:tcW w:type="dxa" w:w="2163"/>
          </w:tcPr>
          <w:p>
            <w:r>
              <w:rPr>
                <w:b/>
              </w:rPr>
            </w:r>
            <w:r>
              <w:rPr>
                <w:rFonts w:ascii="Verdana" w:hAnsi="Verdana"/>
                <w:b/>
                <w:sz w:val="16"/>
              </w:rPr>
              <w:t>(Wind profiler - Cartesian coordinates)</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and type of station, date/time, location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of measuring equipment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Delayed replication of 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0 07 003</w:t>
            </w:r>
          </w:p>
        </w:tc>
        <w:tc>
          <w:tcPr>
            <w:tcW w:type="dxa" w:w="2163"/>
          </w:tcPr>
          <w:p>
            <w:r/>
            <w:r>
              <w:rPr>
                <w:rFonts w:ascii="Verdana" w:hAnsi="Verdana"/>
                <w:b w:val="0"/>
                <w:sz w:val="16"/>
              </w:rPr>
              <w:t>Geopotential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u-component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v-component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0 11 005</w:t>
            </w:r>
          </w:p>
        </w:tc>
        <w:tc>
          <w:tcPr>
            <w:tcW w:type="dxa" w:w="2163"/>
          </w:tcPr>
          <w:p>
            <w:r/>
            <w:r>
              <w:rPr>
                <w:rFonts w:ascii="Verdana" w:hAnsi="Verdana"/>
                <w:b w:val="0"/>
                <w:sz w:val="16"/>
              </w:rPr>
              <w:t>w-component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3 09 021</w:t>
            </w:r>
          </w:p>
        </w:tc>
        <w:tc>
          <w:tcPr>
            <w:tcW w:type="dxa" w:w="2163"/>
          </w:tcPr>
          <w:p>
            <w:r>
              <w:rPr>
                <w:b/>
              </w:rPr>
            </w:r>
            <w:r>
              <w:rPr>
                <w:rFonts w:ascii="Verdana" w:hAnsi="Verdana"/>
                <w:b/>
                <w:sz w:val="16"/>
              </w:rPr>
              <w:t>(Single wavelength wind profiler wind data (product data))</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3 01 014</w:t>
            </w:r>
          </w:p>
        </w:tc>
        <w:tc>
          <w:tcPr>
            <w:tcW w:type="dxa" w:w="2163"/>
          </w:tcPr>
          <w:p>
            <w:r/>
            <w:r>
              <w:rPr>
                <w:rFonts w:ascii="Verdana" w:hAnsi="Verdana"/>
                <w:b w:val="0"/>
                <w:sz w:val="16"/>
              </w:rPr>
              <w:t>Time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of measuring equipment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Mean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Delayed replication of 12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u-component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0 11 110</w:t>
            </w:r>
          </w:p>
        </w:tc>
        <w:tc>
          <w:tcPr>
            <w:tcW w:type="dxa" w:w="2163"/>
          </w:tcPr>
          <w:p>
            <w:r/>
            <w:r>
              <w:rPr>
                <w:rFonts w:ascii="Verdana" w:hAnsi="Verdana"/>
                <w:b w:val="0"/>
                <w:sz w:val="16"/>
              </w:rPr>
              <w:t>Uncertainty in u-component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v-component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0 11 111</w:t>
            </w:r>
          </w:p>
        </w:tc>
        <w:tc>
          <w:tcPr>
            <w:tcW w:type="dxa" w:w="2163"/>
          </w:tcPr>
          <w:p>
            <w:r/>
            <w:r>
              <w:rPr>
                <w:rFonts w:ascii="Verdana" w:hAnsi="Verdana"/>
                <w:b w:val="0"/>
                <w:sz w:val="16"/>
              </w:rPr>
              <w:t>Uncertainty in v-component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Quality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0 11 006</w:t>
            </w:r>
          </w:p>
        </w:tc>
        <w:tc>
          <w:tcPr>
            <w:tcW w:type="dxa" w:w="2163"/>
          </w:tcPr>
          <w:p>
            <w:r/>
            <w:r>
              <w:rPr>
                <w:rFonts w:ascii="Verdana" w:hAnsi="Verdana"/>
                <w:b w:val="0"/>
                <w:sz w:val="16"/>
              </w:rPr>
              <w:t>w-component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0 11 112</w:t>
            </w:r>
          </w:p>
        </w:tc>
        <w:tc>
          <w:tcPr>
            <w:tcW w:type="dxa" w:w="2163"/>
          </w:tcPr>
          <w:p>
            <w:r/>
            <w:r>
              <w:rPr>
                <w:rFonts w:ascii="Verdana" w:hAnsi="Verdana"/>
                <w:b w:val="0"/>
                <w:sz w:val="16"/>
              </w:rPr>
              <w:t>Uncertainty in w-component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Quality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Vertical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Horizontal width of sampled volume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3 09 022</w:t>
            </w:r>
          </w:p>
        </w:tc>
        <w:tc>
          <w:tcPr>
            <w:tcW w:type="dxa" w:w="2163"/>
          </w:tcPr>
          <w:p>
            <w:r>
              <w:rPr>
                <w:b/>
              </w:rPr>
            </w:r>
            <w:r>
              <w:rPr>
                <w:rFonts w:ascii="Verdana" w:hAnsi="Verdana"/>
                <w:b/>
                <w:sz w:val="16"/>
              </w:rPr>
              <w:t>(RASS virtual temperature (product data))</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3 01 014</w:t>
            </w:r>
          </w:p>
        </w:tc>
        <w:tc>
          <w:tcPr>
            <w:tcW w:type="dxa" w:w="2163"/>
          </w:tcPr>
          <w:p>
            <w:r/>
            <w:r>
              <w:rPr>
                <w:rFonts w:ascii="Verdana" w:hAnsi="Verdana"/>
                <w:b w:val="0"/>
                <w:sz w:val="16"/>
              </w:rPr>
              <w:t>Time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of measuring equipment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Mean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1 10 000</w:t>
            </w:r>
          </w:p>
        </w:tc>
        <w:tc>
          <w:tcPr>
            <w:tcW w:type="dxa" w:w="2163"/>
          </w:tcPr>
          <w:p>
            <w:r/>
            <w:r>
              <w:rPr>
                <w:rFonts w:ascii="Verdana" w:hAnsi="Verdana"/>
                <w:b w:val="0"/>
                <w:sz w:val="16"/>
              </w:rPr>
              <w:t>Delayed replication of 10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0 12 007</w:t>
            </w:r>
          </w:p>
        </w:tc>
        <w:tc>
          <w:tcPr>
            <w:tcW w:type="dxa" w:w="2163"/>
          </w:tcPr>
          <w:p>
            <w:r/>
            <w:r>
              <w:rPr>
                <w:rFonts w:ascii="Verdana" w:hAnsi="Verdana"/>
                <w:b w:val="0"/>
                <w:sz w:val="16"/>
              </w:rPr>
              <w:t>Virtual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0 12 008</w:t>
            </w:r>
          </w:p>
        </w:tc>
        <w:tc>
          <w:tcPr>
            <w:tcW w:type="dxa" w:w="2163"/>
          </w:tcPr>
          <w:p>
            <w:r/>
            <w:r>
              <w:rPr>
                <w:rFonts w:ascii="Verdana" w:hAnsi="Verdana"/>
                <w:b w:val="0"/>
                <w:sz w:val="16"/>
              </w:rPr>
              <w:t>Uncertainty in virtual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Quality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0 11 006</w:t>
            </w:r>
          </w:p>
        </w:tc>
        <w:tc>
          <w:tcPr>
            <w:tcW w:type="dxa" w:w="2163"/>
          </w:tcPr>
          <w:p>
            <w:r/>
            <w:r>
              <w:rPr>
                <w:rFonts w:ascii="Verdana" w:hAnsi="Verdana"/>
                <w:b w:val="0"/>
                <w:sz w:val="16"/>
              </w:rPr>
              <w:t>w-component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0 11 112</w:t>
            </w:r>
          </w:p>
        </w:tc>
        <w:tc>
          <w:tcPr>
            <w:tcW w:type="dxa" w:w="2163"/>
          </w:tcPr>
          <w:p>
            <w:r/>
            <w:r>
              <w:rPr>
                <w:rFonts w:ascii="Verdana" w:hAnsi="Verdana"/>
                <w:b w:val="0"/>
                <w:sz w:val="16"/>
              </w:rPr>
              <w:t>Uncertainty in w-component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Quality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Vertical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Horizontal width of sampled volume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3 09 023</w:t>
            </w:r>
          </w:p>
        </w:tc>
        <w:tc>
          <w:tcPr>
            <w:tcW w:type="dxa" w:w="2163"/>
          </w:tcPr>
          <w:p>
            <w:r>
              <w:rPr>
                <w:b/>
              </w:rPr>
            </w:r>
            <w:r>
              <w:rPr>
                <w:rFonts w:ascii="Verdana" w:hAnsi="Verdana"/>
                <w:b/>
                <w:sz w:val="16"/>
              </w:rPr>
              <w:t>(Single wavelength elastic backscatter lidar sequence)</w:t>
            </w:r>
          </w:p>
        </w:tc>
        <w:tc>
          <w:tcPr>
            <w:tcW w:type="dxa" w:w="2163"/>
          </w:tcPr>
          <w:p>
            <w:r/>
            <w:r>
              <w:rPr>
                <w:rFonts w:ascii="Verdana" w:hAnsi="Verdana"/>
                <w:b w:val="0"/>
                <w:sz w:val="16"/>
              </w:rPr>
              <w:t>Header section</w:t>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Header section</w:t>
            </w:r>
          </w:p>
        </w:tc>
        <w:tc>
          <w:tcPr>
            <w:tcW w:type="dxa" w:w="2163"/>
          </w:tcPr>
          <w:p>
            <w:r/>
            <w:r>
              <w:rPr>
                <w:rFonts w:ascii="Verdana" w:hAnsi="Verdana"/>
                <w:b w:val="0"/>
                <w:sz w:val="16"/>
              </w:rPr>
              <w:t>0 05 001</w:t>
            </w:r>
          </w:p>
        </w:tc>
        <w:tc>
          <w:tcPr>
            <w:tcW w:type="dxa" w:w="2163"/>
          </w:tcPr>
          <w:p>
            <w:r/>
            <w:r>
              <w:rPr>
                <w:rFonts w:ascii="Verdana" w:hAnsi="Verdana"/>
                <w:b w:val="0"/>
                <w:sz w:val="16"/>
              </w:rPr>
              <w:t>Latitude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Header section</w:t>
            </w:r>
          </w:p>
        </w:tc>
        <w:tc>
          <w:tcPr>
            <w:tcW w:type="dxa" w:w="2163"/>
          </w:tcPr>
          <w:p>
            <w:r/>
            <w:r>
              <w:rPr>
                <w:rFonts w:ascii="Verdana" w:hAnsi="Verdana"/>
                <w:b w:val="0"/>
                <w:sz w:val="16"/>
              </w:rPr>
              <w:t>0 06 001</w:t>
            </w:r>
          </w:p>
        </w:tc>
        <w:tc>
          <w:tcPr>
            <w:tcW w:type="dxa" w:w="2163"/>
          </w:tcPr>
          <w:p>
            <w:r/>
            <w:r>
              <w:rPr>
                <w:rFonts w:ascii="Verdana" w:hAnsi="Verdana"/>
                <w:b w:val="0"/>
                <w:sz w:val="16"/>
              </w:rPr>
              <w:t>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Header section</w:t>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Header section</w:t>
            </w:r>
          </w:p>
        </w:tc>
        <w:tc>
          <w:tcPr>
            <w:tcW w:type="dxa" w:w="2163"/>
          </w:tcPr>
          <w:p>
            <w:r/>
            <w:r>
              <w:rPr>
                <w:rFonts w:ascii="Verdana" w:hAnsi="Verdana"/>
                <w:b w:val="0"/>
                <w:sz w:val="16"/>
              </w:rPr>
              <w:t>3 01 014</w:t>
            </w:r>
          </w:p>
        </w:tc>
        <w:tc>
          <w:tcPr>
            <w:tcW w:type="dxa" w:w="2163"/>
          </w:tcPr>
          <w:p>
            <w:r/>
            <w:r>
              <w:rPr>
                <w:rFonts w:ascii="Verdana" w:hAnsi="Verdana"/>
                <w:b w:val="0"/>
                <w:sz w:val="16"/>
              </w:rPr>
              <w:t>Time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Header section</w:t>
            </w:r>
          </w:p>
        </w:tc>
        <w:tc>
          <w:tcPr>
            <w:tcW w:type="dxa" w:w="2163"/>
          </w:tcPr>
          <w:p>
            <w:r/>
            <w:r>
              <w:rPr>
                <w:rFonts w:ascii="Verdana" w:hAnsi="Verdana"/>
                <w:b w:val="0"/>
                <w:sz w:val="16"/>
              </w:rPr>
              <w:t>0 02 003</w:t>
            </w:r>
          </w:p>
        </w:tc>
        <w:tc>
          <w:tcPr>
            <w:tcW w:type="dxa" w:w="2163"/>
          </w:tcPr>
          <w:p>
            <w:r/>
            <w:r>
              <w:rPr>
                <w:rFonts w:ascii="Verdana" w:hAnsi="Verdana"/>
                <w:b w:val="0"/>
                <w:sz w:val="16"/>
              </w:rPr>
              <w:t>Type of measuring equipment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 section</w:t>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 section</w:t>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1 14 000</w:t>
            </w:r>
          </w:p>
        </w:tc>
        <w:tc>
          <w:tcPr>
            <w:tcW w:type="dxa" w:w="2163"/>
          </w:tcPr>
          <w:p>
            <w:r/>
            <w:r>
              <w:rPr>
                <w:rFonts w:ascii="Verdana" w:hAnsi="Verdana"/>
                <w:b w:val="0"/>
                <w:sz w:val="16"/>
              </w:rPr>
              <w:t>Delayed replication of 14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Number of wavelength measurements present in the data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0 02 121</w:t>
            </w:r>
          </w:p>
        </w:tc>
        <w:tc>
          <w:tcPr>
            <w:tcW w:type="dxa" w:w="2163"/>
          </w:tcPr>
          <w:p>
            <w:r/>
            <w:r>
              <w:rPr>
                <w:rFonts w:ascii="Verdana" w:hAnsi="Verdana"/>
                <w:b w:val="0"/>
                <w:sz w:val="16"/>
              </w:rPr>
              <w:t>Mean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0 15 063</w:t>
            </w:r>
          </w:p>
        </w:tc>
        <w:tc>
          <w:tcPr>
            <w:tcW w:type="dxa" w:w="2163"/>
          </w:tcPr>
          <w:p>
            <w:r/>
            <w:r>
              <w:rPr>
                <w:rFonts w:ascii="Verdana" w:hAnsi="Verdana"/>
                <w:b w:val="0"/>
                <w:sz w:val="16"/>
              </w:rPr>
              <w:t>Attenuated backscatter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0 15 064</w:t>
            </w:r>
          </w:p>
        </w:tc>
        <w:tc>
          <w:tcPr>
            <w:tcW w:type="dxa" w:w="2163"/>
          </w:tcPr>
          <w:p>
            <w:r/>
            <w:r>
              <w:rPr>
                <w:rFonts w:ascii="Verdana" w:hAnsi="Verdana"/>
                <w:b w:val="0"/>
                <w:sz w:val="16"/>
              </w:rPr>
              <w:t>Uncertainty in attenuated backscatter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0 15 065</w:t>
            </w:r>
          </w:p>
        </w:tc>
        <w:tc>
          <w:tcPr>
            <w:tcW w:type="dxa" w:w="2163"/>
          </w:tcPr>
          <w:p>
            <w:r/>
            <w:r>
              <w:rPr>
                <w:rFonts w:ascii="Verdana" w:hAnsi="Verdana"/>
                <w:b w:val="0"/>
                <w:sz w:val="16"/>
              </w:rPr>
              <w:t>Particle backscatter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0 15 066</w:t>
            </w:r>
          </w:p>
        </w:tc>
        <w:tc>
          <w:tcPr>
            <w:tcW w:type="dxa" w:w="2163"/>
          </w:tcPr>
          <w:p>
            <w:r/>
            <w:r>
              <w:rPr>
                <w:rFonts w:ascii="Verdana" w:hAnsi="Verdana"/>
                <w:b w:val="0"/>
                <w:sz w:val="16"/>
              </w:rPr>
              <w:t>Uncertainty in particle backscatter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0 15 067</w:t>
            </w:r>
          </w:p>
        </w:tc>
        <w:tc>
          <w:tcPr>
            <w:tcW w:type="dxa" w:w="2163"/>
          </w:tcPr>
          <w:p>
            <w:r/>
            <w:r>
              <w:rPr>
                <w:rFonts w:ascii="Verdana" w:hAnsi="Verdana"/>
                <w:b w:val="0"/>
                <w:sz w:val="16"/>
              </w:rPr>
              <w:t>Particle extinction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0 15 068</w:t>
            </w:r>
          </w:p>
        </w:tc>
        <w:tc>
          <w:tcPr>
            <w:tcW w:type="dxa" w:w="2163"/>
          </w:tcPr>
          <w:p>
            <w:r/>
            <w:r>
              <w:rPr>
                <w:rFonts w:ascii="Verdana" w:hAnsi="Verdana"/>
                <w:b w:val="0"/>
                <w:sz w:val="16"/>
              </w:rPr>
              <w:t>Uncertainty in particle extinction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0 15 069</w:t>
            </w:r>
          </w:p>
        </w:tc>
        <w:tc>
          <w:tcPr>
            <w:tcW w:type="dxa" w:w="2163"/>
          </w:tcPr>
          <w:p>
            <w:r/>
            <w:r>
              <w:rPr>
                <w:rFonts w:ascii="Verdana" w:hAnsi="Verdana"/>
                <w:b w:val="0"/>
                <w:sz w:val="16"/>
              </w:rPr>
              <w:t>Particle lidar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0 15 070</w:t>
            </w:r>
          </w:p>
        </w:tc>
        <w:tc>
          <w:tcPr>
            <w:tcW w:type="dxa" w:w="2163"/>
          </w:tcPr>
          <w:p>
            <w:r/>
            <w:r>
              <w:rPr>
                <w:rFonts w:ascii="Verdana" w:hAnsi="Verdana"/>
                <w:b w:val="0"/>
                <w:sz w:val="16"/>
              </w:rPr>
              <w:t>Uncertainty in lidar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0 15 071</w:t>
            </w:r>
          </w:p>
        </w:tc>
        <w:tc>
          <w:tcPr>
            <w:tcW w:type="dxa" w:w="2163"/>
          </w:tcPr>
          <w:p>
            <w:r/>
            <w:r>
              <w:rPr>
                <w:rFonts w:ascii="Verdana" w:hAnsi="Verdana"/>
                <w:b w:val="0"/>
                <w:sz w:val="16"/>
              </w:rPr>
              <w:t>Particle depolarization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0 15 072</w:t>
            </w:r>
          </w:p>
        </w:tc>
        <w:tc>
          <w:tcPr>
            <w:tcW w:type="dxa" w:w="2163"/>
          </w:tcPr>
          <w:p>
            <w:r/>
            <w:r>
              <w:rPr>
                <w:rFonts w:ascii="Verdana" w:hAnsi="Verdana"/>
                <w:b w:val="0"/>
                <w:sz w:val="16"/>
              </w:rPr>
              <w:t>Uncertainty in depolarization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0 33 002</w:t>
            </w:r>
          </w:p>
        </w:tc>
        <w:tc>
          <w:tcPr>
            <w:tcW w:type="dxa" w:w="2163"/>
          </w:tcPr>
          <w:p>
            <w:r/>
            <w:r>
              <w:rPr>
                <w:rFonts w:ascii="Verdana" w:hAnsi="Verdana"/>
                <w:b w:val="0"/>
                <w:sz w:val="16"/>
              </w:rPr>
              <w:t>Quality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0 10 071</w:t>
            </w:r>
          </w:p>
        </w:tc>
        <w:tc>
          <w:tcPr>
            <w:tcW w:type="dxa" w:w="2163"/>
          </w:tcPr>
          <w:p>
            <w:r/>
            <w:r>
              <w:rPr>
                <w:rFonts w:ascii="Verdana" w:hAnsi="Verdana"/>
                <w:b w:val="0"/>
                <w:sz w:val="16"/>
              </w:rPr>
              <w:t>Vertical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Backscatter data section</w:t>
            </w:r>
          </w:p>
        </w:tc>
        <w:tc>
          <w:tcPr>
            <w:tcW w:type="dxa" w:w="2163"/>
          </w:tcPr>
          <w:p>
            <w:r/>
            <w:r>
              <w:rPr>
                <w:rFonts w:ascii="Verdana" w:hAnsi="Verdana"/>
                <w:b w:val="0"/>
                <w:sz w:val="16"/>
              </w:rPr>
              <w:t>0 27 079</w:t>
            </w:r>
          </w:p>
        </w:tc>
        <w:tc>
          <w:tcPr>
            <w:tcW w:type="dxa" w:w="2163"/>
          </w:tcPr>
          <w:p>
            <w:r/>
            <w:r>
              <w:rPr>
                <w:rFonts w:ascii="Verdana" w:hAnsi="Verdana"/>
                <w:b w:val="0"/>
                <w:sz w:val="16"/>
              </w:rPr>
              <w:t>Horizontal width of sampled volume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3 09 024</w:t>
            </w:r>
          </w:p>
        </w:tc>
        <w:tc>
          <w:tcPr>
            <w:tcW w:type="dxa" w:w="2163"/>
          </w:tcPr>
          <w:p>
            <w:r>
              <w:rPr>
                <w:b/>
              </w:rPr>
            </w:r>
            <w:r>
              <w:rPr>
                <w:rFonts w:ascii="Verdana" w:hAnsi="Verdana"/>
                <w:b/>
                <w:sz w:val="16"/>
              </w:rPr>
              <w:t>(Single wavelength wind profiler wind data sequence (product data))</w:t>
            </w:r>
          </w:p>
        </w:tc>
        <w:tc>
          <w:tcPr>
            <w:tcW w:type="dxa" w:w="2163"/>
          </w:tcPr>
          <w:p>
            <w:r/>
            <w:r>
              <w:rPr>
                <w:rFonts w:ascii="Verdana" w:hAnsi="Verdana"/>
                <w:b w:val="0"/>
                <w:sz w:val="16"/>
              </w:rPr>
            </w:r>
          </w:p>
        </w:tc>
        <w:tc>
          <w:tcPr>
            <w:tcW w:type="dxa" w:w="2163"/>
          </w:tcPr>
          <w:p>
            <w:r/>
            <w:r>
              <w:rPr>
                <w:rFonts w:ascii="Verdana" w:hAnsi="Verdana"/>
                <w:b w:val="0"/>
                <w:sz w:val="16"/>
              </w:rPr>
              <w:t>3 01 132</w:t>
            </w:r>
          </w:p>
        </w:tc>
        <w:tc>
          <w:tcPr>
            <w:tcW w:type="dxa" w:w="2163"/>
          </w:tcPr>
          <w:p>
            <w:r/>
            <w:r>
              <w:rPr>
                <w:rFonts w:ascii="Verdana" w:hAnsi="Verdana"/>
                <w:b w:val="0"/>
                <w:sz w:val="16"/>
              </w:rPr>
              <w:t>Common header sequence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2 01 151</w:t>
            </w:r>
          </w:p>
        </w:tc>
        <w:tc>
          <w:tcPr>
            <w:tcW w:type="dxa" w:w="2163"/>
          </w:tcPr>
          <w:p>
            <w:r/>
            <w:r>
              <w:rPr>
                <w:rFonts w:ascii="Verdana" w:hAnsi="Verdana"/>
                <w:b w:val="0"/>
                <w:sz w:val="16"/>
              </w:rPr>
              <w:t>Change data width (by YYY-128 bit places)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2 02 130</w:t>
            </w:r>
          </w:p>
        </w:tc>
        <w:tc>
          <w:tcPr>
            <w:tcW w:type="dxa" w:w="2163"/>
          </w:tcPr>
          <w:p>
            <w:r/>
            <w:r>
              <w:rPr>
                <w:rFonts w:ascii="Verdana" w:hAnsi="Verdana"/>
                <w:b w:val="0"/>
                <w:sz w:val="16"/>
              </w:rPr>
              <w:t>Change scale (by YYY-128 places)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Mean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Cancel scale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Cancel data width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t>Note 60: The time period indicates the duration in minutes over which the measurements have been averaged. The end of the time period is marked by the end of scan (see above).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1 09 000</w:t>
            </w:r>
          </w:p>
        </w:tc>
        <w:tc>
          <w:tcPr>
            <w:tcW w:type="dxa" w:w="2163"/>
          </w:tcPr>
          <w:p>
            <w:r/>
            <w:r>
              <w:rPr>
                <w:rFonts w:ascii="Verdana" w:hAnsi="Verdana"/>
                <w:b w:val="0"/>
                <w:sz w:val="16"/>
              </w:rPr>
              <w:t>Delayed replication of 9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t>Note 52: The Quality information descriptor 0 33 002 at this point relates to both u-component 0 11 003 and v-component 0 11 004. It is given for each respective gate of the profile measurement.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u-component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v-component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Quality information</w:t>
            </w:r>
          </w:p>
        </w:tc>
        <w:tc>
          <w:tcPr>
            <w:tcW w:type="dxa" w:w="2163"/>
          </w:tcPr>
          <w:p>
            <w:r/>
            <w:r>
              <w:rPr>
                <w:rFonts w:ascii="Verdana" w:hAnsi="Verdana"/>
                <w:b w:val="0"/>
                <w:sz w:val="16"/>
              </w:rPr>
            </w:r>
          </w:p>
        </w:tc>
        <w:tc>
          <w:tcPr>
            <w:tcW w:type="dxa" w:w="2163"/>
          </w:tcPr>
          <w:p>
            <w:r/>
            <w:r>
              <w:rPr>
                <w:rFonts w:ascii="Verdana" w:hAnsi="Verdana"/>
                <w:b w:val="0"/>
                <w:sz w:val="16"/>
              </w:rPr>
              <w:t>Note 53: The Quality information descriptor 0 33 002 at this point relates to the w-component 0 11 006. It is given for each respective gate of the profile measurement.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0 11 006</w:t>
            </w:r>
          </w:p>
        </w:tc>
        <w:tc>
          <w:tcPr>
            <w:tcW w:type="dxa" w:w="2163"/>
          </w:tcPr>
          <w:p>
            <w:r/>
            <w:r>
              <w:rPr>
                <w:rFonts w:ascii="Verdana" w:hAnsi="Verdana"/>
                <w:b w:val="0"/>
                <w:sz w:val="16"/>
              </w:rPr>
              <w:t>w-component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Quality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Vertical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Horizontal width of sampled volume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3 09 025</w:t>
            </w:r>
          </w:p>
        </w:tc>
        <w:tc>
          <w:tcPr>
            <w:tcW w:type="dxa" w:w="2163"/>
          </w:tcPr>
          <w:p>
            <w:r>
              <w:rPr>
                <w:b/>
              </w:rPr>
            </w:r>
            <w:r>
              <w:rPr>
                <w:rFonts w:ascii="Verdana" w:hAnsi="Verdana"/>
                <w:b/>
                <w:sz w:val="16"/>
              </w:rPr>
              <w:t>(RASS virtual temperature sequence (product data))</w:t>
            </w:r>
          </w:p>
        </w:tc>
        <w:tc>
          <w:tcPr>
            <w:tcW w:type="dxa" w:w="2163"/>
          </w:tcPr>
          <w:p>
            <w:r/>
            <w:r>
              <w:rPr>
                <w:rFonts w:ascii="Verdana" w:hAnsi="Verdana"/>
                <w:b w:val="0"/>
                <w:sz w:val="16"/>
              </w:rPr>
            </w:r>
          </w:p>
        </w:tc>
        <w:tc>
          <w:tcPr>
            <w:tcW w:type="dxa" w:w="2163"/>
          </w:tcPr>
          <w:p>
            <w:r/>
            <w:r>
              <w:rPr>
                <w:rFonts w:ascii="Verdana" w:hAnsi="Verdana"/>
                <w:b w:val="0"/>
                <w:sz w:val="16"/>
              </w:rPr>
              <w:t>3 01 132</w:t>
            </w:r>
          </w:p>
        </w:tc>
        <w:tc>
          <w:tcPr>
            <w:tcW w:type="dxa" w:w="2163"/>
          </w:tcPr>
          <w:p>
            <w:r/>
            <w:r>
              <w:rPr>
                <w:rFonts w:ascii="Verdana" w:hAnsi="Verdana"/>
                <w:b w:val="0"/>
                <w:sz w:val="16"/>
              </w:rPr>
              <w:t>Common Header Sequence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2 01 151</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2 02 130</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Mean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Cancel scale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Cancel data width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t>Note 60: The time period indicates the duration in minutes over which the measurements have been averaged. The end of the time period is marked by the end of scan (see above).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1 06 000</w:t>
            </w:r>
          </w:p>
        </w:tc>
        <w:tc>
          <w:tcPr>
            <w:tcW w:type="dxa" w:w="2163"/>
          </w:tcPr>
          <w:p>
            <w:r/>
            <w:r>
              <w:rPr>
                <w:rFonts w:ascii="Verdana" w:hAnsi="Verdana"/>
                <w:b w:val="0"/>
                <w:sz w:val="16"/>
              </w:rPr>
              <w:t>Delayed replication of 6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0 12 007</w:t>
            </w:r>
          </w:p>
        </w:tc>
        <w:tc>
          <w:tcPr>
            <w:tcW w:type="dxa" w:w="2163"/>
          </w:tcPr>
          <w:p>
            <w:r/>
            <w:r>
              <w:rPr>
                <w:rFonts w:ascii="Verdana" w:hAnsi="Verdana"/>
                <w:b w:val="0"/>
                <w:sz w:val="16"/>
              </w:rPr>
              <w:t>Virtual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Quality information</w:t>
            </w:r>
          </w:p>
        </w:tc>
        <w:tc>
          <w:tcPr>
            <w:tcW w:type="dxa" w:w="2163"/>
          </w:tcPr>
          <w:p>
            <w:r/>
            <w:r>
              <w:rPr>
                <w:rFonts w:ascii="Verdana" w:hAnsi="Verdana"/>
                <w:b w:val="0"/>
                <w:sz w:val="16"/>
              </w:rPr>
            </w:r>
          </w:p>
        </w:tc>
        <w:tc>
          <w:tcPr>
            <w:tcW w:type="dxa" w:w="2163"/>
          </w:tcPr>
          <w:p>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Vertical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Horizontal width of sampled volume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3 09 026</w:t>
            </w:r>
          </w:p>
        </w:tc>
        <w:tc>
          <w:tcPr>
            <w:tcW w:type="dxa" w:w="2163"/>
          </w:tcPr>
          <w:p>
            <w:r>
              <w:rPr>
                <w:b/>
              </w:rPr>
            </w:r>
            <w:r>
              <w:rPr>
                <w:rFonts w:ascii="Verdana" w:hAnsi="Verdana"/>
                <w:b/>
                <w:sz w:val="16"/>
              </w:rPr>
              <w:t>(Single wavelength elastic backscatter lidar sequence)</w:t>
            </w:r>
          </w:p>
        </w:tc>
        <w:tc>
          <w:tcPr>
            <w:tcW w:type="dxa" w:w="2163"/>
          </w:tcPr>
          <w:p>
            <w:r/>
            <w:r>
              <w:rPr>
                <w:rFonts w:ascii="Verdana" w:hAnsi="Verdana"/>
                <w:b w:val="0"/>
                <w:sz w:val="16"/>
              </w:rPr>
            </w:r>
          </w:p>
        </w:tc>
        <w:tc>
          <w:tcPr>
            <w:tcW w:type="dxa" w:w="2163"/>
          </w:tcPr>
          <w:p>
            <w:r/>
            <w:r>
              <w:rPr>
                <w:rFonts w:ascii="Verdana" w:hAnsi="Verdana"/>
                <w:b w:val="0"/>
                <w:sz w:val="16"/>
              </w:rPr>
              <w:t>3 01 132</w:t>
            </w:r>
          </w:p>
        </w:tc>
        <w:tc>
          <w:tcPr>
            <w:tcW w:type="dxa" w:w="2163"/>
          </w:tcPr>
          <w:p>
            <w:r/>
            <w:r>
              <w:rPr>
                <w:rFonts w:ascii="Verdana" w:hAnsi="Verdana"/>
                <w:b w:val="0"/>
                <w:sz w:val="16"/>
              </w:rPr>
              <w:t>Common header sequence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0 08 092</w:t>
            </w:r>
          </w:p>
        </w:tc>
        <w:tc>
          <w:tcPr>
            <w:tcW w:type="dxa" w:w="2163"/>
          </w:tcPr>
          <w:p>
            <w:r/>
            <w:r>
              <w:rPr>
                <w:rFonts w:ascii="Verdana" w:hAnsi="Verdana"/>
                <w:b w:val="0"/>
                <w:sz w:val="16"/>
              </w:rPr>
              <w:t>Measurement uncertainty expression</w:t>
            </w:r>
          </w:p>
        </w:tc>
        <w:tc>
          <w:tcPr>
            <w:tcW w:type="dxa" w:w="2163"/>
          </w:tcPr>
          <w:p>
            <w:r/>
            <w:r>
              <w:rPr>
                <w:rFonts w:ascii="Verdana" w:hAnsi="Verdana"/>
                <w:b w:val="0"/>
                <w:sz w:val="16"/>
              </w:rPr>
            </w:r>
          </w:p>
        </w:tc>
        <w:tc>
          <w:tcPr>
            <w:tcW w:type="dxa" w:w="2163"/>
          </w:tcPr>
          <w:p>
            <w:r/>
            <w:r>
              <w:rPr>
                <w:rFonts w:ascii="Verdana" w:hAnsi="Verdana"/>
                <w:b w:val="0"/>
                <w:sz w:val="16"/>
              </w:rPr>
              <w:t>Note 50: The Measurement uncertainty expression and significance descriptors 0 08 092 and 0 08 093 relate to all parameter uncertainties provided in the Backscatter data section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0 08 093</w:t>
            </w:r>
          </w:p>
        </w:tc>
        <w:tc>
          <w:tcPr>
            <w:tcW w:type="dxa" w:w="2163"/>
          </w:tcPr>
          <w:p>
            <w:r/>
            <w:r>
              <w:rPr>
                <w:rFonts w:ascii="Verdana" w:hAnsi="Verdana"/>
                <w:b w:val="0"/>
                <w:sz w:val="16"/>
              </w:rPr>
              <w:t>Measurement uncertainty significance</w:t>
            </w:r>
          </w:p>
        </w:tc>
        <w:tc>
          <w:tcPr>
            <w:tcW w:type="dxa" w:w="2163"/>
          </w:tcPr>
          <w:p>
            <w:r/>
            <w:r>
              <w:rPr>
                <w:rFonts w:ascii="Verdana" w:hAnsi="Verdana"/>
                <w:b w:val="0"/>
                <w:sz w:val="16"/>
              </w:rPr>
            </w:r>
          </w:p>
        </w:tc>
        <w:tc>
          <w:tcPr>
            <w:tcW w:type="dxa" w:w="2163"/>
          </w:tcPr>
          <w:p>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t>Note 60: The time period indicates the duration in minutes over which the measurements have been averaged. The end of the time period is marked by the end of scan (see above).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2 01 138</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2 02 126</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Mean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Cancel scale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Cancel data width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1 15 000</w:t>
            </w:r>
          </w:p>
        </w:tc>
        <w:tc>
          <w:tcPr>
            <w:tcW w:type="dxa" w:w="2163"/>
          </w:tcPr>
          <w:p>
            <w:r/>
            <w:r>
              <w:rPr>
                <w:rFonts w:ascii="Verdana" w:hAnsi="Verdana"/>
                <w:b w:val="0"/>
                <w:sz w:val="16"/>
              </w:rPr>
              <w:t>Delayed replication of 15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0 15 073</w:t>
            </w:r>
          </w:p>
        </w:tc>
        <w:tc>
          <w:tcPr>
            <w:tcW w:type="dxa" w:w="2163"/>
          </w:tcPr>
          <w:p>
            <w:r/>
            <w:r>
              <w:rPr>
                <w:rFonts w:ascii="Verdana" w:hAnsi="Verdana"/>
                <w:b w:val="0"/>
                <w:sz w:val="16"/>
              </w:rPr>
              <w:t>Attenuated backscatter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0 15 064</w:t>
            </w:r>
          </w:p>
        </w:tc>
        <w:tc>
          <w:tcPr>
            <w:tcW w:type="dxa" w:w="2163"/>
          </w:tcPr>
          <w:p>
            <w:r/>
            <w:r>
              <w:rPr>
                <w:rFonts w:ascii="Verdana" w:hAnsi="Verdana"/>
                <w:b w:val="0"/>
                <w:sz w:val="16"/>
              </w:rPr>
              <w:t>Uncertainty in attenuated backscatter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0 15 074</w:t>
            </w:r>
          </w:p>
        </w:tc>
        <w:tc>
          <w:tcPr>
            <w:tcW w:type="dxa" w:w="2163"/>
          </w:tcPr>
          <w:p>
            <w:r/>
            <w:r>
              <w:rPr>
                <w:rFonts w:ascii="Verdana" w:hAnsi="Verdana"/>
                <w:b w:val="0"/>
                <w:sz w:val="16"/>
              </w:rPr>
              <w:t>Particle backscatter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0 15 066</w:t>
            </w:r>
          </w:p>
        </w:tc>
        <w:tc>
          <w:tcPr>
            <w:tcW w:type="dxa" w:w="2163"/>
          </w:tcPr>
          <w:p>
            <w:r/>
            <w:r>
              <w:rPr>
                <w:rFonts w:ascii="Verdana" w:hAnsi="Verdana"/>
                <w:b w:val="0"/>
                <w:sz w:val="16"/>
              </w:rPr>
              <w:t>Uncertainty in particle backscatter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0 15 075</w:t>
            </w:r>
          </w:p>
        </w:tc>
        <w:tc>
          <w:tcPr>
            <w:tcW w:type="dxa" w:w="2163"/>
          </w:tcPr>
          <w:p>
            <w:r/>
            <w:r>
              <w:rPr>
                <w:rFonts w:ascii="Verdana" w:hAnsi="Verdana"/>
                <w:b w:val="0"/>
                <w:sz w:val="16"/>
              </w:rPr>
              <w:t>Particle extinction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0 15 068</w:t>
            </w:r>
          </w:p>
        </w:tc>
        <w:tc>
          <w:tcPr>
            <w:tcW w:type="dxa" w:w="2163"/>
          </w:tcPr>
          <w:p>
            <w:r/>
            <w:r>
              <w:rPr>
                <w:rFonts w:ascii="Verdana" w:hAnsi="Verdana"/>
                <w:b w:val="0"/>
                <w:sz w:val="16"/>
              </w:rPr>
              <w:t>Uncertainty in particle extinction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0 15 076</w:t>
            </w:r>
          </w:p>
        </w:tc>
        <w:tc>
          <w:tcPr>
            <w:tcW w:type="dxa" w:w="2163"/>
          </w:tcPr>
          <w:p>
            <w:r/>
            <w:r>
              <w:rPr>
                <w:rFonts w:ascii="Verdana" w:hAnsi="Verdana"/>
                <w:b w:val="0"/>
                <w:sz w:val="16"/>
              </w:rPr>
              <w:t>Particle lidar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0 15 077</w:t>
            </w:r>
          </w:p>
        </w:tc>
        <w:tc>
          <w:tcPr>
            <w:tcW w:type="dxa" w:w="2163"/>
          </w:tcPr>
          <w:p>
            <w:r/>
            <w:r>
              <w:rPr>
                <w:rFonts w:ascii="Verdana" w:hAnsi="Verdana"/>
                <w:b w:val="0"/>
                <w:sz w:val="16"/>
              </w:rPr>
              <w:t>Uncertainty in lidar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0 15 078</w:t>
            </w:r>
          </w:p>
        </w:tc>
        <w:tc>
          <w:tcPr>
            <w:tcW w:type="dxa" w:w="2163"/>
          </w:tcPr>
          <w:p>
            <w:r/>
            <w:r>
              <w:rPr>
                <w:rFonts w:ascii="Verdana" w:hAnsi="Verdana"/>
                <w:b w:val="0"/>
                <w:sz w:val="16"/>
              </w:rPr>
              <w:t>Particle depolarization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0 15 072</w:t>
            </w:r>
          </w:p>
        </w:tc>
        <w:tc>
          <w:tcPr>
            <w:tcW w:type="dxa" w:w="2163"/>
          </w:tcPr>
          <w:p>
            <w:r/>
            <w:r>
              <w:rPr>
                <w:rFonts w:ascii="Verdana" w:hAnsi="Verdana"/>
                <w:b w:val="0"/>
                <w:sz w:val="16"/>
              </w:rPr>
              <w:t>Uncertainty in depolarization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Quality information</w:t>
            </w:r>
          </w:p>
        </w:tc>
        <w:tc>
          <w:tcPr>
            <w:tcW w:type="dxa" w:w="2163"/>
          </w:tcPr>
          <w:p>
            <w:r/>
            <w:r>
              <w:rPr>
                <w:rFonts w:ascii="Verdana" w:hAnsi="Verdana"/>
                <w:b w:val="0"/>
                <w:sz w:val="16"/>
              </w:rPr>
            </w:r>
          </w:p>
        </w:tc>
        <w:tc>
          <w:tcPr>
            <w:tcW w:type="dxa" w:w="2163"/>
          </w:tcPr>
          <w:p>
            <w:r/>
            <w:r>
              <w:rPr>
                <w:rFonts w:ascii="Verdana" w:hAnsi="Verdana"/>
                <w:b w:val="0"/>
                <w:sz w:val="16"/>
              </w:rPr>
              <w:t>Note 54: The Quality information descriptor 0 33 002 relates to all parameters provided in the Backscatter data section and is given for each respective vertical bin of the profile measurement.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Vertical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Horizontal width of sampled volume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3 09 027</w:t>
            </w:r>
          </w:p>
        </w:tc>
        <w:tc>
          <w:tcPr>
            <w:tcW w:type="dxa" w:w="2163"/>
          </w:tcPr>
          <w:p>
            <w:r>
              <w:rPr>
                <w:b/>
              </w:rPr>
            </w:r>
            <w:r>
              <w:rPr>
                <w:rFonts w:ascii="Verdana" w:hAnsi="Verdana"/>
                <w:b/>
                <w:sz w:val="16"/>
              </w:rPr>
              <w:t>(Multi wavelength ground-based lidar sequence)</w:t>
            </w:r>
          </w:p>
        </w:tc>
        <w:tc>
          <w:tcPr>
            <w:tcW w:type="dxa" w:w="2163"/>
          </w:tcPr>
          <w:p>
            <w:r/>
            <w:r>
              <w:rPr>
                <w:rFonts w:ascii="Verdana" w:hAnsi="Verdana"/>
                <w:b w:val="0"/>
                <w:sz w:val="16"/>
              </w:rPr>
            </w:r>
          </w:p>
        </w:tc>
        <w:tc>
          <w:tcPr>
            <w:tcW w:type="dxa" w:w="2163"/>
          </w:tcPr>
          <w:p>
            <w:r/>
            <w:r>
              <w:rPr>
                <w:rFonts w:ascii="Verdana" w:hAnsi="Verdana"/>
                <w:b w:val="0"/>
                <w:sz w:val="16"/>
              </w:rPr>
              <w:t>3 01 132</w:t>
            </w:r>
          </w:p>
        </w:tc>
        <w:tc>
          <w:tcPr>
            <w:tcW w:type="dxa" w:w="2163"/>
          </w:tcPr>
          <w:p>
            <w:r/>
            <w:r>
              <w:rPr>
                <w:rFonts w:ascii="Verdana" w:hAnsi="Verdana"/>
                <w:b w:val="0"/>
                <w:sz w:val="16"/>
              </w:rPr>
              <w:t>Common header sequence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0 08 043</w:t>
            </w:r>
          </w:p>
        </w:tc>
        <w:tc>
          <w:tcPr>
            <w:tcW w:type="dxa" w:w="2163"/>
          </w:tcPr>
          <w:p>
            <w:r/>
            <w:r>
              <w:rPr>
                <w:rFonts w:ascii="Verdana" w:hAnsi="Verdana"/>
                <w:b w:val="0"/>
                <w:sz w:val="16"/>
              </w:rPr>
              <w:t>Atmospheric chemical or physical constituent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Software version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0 08 092</w:t>
            </w:r>
          </w:p>
        </w:tc>
        <w:tc>
          <w:tcPr>
            <w:tcW w:type="dxa" w:w="2163"/>
          </w:tcPr>
          <w:p>
            <w:r/>
            <w:r>
              <w:rPr>
                <w:rFonts w:ascii="Verdana" w:hAnsi="Verdana"/>
                <w:b w:val="0"/>
                <w:sz w:val="16"/>
              </w:rPr>
              <w:t>Measurement uncertainty expression</w:t>
            </w:r>
          </w:p>
        </w:tc>
        <w:tc>
          <w:tcPr>
            <w:tcW w:type="dxa" w:w="2163"/>
          </w:tcPr>
          <w:p>
            <w:r/>
            <w:r>
              <w:rPr>
                <w:rFonts w:ascii="Verdana" w:hAnsi="Verdana"/>
                <w:b w:val="0"/>
                <w:sz w:val="16"/>
              </w:rPr>
            </w:r>
          </w:p>
        </w:tc>
        <w:tc>
          <w:tcPr>
            <w:tcW w:type="dxa" w:w="2163"/>
          </w:tcPr>
          <w:p>
            <w:r/>
            <w:r>
              <w:rPr>
                <w:rFonts w:ascii="Verdana" w:hAnsi="Verdana"/>
                <w:b w:val="0"/>
                <w:sz w:val="16"/>
              </w:rPr>
              <w:t>(see Note 18)</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0 08 093</w:t>
            </w:r>
          </w:p>
        </w:tc>
        <w:tc>
          <w:tcPr>
            <w:tcW w:type="dxa" w:w="2163"/>
          </w:tcPr>
          <w:p>
            <w:r/>
            <w:r>
              <w:rPr>
                <w:rFonts w:ascii="Verdana" w:hAnsi="Verdana"/>
                <w:b w:val="0"/>
                <w:sz w:val="16"/>
              </w:rPr>
              <w:t>Measurement uncertainty significance</w:t>
            </w:r>
          </w:p>
        </w:tc>
        <w:tc>
          <w:tcPr>
            <w:tcW w:type="dxa" w:w="2163"/>
          </w:tcPr>
          <w:p>
            <w:r/>
            <w:r>
              <w:rPr>
                <w:rFonts w:ascii="Verdana" w:hAnsi="Verdana"/>
                <w:b w:val="0"/>
                <w:sz w:val="16"/>
              </w:rPr>
            </w:r>
          </w:p>
        </w:tc>
        <w:tc>
          <w:tcPr>
            <w:tcW w:type="dxa" w:w="2163"/>
          </w:tcPr>
          <w:p>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t>Note 60: The time period indicates the duration in minutes over which the measurements have been averaged. The end of the time period is marked by the end of scan (see above).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1 18 000</w:t>
            </w:r>
          </w:p>
        </w:tc>
        <w:tc>
          <w:tcPr>
            <w:tcW w:type="dxa" w:w="2163"/>
          </w:tcPr>
          <w:p>
            <w:r/>
            <w:r>
              <w:rPr>
                <w:rFonts w:ascii="Verdana" w:hAnsi="Verdana"/>
                <w:b w:val="0"/>
                <w:sz w:val="16"/>
              </w:rPr>
              <w:t>Delayed replication of 18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0 02 090</w:t>
            </w:r>
          </w:p>
        </w:tc>
        <w:tc>
          <w:tcPr>
            <w:tcW w:type="dxa" w:w="2163"/>
          </w:tcPr>
          <w:p>
            <w:r/>
            <w:r>
              <w:rPr>
                <w:rFonts w:ascii="Verdana" w:hAnsi="Verdana"/>
                <w:b w:val="0"/>
                <w:sz w:val="16"/>
              </w:rPr>
              <w:t>Instrument wavelength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1 15 000</w:t>
            </w:r>
          </w:p>
        </w:tc>
        <w:tc>
          <w:tcPr>
            <w:tcW w:type="dxa" w:w="2163"/>
          </w:tcPr>
          <w:p>
            <w:r/>
            <w:r>
              <w:rPr>
                <w:rFonts w:ascii="Verdana" w:hAnsi="Verdana"/>
                <w:b w:val="0"/>
                <w:sz w:val="16"/>
              </w:rPr>
              <w:t>Delayed replication of 15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0 15 073</w:t>
            </w:r>
          </w:p>
        </w:tc>
        <w:tc>
          <w:tcPr>
            <w:tcW w:type="dxa" w:w="2163"/>
          </w:tcPr>
          <w:p>
            <w:r/>
            <w:r>
              <w:rPr>
                <w:rFonts w:ascii="Verdana" w:hAnsi="Verdana"/>
                <w:b w:val="0"/>
                <w:sz w:val="16"/>
              </w:rPr>
              <w:t>Attenuated backscatter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0 15 064</w:t>
            </w:r>
          </w:p>
        </w:tc>
        <w:tc>
          <w:tcPr>
            <w:tcW w:type="dxa" w:w="2163"/>
          </w:tcPr>
          <w:p>
            <w:r/>
            <w:r>
              <w:rPr>
                <w:rFonts w:ascii="Verdana" w:hAnsi="Verdana"/>
                <w:b w:val="0"/>
                <w:sz w:val="16"/>
              </w:rPr>
              <w:t>Uncertainty in attenuated backscatter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0 15 074</w:t>
            </w:r>
          </w:p>
        </w:tc>
        <w:tc>
          <w:tcPr>
            <w:tcW w:type="dxa" w:w="2163"/>
          </w:tcPr>
          <w:p>
            <w:r/>
            <w:r>
              <w:rPr>
                <w:rFonts w:ascii="Verdana" w:hAnsi="Verdana"/>
                <w:b w:val="0"/>
                <w:sz w:val="16"/>
              </w:rPr>
              <w:t>Particle backscatter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0 15 066</w:t>
            </w:r>
          </w:p>
        </w:tc>
        <w:tc>
          <w:tcPr>
            <w:tcW w:type="dxa" w:w="2163"/>
          </w:tcPr>
          <w:p>
            <w:r/>
            <w:r>
              <w:rPr>
                <w:rFonts w:ascii="Verdana" w:hAnsi="Verdana"/>
                <w:b w:val="0"/>
                <w:sz w:val="16"/>
              </w:rPr>
              <w:t>Uncertainty in particle backscatter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0 15 075</w:t>
            </w:r>
          </w:p>
        </w:tc>
        <w:tc>
          <w:tcPr>
            <w:tcW w:type="dxa" w:w="2163"/>
          </w:tcPr>
          <w:p>
            <w:r/>
            <w:r>
              <w:rPr>
                <w:rFonts w:ascii="Verdana" w:hAnsi="Verdana"/>
                <w:b w:val="0"/>
                <w:sz w:val="16"/>
              </w:rPr>
              <w:t>Particle extinction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0 15 068</w:t>
            </w:r>
          </w:p>
        </w:tc>
        <w:tc>
          <w:tcPr>
            <w:tcW w:type="dxa" w:w="2163"/>
          </w:tcPr>
          <w:p>
            <w:r/>
            <w:r>
              <w:rPr>
                <w:rFonts w:ascii="Verdana" w:hAnsi="Verdana"/>
                <w:b w:val="0"/>
                <w:sz w:val="16"/>
              </w:rPr>
              <w:t>Uncertainty in particle extinction coefficient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0 15 076</w:t>
            </w:r>
          </w:p>
        </w:tc>
        <w:tc>
          <w:tcPr>
            <w:tcW w:type="dxa" w:w="2163"/>
          </w:tcPr>
          <w:p>
            <w:r/>
            <w:r>
              <w:rPr>
                <w:rFonts w:ascii="Verdana" w:hAnsi="Verdana"/>
                <w:b w:val="0"/>
                <w:sz w:val="16"/>
              </w:rPr>
              <w:t>Particle lidar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0 15 077</w:t>
            </w:r>
          </w:p>
        </w:tc>
        <w:tc>
          <w:tcPr>
            <w:tcW w:type="dxa" w:w="2163"/>
          </w:tcPr>
          <w:p>
            <w:r/>
            <w:r>
              <w:rPr>
                <w:rFonts w:ascii="Verdana" w:hAnsi="Verdana"/>
                <w:b w:val="0"/>
                <w:sz w:val="16"/>
              </w:rPr>
              <w:t>Uncertainty in lidar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0 15 078</w:t>
            </w:r>
          </w:p>
        </w:tc>
        <w:tc>
          <w:tcPr>
            <w:tcW w:type="dxa" w:w="2163"/>
          </w:tcPr>
          <w:p>
            <w:r/>
            <w:r>
              <w:rPr>
                <w:rFonts w:ascii="Verdana" w:hAnsi="Verdana"/>
                <w:b w:val="0"/>
                <w:sz w:val="16"/>
              </w:rPr>
              <w:t>Particle depolarization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0 15 072</w:t>
            </w:r>
          </w:p>
        </w:tc>
        <w:tc>
          <w:tcPr>
            <w:tcW w:type="dxa" w:w="2163"/>
          </w:tcPr>
          <w:p>
            <w:r/>
            <w:r>
              <w:rPr>
                <w:rFonts w:ascii="Verdana" w:hAnsi="Verdana"/>
                <w:b w:val="0"/>
                <w:sz w:val="16"/>
              </w:rPr>
              <w:t>Uncertainty in depolarization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Quality information</w:t>
            </w:r>
          </w:p>
        </w:tc>
        <w:tc>
          <w:tcPr>
            <w:tcW w:type="dxa" w:w="2163"/>
          </w:tcPr>
          <w:p>
            <w:r/>
            <w:r>
              <w:rPr>
                <w:rFonts w:ascii="Verdana" w:hAnsi="Verdana"/>
                <w:b w:val="0"/>
                <w:sz w:val="16"/>
              </w:rPr>
            </w:r>
          </w:p>
        </w:tc>
        <w:tc>
          <w:tcPr>
            <w:tcW w:type="dxa" w:w="2163"/>
          </w:tcPr>
          <w:p>
            <w:r/>
            <w:r>
              <w:rPr>
                <w:rFonts w:ascii="Verdana" w:hAnsi="Verdana"/>
                <w:b w:val="0"/>
                <w:sz w:val="16"/>
              </w:rPr>
              <w:t>Note 54: The Quality information descriptor 0 33 002 relates to all parameters provided in the Backscatter data section and is given for each respective vertical bin of the profile measurement.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Vertical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Horizontal width of sampled volume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3 09 030</w:t>
            </w:r>
          </w:p>
        </w:tc>
        <w:tc>
          <w:tcPr>
            <w:tcW w:type="dxa" w:w="2163"/>
          </w:tcPr>
          <w:p>
            <w:r>
              <w:rPr>
                <w:b/>
              </w:rPr>
            </w:r>
            <w:r>
              <w:rPr>
                <w:rFonts w:ascii="Verdana" w:hAnsi="Verdana"/>
                <w:b/>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t>0 15 004</w:t>
            </w:r>
          </w:p>
        </w:tc>
        <w:tc>
          <w:tcPr>
            <w:tcW w:type="dxa" w:w="2163"/>
          </w:tcPr>
          <w:p>
            <w:r/>
            <w:r>
              <w:rPr>
                <w:rFonts w:ascii="Verdana" w:hAnsi="Verdana"/>
                <w:b w:val="0"/>
                <w:sz w:val="16"/>
              </w:rPr>
              <w:t>Ozone sounding correction factor (CF)</w:t>
            </w:r>
          </w:p>
        </w:tc>
        <w:tc>
          <w:tcPr>
            <w:tcW w:type="dxa" w:w="2163"/>
          </w:tcPr>
          <w:p>
            <w:r/>
            <w:r>
              <w:rPr>
                <w:rFonts w:ascii="Verdana" w:hAnsi="Verdana"/>
                <w:b w:val="0"/>
                <w:sz w:val="16"/>
              </w:rPr>
            </w:r>
          </w:p>
        </w:tc>
        <w:tc>
          <w:tcPr>
            <w:tcW w:type="dxa" w:w="2163"/>
          </w:tcPr>
          <w:p>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0 15 005</w:t>
            </w:r>
          </w:p>
        </w:tc>
        <w:tc>
          <w:tcPr>
            <w:tcW w:type="dxa" w:w="2163"/>
          </w:tcPr>
          <w:p>
            <w:r/>
            <w:r>
              <w:rPr>
                <w:rFonts w:ascii="Verdana" w:hAnsi="Verdana"/>
                <w:b w:val="0"/>
                <w:sz w:val="16"/>
              </w:rPr>
              <w:t>Ozone p</w:t>
            </w:r>
          </w:p>
        </w:tc>
        <w:tc>
          <w:tcPr>
            <w:tcW w:type="dxa" w:w="2163"/>
          </w:tcPr>
          <w:p>
            <w:r/>
            <w:r>
              <w:rPr>
                <w:rFonts w:ascii="Verdana" w:hAnsi="Verdana"/>
                <w:b w:val="0"/>
                <w:sz w:val="16"/>
              </w:rPr>
            </w:r>
          </w:p>
        </w:tc>
        <w:tc>
          <w:tcPr>
            <w:tcW w:type="dxa" w:w="2163"/>
          </w:tcPr>
          <w:p>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Delayed replication of 4 descriptors</w:t>
            </w:r>
          </w:p>
        </w:tc>
        <w:tc>
          <w:tcPr>
            <w:tcW w:type="dxa" w:w="2163"/>
          </w:tcPr>
          <w:p>
            <w:r/>
            <w:r>
              <w:rPr>
                <w:rFonts w:ascii="Verdana" w:hAnsi="Verdana"/>
                <w:b w:val="0"/>
                <w:sz w:val="16"/>
              </w:rPr>
            </w:r>
          </w:p>
        </w:tc>
        <w:tc>
          <w:tcPr>
            <w:tcW w:type="dxa" w:w="2163"/>
          </w:tcPr>
          <w:p>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0 04 015</w:t>
            </w:r>
          </w:p>
        </w:tc>
        <w:tc>
          <w:tcPr>
            <w:tcW w:type="dxa" w:w="2163"/>
          </w:tcPr>
          <w:p>
            <w:r/>
            <w:r>
              <w:rPr>
                <w:rFonts w:ascii="Verdana" w:hAnsi="Verdana"/>
                <w:b w:val="0"/>
                <w:sz w:val="16"/>
              </w:rPr>
              <w:t>Time increment</w:t>
            </w:r>
          </w:p>
        </w:tc>
        <w:tc>
          <w:tcPr>
            <w:tcW w:type="dxa" w:w="2163"/>
          </w:tcPr>
          <w:p>
            <w:r/>
            <w:r>
              <w:rPr>
                <w:rFonts w:ascii="Verdana" w:hAnsi="Verdana"/>
                <w:b w:val="0"/>
                <w:sz w:val="16"/>
              </w:rPr>
              <w:t>Since launch time, if needed, in minutes</w:t>
            </w:r>
          </w:p>
        </w:tc>
        <w:tc>
          <w:tcPr>
            <w:tcW w:type="dxa" w:w="2163"/>
          </w:tcPr>
          <w:p>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0 08 006</w:t>
            </w:r>
          </w:p>
        </w:tc>
        <w:tc>
          <w:tcPr>
            <w:tcW w:type="dxa" w:w="2163"/>
          </w:tcPr>
          <w:p>
            <w:r/>
            <w:r>
              <w:rPr>
                <w:rFonts w:ascii="Verdana" w:hAnsi="Verdana"/>
                <w:b w:val="0"/>
                <w:sz w:val="16"/>
              </w:rPr>
              <w:t>Ozone vertical sounding significance</w:t>
            </w:r>
          </w:p>
        </w:tc>
        <w:tc>
          <w:tcPr>
            <w:tcW w:type="dxa" w:w="2163"/>
          </w:tcPr>
          <w:p>
            <w:r/>
            <w:r>
              <w:rPr>
                <w:rFonts w:ascii="Verdana" w:hAnsi="Verdana"/>
                <w:b w:val="0"/>
                <w:sz w:val="16"/>
              </w:rPr>
            </w:r>
          </w:p>
        </w:tc>
        <w:tc>
          <w:tcPr>
            <w:tcW w:type="dxa" w:w="2163"/>
          </w:tcPr>
          <w:p>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0 15 003</w:t>
            </w:r>
          </w:p>
        </w:tc>
        <w:tc>
          <w:tcPr>
            <w:tcW w:type="dxa" w:w="2163"/>
          </w:tcPr>
          <w:p>
            <w:r/>
            <w:r>
              <w:rPr>
                <w:rFonts w:ascii="Verdana" w:hAnsi="Verdana"/>
                <w:b w:val="0"/>
                <w:sz w:val="16"/>
              </w:rPr>
              <w:t>Measured ozone partial pressure (sounding)</w:t>
            </w:r>
          </w:p>
        </w:tc>
        <w:tc>
          <w:tcPr>
            <w:tcW w:type="dxa" w:w="2163"/>
          </w:tcPr>
          <w:p>
            <w:r/>
            <w:r>
              <w:rPr>
                <w:rFonts w:ascii="Verdana" w:hAnsi="Verdana"/>
                <w:b w:val="0"/>
                <w:sz w:val="16"/>
              </w:rPr>
            </w:r>
          </w:p>
        </w:tc>
        <w:tc>
          <w:tcPr>
            <w:tcW w:type="dxa" w:w="2163"/>
          </w:tcPr>
          <w:p>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r>
              <w:rPr>
                <w:b/>
              </w:rPr>
            </w:r>
            <w:r>
              <w:rPr>
                <w:rFonts w:ascii="Verdana" w:hAnsi="Verdana"/>
                <w:b/>
                <w:sz w:val="16"/>
              </w:rPr>
              <w:t>3 09 031</w:t>
            </w:r>
          </w:p>
        </w:tc>
        <w:tc>
          <w:tcPr>
            <w:tcW w:type="dxa" w:w="2163"/>
          </w:tcPr>
          <w:p>
            <w:r>
              <w:rPr>
                <w:b/>
              </w:rPr>
            </w:r>
            <w:r>
              <w:rPr>
                <w:rFonts w:ascii="Verdana" w:hAnsi="Verdana"/>
                <w:b/>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t>0 15 004</w:t>
            </w:r>
          </w:p>
        </w:tc>
        <w:tc>
          <w:tcPr>
            <w:tcW w:type="dxa" w:w="2163"/>
          </w:tcPr>
          <w:p>
            <w:r/>
            <w:r>
              <w:rPr>
                <w:rFonts w:ascii="Verdana" w:hAnsi="Verdana"/>
                <w:b w:val="0"/>
                <w:sz w:val="16"/>
              </w:rPr>
              <w:t>Ozone sounding correction factor (CF)</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0 15 005</w:t>
            </w:r>
          </w:p>
        </w:tc>
        <w:tc>
          <w:tcPr>
            <w:tcW w:type="dxa" w:w="2163"/>
          </w:tcPr>
          <w:p>
            <w:r/>
            <w:r>
              <w:rPr>
                <w:rFonts w:ascii="Verdana" w:hAnsi="Verdana"/>
                <w:b w:val="0"/>
                <w:sz w:val="16"/>
              </w:rPr>
              <w:t>Ozone 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Delayed replication of 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Since launch time in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0 08 006</w:t>
            </w:r>
          </w:p>
        </w:tc>
        <w:tc>
          <w:tcPr>
            <w:tcW w:type="dxa" w:w="2163"/>
          </w:tcPr>
          <w:p>
            <w:r/>
            <w:r>
              <w:rPr>
                <w:rFonts w:ascii="Verdana" w:hAnsi="Verdana"/>
                <w:b w:val="0"/>
                <w:sz w:val="16"/>
              </w:rPr>
              <w:t>Ozone vertical sounding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0 15 003</w:t>
            </w:r>
          </w:p>
        </w:tc>
        <w:tc>
          <w:tcPr>
            <w:tcW w:type="dxa" w:w="2163"/>
          </w:tcPr>
          <w:p>
            <w:r/>
            <w:r>
              <w:rPr>
                <w:rFonts w:ascii="Verdana" w:hAnsi="Verdana"/>
                <w:b w:val="0"/>
                <w:sz w:val="16"/>
              </w:rPr>
              <w:t>Measured ozone partial pressure (sounding)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3 09 040</w:t>
            </w:r>
          </w:p>
        </w:tc>
        <w:tc>
          <w:tcPr>
            <w:tcW w:type="dxa" w:w="2163"/>
          </w:tcPr>
          <w:p>
            <w:r>
              <w:rPr>
                <w:b/>
              </w:rPr>
            </w:r>
            <w:r>
              <w:rPr>
                <w:rFonts w:ascii="Verdana" w:hAnsi="Verdana"/>
                <w:b/>
                <w:sz w:val="16"/>
              </w:rPr>
              <w:t>(Ozone sounding not coupled to a ground-based spectrophotometer)</w:t>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Sounding identification</w:t>
            </w:r>
          </w:p>
        </w:tc>
        <w:tc>
          <w:tcPr>
            <w:tcW w:type="dxa" w:w="2163"/>
          </w:tcPr>
          <w:p>
            <w:r/>
            <w:r>
              <w:rPr>
                <w:rFonts w:ascii="Verdana" w:hAnsi="Verdana"/>
                <w:b w:val="0"/>
                <w:sz w:val="16"/>
              </w:rPr>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Ozone sounding instrumentation</w:t>
            </w:r>
          </w:p>
        </w:tc>
        <w:tc>
          <w:tcPr>
            <w:tcW w:type="dxa" w:w="2163"/>
          </w:tcPr>
          <w:p>
            <w:r/>
            <w:r>
              <w:rPr>
                <w:rFonts w:ascii="Verdana" w:hAnsi="Verdana"/>
                <w:b w:val="0"/>
                <w:sz w:val="16"/>
              </w:rPr>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Pr>
                <w:b/>
              </w:rPr>
            </w:r>
            <w:r>
              <w:rPr>
                <w:rFonts w:ascii="Verdana" w:hAnsi="Verdana"/>
                <w:b/>
                <w:sz w:val="16"/>
              </w:rPr>
              <w:t>3 09 041</w:t>
            </w:r>
          </w:p>
        </w:tc>
        <w:tc>
          <w:tcPr>
            <w:tcW w:type="dxa" w:w="2163"/>
          </w:tcPr>
          <w:p>
            <w:r>
              <w:rPr>
                <w:b/>
              </w:rPr>
            </w:r>
            <w:r>
              <w:rPr>
                <w:rFonts w:ascii="Verdana" w:hAnsi="Verdana"/>
                <w:b/>
                <w:sz w:val="16"/>
              </w:rPr>
              <w:t>(Ozone sounding coupled to measurements from a Brewer ground-based spectrophotometer; the total ozone obtained from the Brewer is a single value)</w:t>
            </w:r>
          </w:p>
        </w:tc>
        <w:tc>
          <w:tcPr>
            <w:tcW w:type="dxa" w:w="2163"/>
          </w:tcPr>
          <w:p>
            <w:r/>
            <w:r>
              <w:rPr>
                <w:rFonts w:ascii="Verdana" w:hAnsi="Verdana"/>
                <w:b w:val="0"/>
                <w:sz w:val="16"/>
              </w:rPr>
            </w:r>
          </w:p>
        </w:tc>
        <w:tc>
          <w:tcPr>
            <w:tcW w:type="dxa" w:w="2163"/>
          </w:tcPr>
          <w:p>
            <w:r/>
            <w:r>
              <w:rPr>
                <w:rFonts w:ascii="Verdana" w:hAnsi="Verdana"/>
                <w:b w:val="0"/>
                <w:sz w:val="16"/>
              </w:rPr>
              <w:t>3 07 041</w:t>
            </w:r>
          </w:p>
        </w:tc>
        <w:tc>
          <w:tcPr>
            <w:tcW w:type="dxa" w:w="2163"/>
          </w:tcPr>
          <w:p>
            <w:r/>
            <w:r>
              <w:rPr>
                <w:rFonts w:ascii="Verdana" w:hAnsi="Verdana"/>
                <w:b w:val="0"/>
                <w:sz w:val="16"/>
              </w:rPr>
              <w:t>Total ozone measurement from a Brewer ground-based spectrophotometer obtained from a single observation</w:t>
            </w:r>
          </w:p>
        </w:tc>
        <w:tc>
          <w:tcPr>
            <w:tcW w:type="dxa" w:w="2163"/>
          </w:tcPr>
          <w:p>
            <w:r/>
            <w:r>
              <w:rPr>
                <w:rFonts w:ascii="Verdana" w:hAnsi="Verdana"/>
                <w:b w:val="0"/>
                <w:sz w:val="16"/>
              </w:rPr>
              <w:t>Description of the ground-based part</w:t>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Sounding identification</w:t>
            </w:r>
          </w:p>
        </w:tc>
        <w:tc>
          <w:tcPr>
            <w:tcW w:type="dxa" w:w="2163"/>
          </w:tcPr>
          <w:p>
            <w:r/>
            <w:r>
              <w:rPr>
                <w:rFonts w:ascii="Verdana" w:hAnsi="Verdana"/>
                <w:b w:val="0"/>
                <w:sz w:val="16"/>
              </w:rPr>
              <w:t>Identification of the ozone sounding part</w:t>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Ozone sounding instrumentation</w:t>
            </w:r>
          </w:p>
        </w:tc>
        <w:tc>
          <w:tcPr>
            <w:tcW w:type="dxa" w:w="2163"/>
          </w:tcPr>
          <w:p>
            <w:r/>
            <w:r>
              <w:rPr>
                <w:rFonts w:ascii="Verdana" w:hAnsi="Verdana"/>
                <w:b w:val="0"/>
                <w:sz w:val="16"/>
              </w:rPr>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Pr>
                <w:b/>
              </w:rPr>
            </w:r>
            <w:r>
              <w:rPr>
                <w:rFonts w:ascii="Verdana" w:hAnsi="Verdana"/>
                <w:b/>
                <w:sz w:val="16"/>
              </w:rPr>
              <w:t>3 09 042</w:t>
            </w:r>
          </w:p>
        </w:tc>
        <w:tc>
          <w:tcPr>
            <w:tcW w:type="dxa" w:w="2163"/>
          </w:tcPr>
          <w:p>
            <w:r>
              <w:rPr>
                <w:b/>
              </w:rPr>
            </w:r>
            <w:r>
              <w:rPr>
                <w:rFonts w:ascii="Verdana" w:hAnsi="Verdana"/>
                <w:b/>
                <w:sz w:val="16"/>
              </w:rPr>
              <w:t>(Ozone sounding coupled to measurements from a Brewer ground-based spectrophotometer; the total ozone obtained from the Brewer is an averaged value)</w:t>
            </w:r>
          </w:p>
        </w:tc>
        <w:tc>
          <w:tcPr>
            <w:tcW w:type="dxa" w:w="2163"/>
          </w:tcPr>
          <w:p>
            <w:r/>
            <w:r>
              <w:rPr>
                <w:rFonts w:ascii="Verdana" w:hAnsi="Verdana"/>
                <w:b w:val="0"/>
                <w:sz w:val="16"/>
              </w:rPr>
            </w:r>
          </w:p>
        </w:tc>
        <w:tc>
          <w:tcPr>
            <w:tcW w:type="dxa" w:w="2163"/>
          </w:tcPr>
          <w:p>
            <w:r/>
            <w:r>
              <w:rPr>
                <w:rFonts w:ascii="Verdana" w:hAnsi="Verdana"/>
                <w:b w:val="0"/>
                <w:sz w:val="16"/>
              </w:rPr>
              <w:t>3 07 042</w:t>
            </w:r>
          </w:p>
        </w:tc>
        <w:tc>
          <w:tcPr>
            <w:tcW w:type="dxa" w:w="2163"/>
          </w:tcPr>
          <w:p>
            <w:r/>
            <w:r>
              <w:rPr>
                <w:rFonts w:ascii="Verdana" w:hAnsi="Verdana"/>
                <w:b w:val="0"/>
                <w:sz w:val="16"/>
              </w:rPr>
              <w:t>Total ozone measurement from a Brewer ground-based spectrophotometer obtained from averaged observations</w:t>
            </w:r>
          </w:p>
        </w:tc>
        <w:tc>
          <w:tcPr>
            <w:tcW w:type="dxa" w:w="2163"/>
          </w:tcPr>
          <w:p>
            <w:r/>
            <w:r>
              <w:rPr>
                <w:rFonts w:ascii="Verdana" w:hAnsi="Verdana"/>
                <w:b w:val="0"/>
                <w:sz w:val="16"/>
              </w:rPr>
              <w:t>Description of the ground-based part</w:t>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Sounding identification</w:t>
            </w:r>
          </w:p>
        </w:tc>
        <w:tc>
          <w:tcPr>
            <w:tcW w:type="dxa" w:w="2163"/>
          </w:tcPr>
          <w:p>
            <w:r/>
            <w:r>
              <w:rPr>
                <w:rFonts w:ascii="Verdana" w:hAnsi="Verdana"/>
                <w:b w:val="0"/>
                <w:sz w:val="16"/>
              </w:rPr>
              <w:t>Identification of the ozone sounding part</w:t>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Ozone sounding instrumentation</w:t>
            </w:r>
          </w:p>
        </w:tc>
        <w:tc>
          <w:tcPr>
            <w:tcW w:type="dxa" w:w="2163"/>
          </w:tcPr>
          <w:p>
            <w:r/>
            <w:r>
              <w:rPr>
                <w:rFonts w:ascii="Verdana" w:hAnsi="Verdana"/>
                <w:b w:val="0"/>
                <w:sz w:val="16"/>
              </w:rPr>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Pr>
                <w:b/>
              </w:rPr>
            </w:r>
            <w:r>
              <w:rPr>
                <w:rFonts w:ascii="Verdana" w:hAnsi="Verdana"/>
                <w:b/>
                <w:sz w:val="16"/>
              </w:rPr>
              <w:t>3 09 043</w:t>
            </w:r>
          </w:p>
        </w:tc>
        <w:tc>
          <w:tcPr>
            <w:tcW w:type="dxa" w:w="2163"/>
          </w:tcPr>
          <w:p>
            <w:r>
              <w:rPr>
                <w:b/>
              </w:rPr>
            </w:r>
            <w:r>
              <w:rPr>
                <w:rFonts w:ascii="Verdana" w:hAnsi="Verdana"/>
                <w:b/>
                <w:sz w:val="16"/>
              </w:rPr>
              <w:t>(Ozone sounding coupled to measurements from a Dobson ground-based spectrophotometer; the total ozone obtained from the Dobson is a single value)</w:t>
            </w:r>
          </w:p>
        </w:tc>
        <w:tc>
          <w:tcPr>
            <w:tcW w:type="dxa" w:w="2163"/>
          </w:tcPr>
          <w:p>
            <w:r/>
            <w:r>
              <w:rPr>
                <w:rFonts w:ascii="Verdana" w:hAnsi="Verdana"/>
                <w:b w:val="0"/>
                <w:sz w:val="16"/>
              </w:rPr>
            </w:r>
          </w:p>
        </w:tc>
        <w:tc>
          <w:tcPr>
            <w:tcW w:type="dxa" w:w="2163"/>
          </w:tcPr>
          <w:p>
            <w:r/>
            <w:r>
              <w:rPr>
                <w:rFonts w:ascii="Verdana" w:hAnsi="Verdana"/>
                <w:b w:val="0"/>
                <w:sz w:val="16"/>
              </w:rPr>
              <w:t>3 07 043</w:t>
            </w:r>
          </w:p>
        </w:tc>
        <w:tc>
          <w:tcPr>
            <w:tcW w:type="dxa" w:w="2163"/>
          </w:tcPr>
          <w:p>
            <w:r/>
            <w:r>
              <w:rPr>
                <w:rFonts w:ascii="Verdana" w:hAnsi="Verdana"/>
                <w:b w:val="0"/>
                <w:sz w:val="16"/>
              </w:rPr>
              <w:t>Total ozone measurement from a Dobson ground-based spectrophotometer obtained from a single observation</w:t>
            </w:r>
          </w:p>
        </w:tc>
        <w:tc>
          <w:tcPr>
            <w:tcW w:type="dxa" w:w="2163"/>
          </w:tcPr>
          <w:p>
            <w:r/>
            <w:r>
              <w:rPr>
                <w:rFonts w:ascii="Verdana" w:hAnsi="Verdana"/>
                <w:b w:val="0"/>
                <w:sz w:val="16"/>
              </w:rPr>
              <w:t>Description of the ground-based part</w:t>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Sounding identification</w:t>
            </w:r>
          </w:p>
        </w:tc>
        <w:tc>
          <w:tcPr>
            <w:tcW w:type="dxa" w:w="2163"/>
          </w:tcPr>
          <w:p>
            <w:r/>
            <w:r>
              <w:rPr>
                <w:rFonts w:ascii="Verdana" w:hAnsi="Verdana"/>
                <w:b w:val="0"/>
                <w:sz w:val="16"/>
              </w:rPr>
              <w:t>Identification of the ozone sounding part</w:t>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Ozone sounding instrumentation</w:t>
            </w:r>
          </w:p>
        </w:tc>
        <w:tc>
          <w:tcPr>
            <w:tcW w:type="dxa" w:w="2163"/>
          </w:tcPr>
          <w:p>
            <w:r/>
            <w:r>
              <w:rPr>
                <w:rFonts w:ascii="Verdana" w:hAnsi="Verdana"/>
                <w:b w:val="0"/>
                <w:sz w:val="16"/>
              </w:rPr>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Pr>
                <w:b/>
              </w:rPr>
            </w:r>
            <w:r>
              <w:rPr>
                <w:rFonts w:ascii="Verdana" w:hAnsi="Verdana"/>
                <w:b/>
                <w:sz w:val="16"/>
              </w:rPr>
              <w:t>3 09 044</w:t>
            </w:r>
          </w:p>
        </w:tc>
        <w:tc>
          <w:tcPr>
            <w:tcW w:type="dxa" w:w="2163"/>
          </w:tcPr>
          <w:p>
            <w:r>
              <w:rPr>
                <w:b/>
              </w:rPr>
            </w:r>
            <w:r>
              <w:rPr>
                <w:rFonts w:ascii="Verdana" w:hAnsi="Verdana"/>
                <w:b/>
                <w:sz w:val="16"/>
              </w:rPr>
              <w:t>(Ozone sounding coupled to measurements from a Dobson ground-based spectrophotometer; the total ozone obtained from the Dobson is an averaged value)</w:t>
            </w:r>
          </w:p>
        </w:tc>
        <w:tc>
          <w:tcPr>
            <w:tcW w:type="dxa" w:w="2163"/>
          </w:tcPr>
          <w:p>
            <w:r/>
            <w:r>
              <w:rPr>
                <w:rFonts w:ascii="Verdana" w:hAnsi="Verdana"/>
                <w:b w:val="0"/>
                <w:sz w:val="16"/>
              </w:rPr>
            </w:r>
          </w:p>
        </w:tc>
        <w:tc>
          <w:tcPr>
            <w:tcW w:type="dxa" w:w="2163"/>
          </w:tcPr>
          <w:p>
            <w:r/>
            <w:r>
              <w:rPr>
                <w:rFonts w:ascii="Verdana" w:hAnsi="Verdana"/>
                <w:b w:val="0"/>
                <w:sz w:val="16"/>
              </w:rPr>
              <w:t>3 07 044</w:t>
            </w:r>
          </w:p>
        </w:tc>
        <w:tc>
          <w:tcPr>
            <w:tcW w:type="dxa" w:w="2163"/>
          </w:tcPr>
          <w:p>
            <w:r/>
            <w:r>
              <w:rPr>
                <w:rFonts w:ascii="Verdana" w:hAnsi="Verdana"/>
                <w:b w:val="0"/>
                <w:sz w:val="16"/>
              </w:rPr>
              <w:t>Total ozone measurement from a Dobson ground-based spectrophotometer obtained from averaged observations</w:t>
            </w:r>
          </w:p>
        </w:tc>
        <w:tc>
          <w:tcPr>
            <w:tcW w:type="dxa" w:w="2163"/>
          </w:tcPr>
          <w:p>
            <w:r/>
            <w:r>
              <w:rPr>
                <w:rFonts w:ascii="Verdana" w:hAnsi="Verdana"/>
                <w:b w:val="0"/>
                <w:sz w:val="16"/>
              </w:rPr>
              <w:t>Description of the ground-based part</w:t>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Sounding identification</w:t>
            </w:r>
          </w:p>
        </w:tc>
        <w:tc>
          <w:tcPr>
            <w:tcW w:type="dxa" w:w="2163"/>
          </w:tcPr>
          <w:p>
            <w:r/>
            <w:r>
              <w:rPr>
                <w:rFonts w:ascii="Verdana" w:hAnsi="Verdana"/>
                <w:b w:val="0"/>
                <w:sz w:val="16"/>
              </w:rPr>
              <w:t>Identification of the ozone sounding part</w:t>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Ozone sounding instrumentation</w:t>
            </w:r>
          </w:p>
        </w:tc>
        <w:tc>
          <w:tcPr>
            <w:tcW w:type="dxa" w:w="2163"/>
          </w:tcPr>
          <w:p>
            <w:r/>
            <w:r>
              <w:rPr>
                <w:rFonts w:ascii="Verdana" w:hAnsi="Verdana"/>
                <w:b w:val="0"/>
                <w:sz w:val="16"/>
              </w:rPr>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r>
              <w:rPr>
                <w:b/>
              </w:rPr>
            </w:r>
            <w:r>
              <w:rPr>
                <w:rFonts w:ascii="Verdana" w:hAnsi="Verdana"/>
                <w:b/>
                <w:sz w:val="16"/>
              </w:rPr>
              <w:t>3 09 045</w:t>
            </w:r>
          </w:p>
        </w:tc>
        <w:tc>
          <w:tcPr>
            <w:tcW w:type="dxa" w:w="2163"/>
          </w:tcPr>
          <w:p>
            <w:r>
              <w:rPr>
                <w:b/>
              </w:rPr>
            </w:r>
            <w:r>
              <w:rPr>
                <w:rFonts w:ascii="Verdana" w:hAnsi="Verdana"/>
                <w:b/>
                <w:sz w:val="16"/>
              </w:rPr>
              <w:t>(Ozone sounding not coupled to a ground-based spectrophotometer)</w:t>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Sounding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Ozone sounding instrumentation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3 09 046</w:t>
            </w:r>
          </w:p>
        </w:tc>
        <w:tc>
          <w:tcPr>
            <w:tcW w:type="dxa" w:w="2163"/>
          </w:tcPr>
          <w:p>
            <w:r>
              <w:rPr>
                <w:b/>
              </w:rPr>
            </w:r>
            <w:r>
              <w:rPr>
                <w:rFonts w:ascii="Verdana" w:hAnsi="Verdana"/>
                <w:b/>
                <w:sz w:val="16"/>
              </w:rPr>
              <w:t>(Ozone sounding coupled to measurements from a Brewer ground-based spectrophotometer; the total ozone obtained from the Brewer is a single value)</w:t>
            </w:r>
          </w:p>
        </w:tc>
        <w:tc>
          <w:tcPr>
            <w:tcW w:type="dxa" w:w="2163"/>
          </w:tcPr>
          <w:p>
            <w:r/>
            <w:r>
              <w:rPr>
                <w:rFonts w:ascii="Verdana" w:hAnsi="Verdana"/>
                <w:b w:val="0"/>
                <w:sz w:val="16"/>
              </w:rPr>
            </w:r>
          </w:p>
        </w:tc>
        <w:tc>
          <w:tcPr>
            <w:tcW w:type="dxa" w:w="2163"/>
          </w:tcPr>
          <w:p>
            <w:r/>
            <w:r>
              <w:rPr>
                <w:rFonts w:ascii="Verdana" w:hAnsi="Verdana"/>
                <w:b w:val="0"/>
                <w:sz w:val="16"/>
              </w:rPr>
              <w:t>3 07 041</w:t>
            </w:r>
          </w:p>
        </w:tc>
        <w:tc>
          <w:tcPr>
            <w:tcW w:type="dxa" w:w="2163"/>
          </w:tcPr>
          <w:p>
            <w:r/>
            <w:r>
              <w:rPr>
                <w:rFonts w:ascii="Verdana" w:hAnsi="Verdana"/>
                <w:b w:val="0"/>
                <w:sz w:val="16"/>
              </w:rPr>
              <w:t>Total ozone measurement from a Brewer ground-based spectrophotometer obtained from a single observation</w:t>
            </w:r>
          </w:p>
        </w:tc>
        <w:tc>
          <w:tcPr>
            <w:tcW w:type="dxa" w:w="2163"/>
          </w:tcPr>
          <w:p>
            <w:r/>
            <w:r>
              <w:rPr>
                <w:rFonts w:ascii="Verdana" w:hAnsi="Verdana"/>
                <w:b w:val="0"/>
                <w:sz w:val="16"/>
              </w:rPr>
              <w:t>Description of the ground-based part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Sounding identification</w:t>
            </w:r>
          </w:p>
        </w:tc>
        <w:tc>
          <w:tcPr>
            <w:tcW w:type="dxa" w:w="2163"/>
          </w:tcPr>
          <w:p>
            <w:r/>
            <w:r>
              <w:rPr>
                <w:rFonts w:ascii="Verdana" w:hAnsi="Verdana"/>
                <w:b w:val="0"/>
                <w:sz w:val="16"/>
              </w:rPr>
              <w:t>Identification of the ozone sounding part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Ozone sounding instrumentation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3 09 047</w:t>
            </w:r>
          </w:p>
        </w:tc>
        <w:tc>
          <w:tcPr>
            <w:tcW w:type="dxa" w:w="2163"/>
          </w:tcPr>
          <w:p>
            <w:r>
              <w:rPr>
                <w:b/>
              </w:rPr>
            </w:r>
            <w:r>
              <w:rPr>
                <w:rFonts w:ascii="Verdana" w:hAnsi="Verdana"/>
                <w:b/>
                <w:sz w:val="16"/>
              </w:rPr>
              <w:t>(Ozone sounding coupled to measurements from a Brewer ground-based spectrophotometer; the total ozone obtained from the Brewer is an averaged value)</w:t>
            </w:r>
          </w:p>
        </w:tc>
        <w:tc>
          <w:tcPr>
            <w:tcW w:type="dxa" w:w="2163"/>
          </w:tcPr>
          <w:p>
            <w:r/>
            <w:r>
              <w:rPr>
                <w:rFonts w:ascii="Verdana" w:hAnsi="Verdana"/>
                <w:b w:val="0"/>
                <w:sz w:val="16"/>
              </w:rPr>
            </w:r>
          </w:p>
        </w:tc>
        <w:tc>
          <w:tcPr>
            <w:tcW w:type="dxa" w:w="2163"/>
          </w:tcPr>
          <w:p>
            <w:r/>
            <w:r>
              <w:rPr>
                <w:rFonts w:ascii="Verdana" w:hAnsi="Verdana"/>
                <w:b w:val="0"/>
                <w:sz w:val="16"/>
              </w:rPr>
              <w:t>3 07 042</w:t>
            </w:r>
          </w:p>
        </w:tc>
        <w:tc>
          <w:tcPr>
            <w:tcW w:type="dxa" w:w="2163"/>
          </w:tcPr>
          <w:p>
            <w:r/>
            <w:r>
              <w:rPr>
                <w:rFonts w:ascii="Verdana" w:hAnsi="Verdana"/>
                <w:b w:val="0"/>
                <w:sz w:val="16"/>
              </w:rPr>
              <w:t>Total ozone measurement from a Brewer ground-based spectrophotometer obtained from averaged observations</w:t>
            </w:r>
          </w:p>
        </w:tc>
        <w:tc>
          <w:tcPr>
            <w:tcW w:type="dxa" w:w="2163"/>
          </w:tcPr>
          <w:p>
            <w:r/>
            <w:r>
              <w:rPr>
                <w:rFonts w:ascii="Verdana" w:hAnsi="Verdana"/>
                <w:b w:val="0"/>
                <w:sz w:val="16"/>
              </w:rPr>
              <w:t>Description of the ground-based part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Sounding identification</w:t>
            </w:r>
          </w:p>
        </w:tc>
        <w:tc>
          <w:tcPr>
            <w:tcW w:type="dxa" w:w="2163"/>
          </w:tcPr>
          <w:p>
            <w:r/>
            <w:r>
              <w:rPr>
                <w:rFonts w:ascii="Verdana" w:hAnsi="Verdana"/>
                <w:b w:val="0"/>
                <w:sz w:val="16"/>
              </w:rPr>
              <w:t>Identification of the ozone sounding part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Ozone sounding instrumentation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3 09 048</w:t>
            </w:r>
          </w:p>
        </w:tc>
        <w:tc>
          <w:tcPr>
            <w:tcW w:type="dxa" w:w="2163"/>
          </w:tcPr>
          <w:p>
            <w:r>
              <w:rPr>
                <w:b/>
              </w:rPr>
            </w:r>
            <w:r>
              <w:rPr>
                <w:rFonts w:ascii="Verdana" w:hAnsi="Verdana"/>
                <w:b/>
                <w:sz w:val="16"/>
              </w:rPr>
              <w:t>(Ozone sounding coupled to measurements from a Dobson ground-based spectrophotometer; the total ozone obtained from the Dobson is a single value)</w:t>
            </w:r>
          </w:p>
        </w:tc>
        <w:tc>
          <w:tcPr>
            <w:tcW w:type="dxa" w:w="2163"/>
          </w:tcPr>
          <w:p>
            <w:r/>
            <w:r>
              <w:rPr>
                <w:rFonts w:ascii="Verdana" w:hAnsi="Verdana"/>
                <w:b w:val="0"/>
                <w:sz w:val="16"/>
              </w:rPr>
            </w:r>
          </w:p>
        </w:tc>
        <w:tc>
          <w:tcPr>
            <w:tcW w:type="dxa" w:w="2163"/>
          </w:tcPr>
          <w:p>
            <w:r/>
            <w:r>
              <w:rPr>
                <w:rFonts w:ascii="Verdana" w:hAnsi="Verdana"/>
                <w:b w:val="0"/>
                <w:sz w:val="16"/>
              </w:rPr>
              <w:t>3 07 043</w:t>
            </w:r>
          </w:p>
        </w:tc>
        <w:tc>
          <w:tcPr>
            <w:tcW w:type="dxa" w:w="2163"/>
          </w:tcPr>
          <w:p>
            <w:r/>
            <w:r>
              <w:rPr>
                <w:rFonts w:ascii="Verdana" w:hAnsi="Verdana"/>
                <w:b w:val="0"/>
                <w:sz w:val="16"/>
              </w:rPr>
              <w:t>Total ozone measurement from a Dobson ground-based spectrophotometer obtained from a single observation</w:t>
            </w:r>
          </w:p>
        </w:tc>
        <w:tc>
          <w:tcPr>
            <w:tcW w:type="dxa" w:w="2163"/>
          </w:tcPr>
          <w:p>
            <w:r/>
            <w:r>
              <w:rPr>
                <w:rFonts w:ascii="Verdana" w:hAnsi="Verdana"/>
                <w:b w:val="0"/>
                <w:sz w:val="16"/>
              </w:rPr>
              <w:t>Description of the ground-based part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Sounding identification</w:t>
            </w:r>
          </w:p>
        </w:tc>
        <w:tc>
          <w:tcPr>
            <w:tcW w:type="dxa" w:w="2163"/>
          </w:tcPr>
          <w:p>
            <w:r/>
            <w:r>
              <w:rPr>
                <w:rFonts w:ascii="Verdana" w:hAnsi="Verdana"/>
                <w:b w:val="0"/>
                <w:sz w:val="16"/>
              </w:rPr>
              <w:t>Identification of the ozone sounding part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Ozone sounding instrumentation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3 09 049</w:t>
            </w:r>
          </w:p>
        </w:tc>
        <w:tc>
          <w:tcPr>
            <w:tcW w:type="dxa" w:w="2163"/>
          </w:tcPr>
          <w:p>
            <w:r>
              <w:rPr>
                <w:b/>
              </w:rPr>
            </w:r>
            <w:r>
              <w:rPr>
                <w:rFonts w:ascii="Verdana" w:hAnsi="Verdana"/>
                <w:b/>
                <w:sz w:val="16"/>
              </w:rPr>
              <w:t>(Ozone sounding coupled to measurements from a Dobson ground-based spectrophotometer; the total ozone obtained from the Dobson is an averaged value)</w:t>
            </w:r>
          </w:p>
        </w:tc>
        <w:tc>
          <w:tcPr>
            <w:tcW w:type="dxa" w:w="2163"/>
          </w:tcPr>
          <w:p>
            <w:r/>
            <w:r>
              <w:rPr>
                <w:rFonts w:ascii="Verdana" w:hAnsi="Verdana"/>
                <w:b w:val="0"/>
                <w:sz w:val="16"/>
              </w:rPr>
            </w:r>
          </w:p>
        </w:tc>
        <w:tc>
          <w:tcPr>
            <w:tcW w:type="dxa" w:w="2163"/>
          </w:tcPr>
          <w:p>
            <w:r/>
            <w:r>
              <w:rPr>
                <w:rFonts w:ascii="Verdana" w:hAnsi="Verdana"/>
                <w:b w:val="0"/>
                <w:sz w:val="16"/>
              </w:rPr>
              <w:t>3 07 044</w:t>
            </w:r>
          </w:p>
        </w:tc>
        <w:tc>
          <w:tcPr>
            <w:tcW w:type="dxa" w:w="2163"/>
          </w:tcPr>
          <w:p>
            <w:r/>
            <w:r>
              <w:rPr>
                <w:rFonts w:ascii="Verdana" w:hAnsi="Verdana"/>
                <w:b w:val="0"/>
                <w:sz w:val="16"/>
              </w:rPr>
              <w:t>Total ozone measurement from a Dobson ground-based spectrophotometer obtained from averaged observations</w:t>
            </w:r>
          </w:p>
        </w:tc>
        <w:tc>
          <w:tcPr>
            <w:tcW w:type="dxa" w:w="2163"/>
          </w:tcPr>
          <w:p>
            <w:r/>
            <w:r>
              <w:rPr>
                <w:rFonts w:ascii="Verdana" w:hAnsi="Verdana"/>
                <w:b w:val="0"/>
                <w:sz w:val="16"/>
              </w:rPr>
              <w:t>Description of the ground-based part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Sounding identification</w:t>
            </w:r>
          </w:p>
        </w:tc>
        <w:tc>
          <w:tcPr>
            <w:tcW w:type="dxa" w:w="2163"/>
          </w:tcPr>
          <w:p>
            <w:r/>
            <w:r>
              <w:rPr>
                <w:rFonts w:ascii="Verdana" w:hAnsi="Verdana"/>
                <w:b w:val="0"/>
                <w:sz w:val="16"/>
              </w:rPr>
              <w:t>Identification of the ozone sounding part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Ozone sounding instrumentation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Ozone sonde flight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3 09 050</w:t>
            </w:r>
          </w:p>
        </w:tc>
        <w:tc>
          <w:tcPr>
            <w:tcW w:type="dxa" w:w="2163"/>
          </w:tcPr>
          <w:p>
            <w:r>
              <w:rPr>
                <w:b/>
              </w:rPr>
            </w:r>
            <w:r>
              <w:rPr>
                <w:rFonts w:ascii="Verdana" w:hAnsi="Verdana"/>
                <w:b/>
                <w:sz w:val="16"/>
              </w:rPr>
              <w:t>(Sequence for representation of PILOT, PILOT SHIP and PILOT MOBIL observation type data with pressure as the vertical coordinate)</w:t>
            </w:r>
          </w:p>
        </w:tc>
        <w:tc>
          <w:tcPr>
            <w:tcW w:type="dxa" w:w="2163"/>
          </w:tcPr>
          <w:p>
            <w:r/>
            <w:r>
              <w:rPr>
                <w:rFonts w:ascii="Verdana" w:hAnsi="Verdana"/>
                <w:b w:val="0"/>
                <w:sz w:val="16"/>
              </w:rPr>
            </w:r>
          </w:p>
        </w:tc>
        <w:tc>
          <w:tcPr>
            <w:tcW w:type="dxa" w:w="2163"/>
          </w:tcPr>
          <w:p>
            <w:r/>
            <w:r>
              <w:rPr>
                <w:rFonts w:ascii="Verdana" w:hAnsi="Verdana"/>
                <w:b w:val="0"/>
                <w:sz w:val="16"/>
              </w:rPr>
              <w:t>3 01 110</w:t>
            </w:r>
          </w:p>
        </w:tc>
        <w:tc>
          <w:tcPr>
            <w:tcW w:type="dxa" w:w="2163"/>
          </w:tcPr>
          <w:p>
            <w:r/>
            <w:r>
              <w:rPr>
                <w:rFonts w:ascii="Verdana" w:hAnsi="Verdana"/>
                <w:b w:val="0"/>
                <w:sz w:val="16"/>
              </w:rPr>
              <w:t>Identification of launch site and instrumentation for wind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Date/time of launch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Horizontal and vertical coordinates of launch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3 03 050</w:t>
            </w:r>
          </w:p>
        </w:tc>
        <w:tc>
          <w:tcPr>
            <w:tcW w:type="dxa" w:w="2163"/>
          </w:tcPr>
          <w:p>
            <w:r/>
            <w:r>
              <w:rPr>
                <w:rFonts w:ascii="Verdana" w:hAnsi="Verdana"/>
                <w:b w:val="0"/>
                <w:sz w:val="16"/>
              </w:rPr>
              <w:t>Wind data at a pressure level with radiosonde position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Wind shear data at a pressure level with radiosonde position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3 09 051</w:t>
            </w:r>
          </w:p>
        </w:tc>
        <w:tc>
          <w:tcPr>
            <w:tcW w:type="dxa" w:w="2163"/>
          </w:tcPr>
          <w:p>
            <w:r>
              <w:rPr>
                <w:b/>
              </w:rPr>
            </w:r>
            <w:r>
              <w:rPr>
                <w:rFonts w:ascii="Verdana" w:hAnsi="Verdana"/>
                <w:b/>
                <w:sz w:val="16"/>
              </w:rPr>
              <w:t>(Sequence for representation of PILOT, PILOT SHIP and PILOT MOBIL observation type data with height as the vertical coordinate)</w:t>
            </w:r>
          </w:p>
        </w:tc>
        <w:tc>
          <w:tcPr>
            <w:tcW w:type="dxa" w:w="2163"/>
          </w:tcPr>
          <w:p>
            <w:r/>
            <w:r>
              <w:rPr>
                <w:rFonts w:ascii="Verdana" w:hAnsi="Verdana"/>
                <w:b w:val="0"/>
                <w:sz w:val="16"/>
              </w:rPr>
            </w:r>
          </w:p>
        </w:tc>
        <w:tc>
          <w:tcPr>
            <w:tcW w:type="dxa" w:w="2163"/>
          </w:tcPr>
          <w:p>
            <w:r/>
            <w:r>
              <w:rPr>
                <w:rFonts w:ascii="Verdana" w:hAnsi="Verdana"/>
                <w:b w:val="0"/>
                <w:sz w:val="16"/>
              </w:rPr>
              <w:t>3 01 110</w:t>
            </w:r>
          </w:p>
        </w:tc>
        <w:tc>
          <w:tcPr>
            <w:tcW w:type="dxa" w:w="2163"/>
          </w:tcPr>
          <w:p>
            <w:r/>
            <w:r>
              <w:rPr>
                <w:rFonts w:ascii="Verdana" w:hAnsi="Verdana"/>
                <w:b w:val="0"/>
                <w:sz w:val="16"/>
              </w:rPr>
              <w:t>Identification of launch site and instrumentation for wind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Date/time of launch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Horizontal and vertical coordinates of launch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3 03 052</w:t>
            </w:r>
          </w:p>
        </w:tc>
        <w:tc>
          <w:tcPr>
            <w:tcW w:type="dxa" w:w="2163"/>
          </w:tcPr>
          <w:p>
            <w:r/>
            <w:r>
              <w:rPr>
                <w:rFonts w:ascii="Verdana" w:hAnsi="Verdana"/>
                <w:b w:val="0"/>
                <w:sz w:val="16"/>
              </w:rPr>
              <w:t>Wind data at a height level with radiosonde position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3 03 053</w:t>
            </w:r>
          </w:p>
        </w:tc>
        <w:tc>
          <w:tcPr>
            <w:tcW w:type="dxa" w:w="2163"/>
          </w:tcPr>
          <w:p>
            <w:r/>
            <w:r>
              <w:rPr>
                <w:rFonts w:ascii="Verdana" w:hAnsi="Verdana"/>
                <w:b w:val="0"/>
                <w:sz w:val="16"/>
              </w:rPr>
              <w:t>Wind shear data at a height level with radiosonde position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3 09 052</w:t>
            </w:r>
          </w:p>
        </w:tc>
        <w:tc>
          <w:tcPr>
            <w:tcW w:type="dxa" w:w="2163"/>
          </w:tcPr>
          <w:p>
            <w:r>
              <w:rPr>
                <w:b/>
              </w:rPr>
            </w:r>
            <w:r>
              <w:rPr>
                <w:rFonts w:ascii="Verdana" w:hAnsi="Verdana"/>
                <w:b/>
                <w:sz w:val="16"/>
              </w:rPr>
              <w:t>(Sequence for representation of TEMP, TEMP SHIP and TEMP MOBIL observation type data)</w:t>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Identification of launch site and instrumentation for P, T, U and wind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Date/time of launch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Horizontal and vertical coordinates of launch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3 02 049</w:t>
            </w:r>
          </w:p>
        </w:tc>
        <w:tc>
          <w:tcPr>
            <w:tcW w:type="dxa" w:w="2163"/>
          </w:tcPr>
          <w:p>
            <w:r/>
            <w:r>
              <w:rPr>
                <w:rFonts w:ascii="Verdana" w:hAnsi="Verdana"/>
                <w:b w:val="0"/>
                <w:sz w:val="16"/>
              </w:rPr>
              <w:t>Cloud information reported with vertical soundings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3 03 054</w:t>
            </w:r>
          </w:p>
        </w:tc>
        <w:tc>
          <w:tcPr>
            <w:tcW w:type="dxa" w:w="2163"/>
          </w:tcPr>
          <w:p>
            <w:r/>
            <w:r>
              <w:rPr>
                <w:rFonts w:ascii="Verdana" w:hAnsi="Verdana"/>
                <w:b w:val="0"/>
                <w:sz w:val="16"/>
              </w:rPr>
              <w:t>Temperature, dewpoint and wind data at a pressure level with radiosonde position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Wind shear data at a pressure level with radiosonde position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3 09 053</w:t>
            </w:r>
          </w:p>
        </w:tc>
        <w:tc>
          <w:tcPr>
            <w:tcW w:type="dxa" w:w="2163"/>
          </w:tcPr>
          <w:p>
            <w:r>
              <w:rPr>
                <w:b/>
              </w:rPr>
            </w:r>
            <w:r>
              <w:rPr>
                <w:rFonts w:ascii="Verdana" w:hAnsi="Verdana"/>
                <w:b/>
                <w:sz w:val="16"/>
              </w:rPr>
              <w:t>(Sequence for representation of TEMP DROP observation type data)</w:t>
            </w:r>
          </w:p>
        </w:tc>
        <w:tc>
          <w:tcPr>
            <w:tcW w:type="dxa" w:w="2163"/>
          </w:tcPr>
          <w:p>
            <w:r/>
            <w:r>
              <w:rPr>
                <w:rFonts w:ascii="Verdana" w:hAnsi="Verdana"/>
                <w:b w:val="0"/>
                <w:sz w:val="16"/>
              </w:rPr>
            </w:r>
          </w:p>
        </w:tc>
        <w:tc>
          <w:tcPr>
            <w:tcW w:type="dxa" w:w="2163"/>
          </w:tcPr>
          <w:p>
            <w:r/>
            <w:r>
              <w:rPr>
                <w:rFonts w:ascii="Verdana" w:hAnsi="Verdana"/>
                <w:b w:val="0"/>
                <w:sz w:val="16"/>
              </w:rPr>
              <w:t>3 01 112</w:t>
            </w:r>
          </w:p>
        </w:tc>
        <w:tc>
          <w:tcPr>
            <w:tcW w:type="dxa" w:w="2163"/>
          </w:tcPr>
          <w:p>
            <w:r/>
            <w:r>
              <w:rPr>
                <w:rFonts w:ascii="Verdana" w:hAnsi="Verdana"/>
                <w:b w:val="0"/>
                <w:sz w:val="16"/>
              </w:rPr>
              <w:t>Identification of launch point and instrumentation of dropsonde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Date/time of launch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Horizontal and vertical coordinates of launch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3 03 054</w:t>
            </w:r>
          </w:p>
        </w:tc>
        <w:tc>
          <w:tcPr>
            <w:tcW w:type="dxa" w:w="2163"/>
          </w:tcPr>
          <w:p>
            <w:r/>
            <w:r>
              <w:rPr>
                <w:rFonts w:ascii="Verdana" w:hAnsi="Verdana"/>
                <w:b w:val="0"/>
                <w:sz w:val="16"/>
              </w:rPr>
              <w:t>Temperature, dewpoint and wind data at a pressure level with radiosonde position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Wind shear data at a pressure level with radiosonde position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3 09 054</w:t>
            </w:r>
          </w:p>
        </w:tc>
        <w:tc>
          <w:tcPr>
            <w:tcW w:type="dxa" w:w="2163"/>
          </w:tcPr>
          <w:p>
            <w:r>
              <w:rPr>
                <w:b/>
              </w:rPr>
            </w:r>
            <w:r>
              <w:rPr>
                <w:rFonts w:ascii="Verdana" w:hAnsi="Verdana"/>
                <w:b/>
                <w:sz w:val="16"/>
              </w:rPr>
              <w:t>(Sequence for representation of CLIMAT TEMP and CLIMAT TEMP SHIP data)</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t>Identification of launch site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Ship or mobile land station identifier</w:t>
            </w:r>
          </w:p>
        </w:tc>
        <w:tc>
          <w:tcPr>
            <w:tcW w:type="dxa" w:w="2163"/>
          </w:tcPr>
          <w:p>
            <w:r/>
            <w:r>
              <w:rPr>
                <w:rFonts w:ascii="Verdana" w:hAnsi="Verdana"/>
                <w:b w:val="0"/>
                <w:sz w:val="16"/>
              </w:rPr>
              <w:t>Ship's call sign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t>Release of sonde above mean sea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0 04 023</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Number of days in the month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0 04 059</w:t>
            </w:r>
          </w:p>
        </w:tc>
        <w:tc>
          <w:tcPr>
            <w:tcW w:type="dxa" w:w="2163"/>
          </w:tcPr>
          <w:p>
            <w:r/>
            <w:r>
              <w:rPr>
                <w:rFonts w:ascii="Verdana" w:hAnsi="Verdana"/>
                <w:b w:val="0"/>
                <w:sz w:val="16"/>
              </w:rPr>
              <w:t>Times of observation used to compute the reported mean values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1 15 000</w:t>
            </w:r>
          </w:p>
        </w:tc>
        <w:tc>
          <w:tcPr>
            <w:tcW w:type="dxa" w:w="2163"/>
          </w:tcPr>
          <w:p>
            <w:r/>
            <w:r>
              <w:rPr>
                <w:rFonts w:ascii="Verdana" w:hAnsi="Verdana"/>
                <w:b w:val="0"/>
                <w:sz w:val="16"/>
              </w:rPr>
              <w:t>Delayed replication of 15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0 08 001</w:t>
            </w:r>
          </w:p>
        </w:tc>
        <w:tc>
          <w:tcPr>
            <w:tcW w:type="dxa" w:w="2163"/>
          </w:tcPr>
          <w:p>
            <w:r/>
            <w:r>
              <w:rPr>
                <w:rFonts w:ascii="Verdana" w:hAnsi="Verdana"/>
                <w:b w:val="0"/>
                <w:sz w:val="16"/>
              </w:rPr>
              <w:t>Vertical sounding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4 Mean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32 Vector mean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0 11 019</w:t>
            </w:r>
          </w:p>
        </w:tc>
        <w:tc>
          <w:tcPr>
            <w:tcW w:type="dxa" w:w="2163"/>
          </w:tcPr>
          <w:p>
            <w:r/>
            <w:r>
              <w:rPr>
                <w:rFonts w:ascii="Verdana" w:hAnsi="Verdana"/>
                <w:b w:val="0"/>
                <w:sz w:val="16"/>
              </w:rPr>
              <w:t>Steadiness of wind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0 08 050</w:t>
            </w:r>
          </w:p>
        </w:tc>
        <w:tc>
          <w:tcPr>
            <w:tcW w:type="dxa" w:w="2163"/>
          </w:tcPr>
          <w:p>
            <w:r/>
            <w:r>
              <w:rPr>
                <w:rFonts w:ascii="Verdana" w:hAnsi="Verdana"/>
                <w:b w:val="0"/>
                <w:sz w:val="16"/>
              </w:rPr>
              <w:t>Qualifier for number of missing values in calculation of statistic</w:t>
            </w:r>
          </w:p>
        </w:tc>
        <w:tc>
          <w:tcPr>
            <w:tcW w:type="dxa" w:w="2163"/>
          </w:tcPr>
          <w:p>
            <w:r/>
            <w:r>
              <w:rPr>
                <w:rFonts w:ascii="Verdana" w:hAnsi="Verdana"/>
                <w:b w:val="0"/>
                <w:sz w:val="16"/>
              </w:rPr>
              <w:t>= 2 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0 08 020</w:t>
            </w:r>
          </w:p>
        </w:tc>
        <w:tc>
          <w:tcPr>
            <w:tcW w:type="dxa" w:w="2163"/>
          </w:tcPr>
          <w:p>
            <w:r/>
            <w:r>
              <w:rPr>
                <w:rFonts w:ascii="Verdana" w:hAnsi="Verdana"/>
                <w:b w:val="0"/>
                <w:sz w:val="16"/>
              </w:rPr>
              <w:t>Total number of missing entities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0 08 050</w:t>
            </w:r>
          </w:p>
        </w:tc>
        <w:tc>
          <w:tcPr>
            <w:tcW w:type="dxa" w:w="2163"/>
          </w:tcPr>
          <w:p>
            <w:r/>
            <w:r>
              <w:rPr>
                <w:rFonts w:ascii="Verdana" w:hAnsi="Verdana"/>
                <w:b w:val="0"/>
                <w:sz w:val="16"/>
              </w:rPr>
              <w:t>Qualifier for number of missing values in calculation of statistic</w:t>
            </w:r>
          </w:p>
        </w:tc>
        <w:tc>
          <w:tcPr>
            <w:tcW w:type="dxa" w:w="2163"/>
          </w:tcPr>
          <w:p>
            <w:r/>
            <w:r>
              <w:rPr>
                <w:rFonts w:ascii="Verdana" w:hAnsi="Verdana"/>
                <w:b w:val="0"/>
                <w:sz w:val="16"/>
              </w:rPr>
              <w:t>= 9 Wind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data</w:t>
            </w:r>
          </w:p>
        </w:tc>
        <w:tc>
          <w:tcPr>
            <w:tcW w:type="dxa" w:w="2163"/>
          </w:tcPr>
          <w:p>
            <w:r/>
            <w:r>
              <w:rPr>
                <w:rFonts w:ascii="Verdana" w:hAnsi="Verdana"/>
                <w:b w:val="0"/>
                <w:sz w:val="16"/>
              </w:rPr>
              <w:t>0 08 020</w:t>
            </w:r>
          </w:p>
        </w:tc>
        <w:tc>
          <w:tcPr>
            <w:tcW w:type="dxa" w:w="2163"/>
          </w:tcPr>
          <w:p>
            <w:r/>
            <w:r>
              <w:rPr>
                <w:rFonts w:ascii="Verdana" w:hAnsi="Verdana"/>
                <w:b w:val="0"/>
                <w:sz w:val="16"/>
              </w:rPr>
              <w:t>Total number of missing entities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3 09 055</w:t>
            </w:r>
          </w:p>
        </w:tc>
        <w:tc>
          <w:tcPr>
            <w:tcW w:type="dxa" w:w="2163"/>
          </w:tcPr>
          <w:p>
            <w:r>
              <w:rPr>
                <w:b/>
              </w:rPr>
            </w:r>
            <w:r>
              <w:rPr>
                <w:rFonts w:ascii="Verdana" w:hAnsi="Verdana"/>
                <w:b/>
                <w:sz w:val="16"/>
              </w:rPr>
              <w:t>(Template for the representation of high resolution radiosonde data with geopotential height as the vertical coordinate)</w:t>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Identification of launch site and instrumentation for P, T, U and wind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Software identification and version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0 01 081</w:t>
            </w:r>
          </w:p>
        </w:tc>
        <w:tc>
          <w:tcPr>
            <w:tcW w:type="dxa" w:w="2163"/>
          </w:tcPr>
          <w:p>
            <w:r/>
            <w:r>
              <w:rPr>
                <w:rFonts w:ascii="Verdana" w:hAnsi="Verdana"/>
                <w:b w:val="0"/>
                <w:sz w:val="16"/>
              </w:rPr>
              <w:t>Radiosonde serial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0 01 082</w:t>
            </w:r>
          </w:p>
        </w:tc>
        <w:tc>
          <w:tcPr>
            <w:tcW w:type="dxa" w:w="2163"/>
          </w:tcPr>
          <w:p>
            <w:r/>
            <w:r>
              <w:rPr>
                <w:rFonts w:ascii="Verdana" w:hAnsi="Verdana"/>
                <w:b w:val="0"/>
                <w:sz w:val="16"/>
              </w:rPr>
              <w:t>Radiosonde ascension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0 02 067</w:t>
            </w:r>
          </w:p>
        </w:tc>
        <w:tc>
          <w:tcPr>
            <w:tcW w:type="dxa" w:w="2163"/>
          </w:tcPr>
          <w:p>
            <w:r/>
            <w:r>
              <w:rPr>
                <w:rFonts w:ascii="Verdana" w:hAnsi="Verdana"/>
                <w:b w:val="0"/>
                <w:sz w:val="16"/>
              </w:rPr>
              <w:t>Radiosonde operating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0 02 095</w:t>
            </w:r>
          </w:p>
        </w:tc>
        <w:tc>
          <w:tcPr>
            <w:tcW w:type="dxa" w:w="2163"/>
          </w:tcPr>
          <w:p>
            <w:r/>
            <w:r>
              <w:rPr>
                <w:rFonts w:ascii="Verdana" w:hAnsi="Verdana"/>
                <w:b w:val="0"/>
                <w:sz w:val="16"/>
              </w:rPr>
              <w:t>Type of pressure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0 02 096</w:t>
            </w:r>
          </w:p>
        </w:tc>
        <w:tc>
          <w:tcPr>
            <w:tcW w:type="dxa" w:w="2163"/>
          </w:tcPr>
          <w:p>
            <w:r/>
            <w:r>
              <w:rPr>
                <w:rFonts w:ascii="Verdana" w:hAnsi="Verdana"/>
                <w:b w:val="0"/>
                <w:sz w:val="16"/>
              </w:rPr>
              <w:t>Type of temperature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0 02 097</w:t>
            </w:r>
          </w:p>
        </w:tc>
        <w:tc>
          <w:tcPr>
            <w:tcW w:type="dxa" w:w="2163"/>
          </w:tcPr>
          <w:p>
            <w:r/>
            <w:r>
              <w:rPr>
                <w:rFonts w:ascii="Verdana" w:hAnsi="Verdana"/>
                <w:b w:val="0"/>
                <w:sz w:val="16"/>
              </w:rPr>
              <w:t>Type of humidity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0 02 081</w:t>
            </w:r>
          </w:p>
        </w:tc>
        <w:tc>
          <w:tcPr>
            <w:tcW w:type="dxa" w:w="2163"/>
          </w:tcPr>
          <w:p>
            <w:r/>
            <w:r>
              <w:rPr>
                <w:rFonts w:ascii="Verdana" w:hAnsi="Verdana"/>
                <w:b w:val="0"/>
                <w:sz w:val="16"/>
              </w:rPr>
              <w:t>Type of balloon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0 02 082</w:t>
            </w:r>
          </w:p>
        </w:tc>
        <w:tc>
          <w:tcPr>
            <w:tcW w:type="dxa" w:w="2163"/>
          </w:tcPr>
          <w:p>
            <w:r/>
            <w:r>
              <w:rPr>
                <w:rFonts w:ascii="Verdana" w:hAnsi="Verdana"/>
                <w:b w:val="0"/>
                <w:sz w:val="16"/>
              </w:rPr>
              <w:t>Weight of balloon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0 02 084</w:t>
            </w:r>
          </w:p>
        </w:tc>
        <w:tc>
          <w:tcPr>
            <w:tcW w:type="dxa" w:w="2163"/>
          </w:tcPr>
          <w:p>
            <w:r/>
            <w:r>
              <w:rPr>
                <w:rFonts w:ascii="Verdana" w:hAnsi="Verdana"/>
                <w:b w:val="0"/>
                <w:sz w:val="16"/>
              </w:rPr>
              <w:t>Type of gas used in balloon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0 02 191</w:t>
            </w:r>
          </w:p>
        </w:tc>
        <w:tc>
          <w:tcPr>
            <w:tcW w:type="dxa" w:w="2163"/>
          </w:tcPr>
          <w:p>
            <w:r/>
            <w:r>
              <w:rPr>
                <w:rFonts w:ascii="Verdana" w:hAnsi="Verdana"/>
                <w:b w:val="0"/>
                <w:sz w:val="16"/>
              </w:rPr>
              <w:t>Geopotential height calculation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Date/time of launch</w:t>
            </w:r>
          </w:p>
        </w:tc>
        <w:tc>
          <w:tcPr>
            <w:tcW w:type="dxa" w:w="2163"/>
          </w:tcPr>
          <w:p>
            <w:r/>
            <w:r>
              <w:rPr>
                <w:rFonts w:ascii="Verdana" w:hAnsi="Verdana"/>
                <w:b w:val="0"/>
                <w:sz w:val="16"/>
              </w:rPr>
            </w:r>
          </w:p>
        </w:tc>
        <w:tc>
          <w:tcPr>
            <w:tcW w:type="dxa" w:w="2163"/>
          </w:tcPr>
          <w:p>
            <w:r/>
            <w:r>
              <w:rPr>
                <w:rFonts w:ascii="Verdana" w:hAnsi="Verdana"/>
                <w:b w:val="0"/>
                <w:sz w:val="16"/>
              </w:rPr>
              <w:t>Note 71: Time of launch 3 01 113 in the sequence shall be reported with the highest possible accuracy available. If the launch time is not available with second accuracy, the entry for seconds shall be put to zero.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Horizontal and vertical coordinates of launch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3 02 032</w:t>
            </w:r>
          </w:p>
        </w:tc>
        <w:tc>
          <w:tcPr>
            <w:tcW w:type="dxa" w:w="2163"/>
          </w:tcPr>
          <w:p>
            <w:r/>
            <w:r>
              <w:rPr>
                <w:rFonts w:ascii="Verdana" w:hAnsi="Verdana"/>
                <w:b w:val="0"/>
                <w:sz w:val="16"/>
              </w:rPr>
              <w:t>Temperature and humidity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Type of instrumentation for wind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0 20 003</w:t>
            </w:r>
          </w:p>
        </w:tc>
        <w:tc>
          <w:tcPr>
            <w:tcW w:type="dxa" w:w="2163"/>
          </w:tcPr>
          <w:p>
            <w:r/>
            <w:r>
              <w:rPr>
                <w:rFonts w:ascii="Verdana" w:hAnsi="Verdana"/>
                <w:b w:val="0"/>
                <w:sz w:val="16"/>
              </w:rPr>
              <w:t>Present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3 02 049</w:t>
            </w:r>
          </w:p>
        </w:tc>
        <w:tc>
          <w:tcPr>
            <w:tcW w:type="dxa" w:w="2163"/>
          </w:tcPr>
          <w:p>
            <w:r/>
            <w:r>
              <w:rPr>
                <w:rFonts w:ascii="Verdana" w:hAnsi="Verdana"/>
                <w:b w:val="0"/>
                <w:sz w:val="16"/>
              </w:rPr>
              <w:t>Cloud information reported with vertical soundings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3 03 055</w:t>
            </w:r>
          </w:p>
        </w:tc>
        <w:tc>
          <w:tcPr>
            <w:tcW w:type="dxa" w:w="2163"/>
          </w:tcPr>
          <w:p>
            <w:r/>
            <w:r>
              <w:rPr>
                <w:rFonts w:ascii="Verdana" w:hAnsi="Verdana"/>
                <w:b w:val="0"/>
                <w:sz w:val="16"/>
              </w:rPr>
              <w:t>Temperature, dewpoint, relative humidity and wind data at a height level with radiosonde position</w:t>
            </w:r>
          </w:p>
        </w:tc>
        <w:tc>
          <w:tcPr>
            <w:tcW w:type="dxa" w:w="2163"/>
          </w:tcPr>
          <w:p>
            <w:r/>
            <w:r>
              <w:rPr>
                <w:rFonts w:ascii="Verdana" w:hAnsi="Verdana"/>
                <w:b w:val="0"/>
                <w:sz w:val="16"/>
              </w:rPr>
            </w:r>
          </w:p>
        </w:tc>
        <w:tc>
          <w:tcPr>
            <w:tcW w:type="dxa" w:w="2163"/>
          </w:tcPr>
          <w:p>
            <w:r/>
            <w:r>
              <w:rPr>
                <w:rFonts w:ascii="Verdana" w:hAnsi="Verdana"/>
                <w:b w:val="0"/>
                <w:sz w:val="16"/>
              </w:rPr>
              <w:t>Note 36: Long time displacement 0 04 086 in the sequence represents the time offset from the launch time 3 01 113 (in seconds). | Note 34: Latitude displacement 0 05 015 in the sequence represents the latitude offset from the latitude of the launch site. Longitude displacement 0 06 015 in the sequence represents the longitude offset from the longitude of the launch site. | Note 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r>
        <w:trPr>
          <w:cantSplit/>
        </w:trPr>
        <w:tc>
          <w:tcPr>
            <w:tcW w:type="dxa" w:w="2163"/>
          </w:tcPr>
          <w:p>
            <w:r>
              <w:rPr>
                <w:b/>
              </w:rPr>
            </w:r>
            <w:r>
              <w:rPr>
                <w:rFonts w:ascii="Verdana" w:hAnsi="Verdana"/>
                <w:b/>
                <w:sz w:val="16"/>
              </w:rPr>
              <w:t>3 09 056</w:t>
            </w:r>
          </w:p>
        </w:tc>
        <w:tc>
          <w:tcPr>
            <w:tcW w:type="dxa" w:w="2163"/>
          </w:tcPr>
          <w:p>
            <w:r>
              <w:rPr>
                <w:b/>
              </w:rPr>
            </w:r>
            <w:r>
              <w:rPr>
                <w:rFonts w:ascii="Verdana" w:hAnsi="Verdana"/>
                <w:b/>
                <w:sz w:val="16"/>
              </w:rPr>
              <w:t>(Sequence for representation of radiosonde descent data)</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Identification of launch site and instrumentation for P, T, U and wind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3 01 128</w:t>
            </w:r>
          </w:p>
        </w:tc>
        <w:tc>
          <w:tcPr>
            <w:tcW w:type="dxa" w:w="2163"/>
          </w:tcPr>
          <w:p>
            <w:r/>
            <w:r>
              <w:rPr>
                <w:rFonts w:ascii="Verdana" w:hAnsi="Verdana"/>
                <w:b w:val="0"/>
                <w:sz w:val="16"/>
              </w:rPr>
              <w:t>Additional information on radiosonde ascent</w:t>
            </w:r>
          </w:p>
        </w:tc>
        <w:tc>
          <w:tcPr>
            <w:tcW w:type="dxa" w:w="2163"/>
          </w:tcPr>
          <w:p>
            <w:r/>
            <w:r>
              <w:rPr>
                <w:rFonts w:ascii="Verdana" w:hAnsi="Verdana"/>
                <w:b w:val="0"/>
                <w:sz w:val="16"/>
              </w:rPr>
              <w:t>Valid also for decent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Date/time of launch</w:t>
            </w:r>
          </w:p>
        </w:tc>
        <w:tc>
          <w:tcPr>
            <w:tcW w:type="dxa" w:w="2163"/>
          </w:tcPr>
          <w:p>
            <w:r/>
            <w:r>
              <w:rPr>
                <w:rFonts w:ascii="Verdana" w:hAnsi="Verdana"/>
                <w:b w:val="0"/>
                <w:sz w:val="16"/>
              </w:rPr>
            </w:r>
          </w:p>
        </w:tc>
        <w:tc>
          <w:tcPr>
            <w:tcW w:type="dxa" w:w="2163"/>
          </w:tcPr>
          <w:p>
            <w:r/>
            <w:r>
              <w:rPr>
                <w:rFonts w:ascii="Verdana" w:hAnsi="Verdana"/>
                <w:b w:val="0"/>
                <w:sz w:val="16"/>
              </w:rPr>
              <w:t>Note 9: Date/time of launch indicates date/time of start of descent measurement.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0 08 091</w:t>
            </w:r>
          </w:p>
        </w:tc>
        <w:tc>
          <w:tcPr>
            <w:tcW w:type="dxa" w:w="2163"/>
          </w:tcPr>
          <w:p>
            <w:r/>
            <w:r>
              <w:rPr>
                <w:rFonts w:ascii="Verdana" w:hAnsi="Verdana"/>
                <w:b w:val="0"/>
                <w:sz w:val="16"/>
              </w:rPr>
              <w:t>Coordinates significance</w:t>
            </w:r>
          </w:p>
        </w:tc>
        <w:tc>
          <w:tcPr>
            <w:tcW w:type="dxa" w:w="2163"/>
          </w:tcPr>
          <w:p>
            <w:r/>
            <w:r>
              <w:rPr>
                <w:rFonts w:ascii="Verdana" w:hAnsi="Verdana"/>
                <w:b w:val="0"/>
                <w:sz w:val="16"/>
              </w:rPr>
              <w:t>= 2 Start of 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t>Begin of descending of radiosonde above mean sea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0 08 091</w:t>
            </w:r>
          </w:p>
        </w:tc>
        <w:tc>
          <w:tcPr>
            <w:tcW w:type="dxa" w:w="2163"/>
          </w:tcPr>
          <w:p>
            <w:r/>
            <w:r>
              <w:rPr>
                <w:rFonts w:ascii="Verdana" w:hAnsi="Verdana"/>
                <w:b w:val="0"/>
                <w:sz w:val="16"/>
              </w:rPr>
              <w:t>Coordinates significance</w:t>
            </w:r>
          </w:p>
        </w:tc>
        <w:tc>
          <w:tcPr>
            <w:tcW w:type="dxa" w:w="2163"/>
          </w:tcPr>
          <w:p>
            <w:r/>
            <w:r>
              <w:rPr>
                <w:rFonts w:ascii="Verdana" w:hAnsi="Verdana"/>
                <w:b w:val="0"/>
                <w:sz w:val="16"/>
              </w:rPr>
              <w:t xml:space="preserve">Set to missing (cancel) </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3 03 056</w:t>
            </w:r>
          </w:p>
        </w:tc>
        <w:tc>
          <w:tcPr>
            <w:tcW w:type="dxa" w:w="2163"/>
          </w:tcPr>
          <w:p>
            <w:r/>
            <w:r>
              <w:rPr>
                <w:rFonts w:ascii="Verdana" w:hAnsi="Verdana"/>
                <w:b w:val="0"/>
                <w:sz w:val="16"/>
              </w:rPr>
              <w:t>Temperature, dewpoint and wind data at a pressure level with radiosonde position and higher precision of pressure and geopotential height</w:t>
            </w:r>
          </w:p>
        </w:tc>
        <w:tc>
          <w:tcPr>
            <w:tcW w:type="dxa" w:w="2163"/>
          </w:tcPr>
          <w:p>
            <w:r/>
            <w:r>
              <w:rPr>
                <w:rFonts w:ascii="Verdana" w:hAnsi="Verdana"/>
                <w:b w:val="0"/>
                <w:sz w:val="16"/>
              </w:rPr>
            </w:r>
          </w:p>
        </w:tc>
        <w:tc>
          <w:tcPr>
            <w:tcW w:type="dxa" w:w="2163"/>
          </w:tcPr>
          <w:p>
            <w:r/>
            <w:r>
              <w:rPr>
                <w:rFonts w:ascii="Verdana" w:hAnsi="Verdana"/>
                <w:b w:val="0"/>
                <w:sz w:val="16"/>
              </w:rPr>
              <w:t>Note 30: In this sequence for representation of radiosonde descent data, indication of standard levels using the extended vertical sounding significance (0 08 042) is not mandatory. | Note 8: Data represented by this sequence should be sorted in descending order with respect to pressure.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Wind shear data at a pressure level with radiosonde position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3 09 057</w:t>
            </w:r>
          </w:p>
        </w:tc>
        <w:tc>
          <w:tcPr>
            <w:tcW w:type="dxa" w:w="2163"/>
          </w:tcPr>
          <w:p>
            <w:r>
              <w:rPr>
                <w:b/>
              </w:rPr>
            </w:r>
            <w:r>
              <w:rPr>
                <w:rFonts w:ascii="Verdana" w:hAnsi="Verdana"/>
                <w:b/>
                <w:sz w:val="16"/>
              </w:rPr>
              <w:t>(Sequence for representation of TEMP, TEMP SHIP and TEMP MOBIL observation type data with higher precision of pressure and geopotential height)</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Identification of launch site and instrumentation for P, T, U and wind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3 01 128</w:t>
            </w:r>
          </w:p>
        </w:tc>
        <w:tc>
          <w:tcPr>
            <w:tcW w:type="dxa" w:w="2163"/>
          </w:tcPr>
          <w:p>
            <w:r/>
            <w:r>
              <w:rPr>
                <w:rFonts w:ascii="Verdana" w:hAnsi="Verdana"/>
                <w:b w:val="0"/>
                <w:sz w:val="16"/>
              </w:rPr>
              <w:t>Additional information on radiosonde ascent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Date/time of launch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Horizontal and vertical coordinates of launch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3 02 049</w:t>
            </w:r>
          </w:p>
        </w:tc>
        <w:tc>
          <w:tcPr>
            <w:tcW w:type="dxa" w:w="2163"/>
          </w:tcPr>
          <w:p>
            <w:r/>
            <w:r>
              <w:rPr>
                <w:rFonts w:ascii="Verdana" w:hAnsi="Verdana"/>
                <w:b w:val="0"/>
                <w:sz w:val="16"/>
              </w:rPr>
              <w:t>Cloud information reported with vertical soundings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3 03 056</w:t>
            </w:r>
          </w:p>
        </w:tc>
        <w:tc>
          <w:tcPr>
            <w:tcW w:type="dxa" w:w="2163"/>
          </w:tcPr>
          <w:p>
            <w:r/>
            <w:r>
              <w:rPr>
                <w:rFonts w:ascii="Verdana" w:hAnsi="Verdana"/>
                <w:b w:val="0"/>
                <w:sz w:val="16"/>
              </w:rPr>
              <w:t>Temperature, dewpoint and wind data at a pressure level with radiosonde position and higher precision of pressure and geopotential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Wind shear data at a pressure level with radiosonde position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3 09 060</w:t>
            </w:r>
          </w:p>
        </w:tc>
        <w:tc>
          <w:tcPr>
            <w:tcW w:type="dxa" w:w="2163"/>
          </w:tcPr>
          <w:p>
            <w:r>
              <w:rPr>
                <w:b/>
              </w:rPr>
            </w:r>
            <w:r>
              <w:rPr>
                <w:rFonts w:ascii="Verdana" w:hAnsi="Verdana"/>
                <w:b/>
                <w:sz w:val="16"/>
              </w:rPr>
              <w:t>(Radiosonde complete registration and surface observation)</w:t>
            </w:r>
          </w:p>
        </w:tc>
        <w:tc>
          <w:tcPr>
            <w:tcW w:type="dxa" w:w="2163"/>
          </w:tcPr>
          <w:p>
            <w:r/>
            <w:r>
              <w:rPr>
                <w:rFonts w:ascii="Verdana" w:hAnsi="Verdana"/>
                <w:b w:val="0"/>
                <w:sz w:val="16"/>
              </w:rPr>
            </w:r>
          </w:p>
        </w:tc>
        <w:tc>
          <w:tcPr>
            <w:tcW w:type="dxa" w:w="2163"/>
          </w:tcPr>
          <w:p>
            <w:r/>
            <w:r>
              <w:rPr>
                <w:rFonts w:ascii="Verdana" w:hAnsi="Verdana"/>
                <w:b w:val="0"/>
                <w:sz w:val="16"/>
              </w:rPr>
              <w:t>3 01 123</w:t>
            </w:r>
          </w:p>
        </w:tc>
        <w:tc>
          <w:tcPr>
            <w:tcW w:type="dxa" w:w="2163"/>
          </w:tcPr>
          <w:p>
            <w:r/>
            <w:r>
              <w:rPr>
                <w:rFonts w:ascii="Verdana" w:hAnsi="Verdana"/>
                <w:b w:val="0"/>
                <w:sz w:val="16"/>
              </w:rPr>
              <w:t>Radiosonde full header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3 01 121</w:t>
            </w:r>
          </w:p>
        </w:tc>
        <w:tc>
          <w:tcPr>
            <w:tcW w:type="dxa" w:w="2163"/>
          </w:tcPr>
          <w:p>
            <w:r/>
            <w:r>
              <w:rPr>
                <w:rFonts w:ascii="Verdana" w:hAnsi="Verdana"/>
                <w:b w:val="0"/>
                <w:sz w:val="16"/>
              </w:rPr>
              <w:t>Radiosonde launch point location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3 02 050</w:t>
            </w:r>
          </w:p>
        </w:tc>
        <w:tc>
          <w:tcPr>
            <w:tcW w:type="dxa" w:w="2163"/>
          </w:tcPr>
          <w:p>
            <w:r/>
            <w:r>
              <w:rPr>
                <w:rFonts w:ascii="Verdana" w:hAnsi="Verdana"/>
                <w:b w:val="0"/>
                <w:sz w:val="16"/>
              </w:rPr>
              <w:t>Radiosonde surface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3 03 040</w:t>
            </w:r>
          </w:p>
        </w:tc>
        <w:tc>
          <w:tcPr>
            <w:tcW w:type="dxa" w:w="2163"/>
          </w:tcPr>
          <w:p>
            <w:r/>
            <w:r>
              <w:rPr>
                <w:rFonts w:ascii="Verdana" w:hAnsi="Verdana"/>
                <w:b w:val="0"/>
                <w:sz w:val="16"/>
              </w:rPr>
              <w:t>Radiosonde duration of flight and termination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3 09 061</w:t>
            </w:r>
          </w:p>
        </w:tc>
        <w:tc>
          <w:tcPr>
            <w:tcW w:type="dxa" w:w="2163"/>
          </w:tcPr>
          <w:p>
            <w:r>
              <w:rPr>
                <w:b/>
              </w:rPr>
            </w:r>
            <w:r>
              <w:rPr>
                <w:rFonts w:ascii="Verdana" w:hAnsi="Verdana"/>
                <w:b/>
                <w:sz w:val="16"/>
              </w:rPr>
              <w:t>(Raw PTU)</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Radiosonde abbreviated header and launch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 6 Flight level 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Date/time (to hundredths of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0 25 069</w:t>
            </w:r>
          </w:p>
        </w:tc>
        <w:tc>
          <w:tcPr>
            <w:tcW w:type="dxa" w:w="2163"/>
          </w:tcPr>
          <w:p>
            <w:r/>
            <w:r>
              <w:rPr>
                <w:rFonts w:ascii="Verdana" w:hAnsi="Verdana"/>
                <w:b w:val="0"/>
                <w:sz w:val="16"/>
              </w:rPr>
              <w:t>Flight level pressure corrections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Per cent confidence</w:t>
            </w:r>
          </w:p>
        </w:tc>
        <w:tc>
          <w:tcPr>
            <w:tcW w:type="dxa" w:w="2163"/>
          </w:tcPr>
          <w:p>
            <w:r/>
            <w:r>
              <w:rPr>
                <w:rFonts w:ascii="Verdana" w:hAnsi="Verdana"/>
                <w:b w:val="0"/>
                <w:sz w:val="16"/>
              </w:rPr>
              <w:t>Pressure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Pressure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Pressure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0 13 009</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Per cent confidence</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Solar and infrared radiation correction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Per cent confidence</w:t>
            </w:r>
          </w:p>
        </w:tc>
        <w:tc>
          <w:tcPr>
            <w:tcW w:type="dxa" w:w="2163"/>
          </w:tcPr>
          <w:p>
            <w:r/>
            <w:r>
              <w:rPr>
                <w:rFonts w:ascii="Verdana" w:hAnsi="Verdana"/>
                <w:b w:val="0"/>
                <w:sz w:val="16"/>
              </w:rPr>
              <w:t>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Temperature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3 09 062</w:t>
            </w:r>
          </w:p>
        </w:tc>
        <w:tc>
          <w:tcPr>
            <w:tcW w:type="dxa" w:w="2163"/>
          </w:tcPr>
          <w:p>
            <w:r>
              <w:rPr>
                <w:b/>
              </w:rPr>
            </w:r>
            <w:r>
              <w:rPr>
                <w:rFonts w:ascii="Verdana" w:hAnsi="Verdana"/>
                <w:b/>
                <w:sz w:val="16"/>
              </w:rPr>
              <w:t>(Raw GPS unsmoothed wind)</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Radiosonde abbreviated header and launch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 6 Flight level 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Date/time (to hundredths of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Height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Height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u-component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u-component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u-component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v-component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v-component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v-component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Per cent confidence</w:t>
            </w:r>
          </w:p>
        </w:tc>
        <w:tc>
          <w:tcPr>
            <w:tcW w:type="dxa" w:w="2163"/>
          </w:tcPr>
          <w:p>
            <w:r/>
            <w:r>
              <w:rPr>
                <w:rFonts w:ascii="Verdana" w:hAnsi="Verdana"/>
                <w:b w:val="0"/>
                <w:sz w:val="16"/>
              </w:rPr>
              <w:t>Raw GPS unsmoothed wind</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3 09 063</w:t>
            </w:r>
          </w:p>
        </w:tc>
        <w:tc>
          <w:tcPr>
            <w:tcW w:type="dxa" w:w="2163"/>
          </w:tcPr>
          <w:p>
            <w:r>
              <w:rPr>
                <w:b/>
              </w:rPr>
            </w:r>
            <w:r>
              <w:rPr>
                <w:rFonts w:ascii="Verdana" w:hAnsi="Verdana"/>
                <w:b/>
                <w:sz w:val="16"/>
              </w:rPr>
              <w:t>(Raw GPS smoothed wind)</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Radiosonde abbreviated header and launch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 6 Flight level 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Date/time (to hundredths of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Height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Height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u-component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u-component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u-component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v-component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v-component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v-component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Per cent confidence</w:t>
            </w:r>
          </w:p>
        </w:tc>
        <w:tc>
          <w:tcPr>
            <w:tcW w:type="dxa" w:w="2163"/>
          </w:tcPr>
          <w:p>
            <w:r/>
            <w:r>
              <w:rPr>
                <w:rFonts w:ascii="Verdana" w:hAnsi="Verdana"/>
                <w:b w:val="0"/>
                <w:sz w:val="16"/>
              </w:rPr>
              <w:t>Raw GPS smoothed wind</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3 09 064</w:t>
            </w:r>
          </w:p>
        </w:tc>
        <w:tc>
          <w:tcPr>
            <w:tcW w:type="dxa" w:w="2163"/>
          </w:tcPr>
          <w:p>
            <w:r>
              <w:rPr>
                <w:b/>
              </w:rPr>
            </w:r>
            <w:r>
              <w:rPr>
                <w:rFonts w:ascii="Verdana" w:hAnsi="Verdana"/>
                <w:b/>
                <w:sz w:val="16"/>
              </w:rPr>
              <w:t>(Processed PTU)</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Radiosonde abbreviated header and launch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 6 Flight level 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Date/time (to hundredths of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1 04 002</w:t>
            </w:r>
          </w:p>
        </w:tc>
        <w:tc>
          <w:tcPr>
            <w:tcW w:type="dxa" w:w="2163"/>
          </w:tcPr>
          <w:p>
            <w:r/>
            <w:r>
              <w:rPr>
                <w:rFonts w:ascii="Verdana" w:hAnsi="Verdana"/>
                <w:b w:val="0"/>
                <w:sz w:val="16"/>
              </w:rPr>
              <w:t>Replicate 4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0 25 069</w:t>
            </w:r>
          </w:p>
        </w:tc>
        <w:tc>
          <w:tcPr>
            <w:tcW w:type="dxa" w:w="2163"/>
          </w:tcPr>
          <w:p>
            <w:r/>
            <w:r>
              <w:rPr>
                <w:rFonts w:ascii="Verdana" w:hAnsi="Verdana"/>
                <w:b w:val="0"/>
                <w:sz w:val="16"/>
              </w:rPr>
              <w:t>Flight level pressure corrections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Pressure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Pressure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1 04 002</w:t>
            </w:r>
          </w:p>
        </w:tc>
        <w:tc>
          <w:tcPr>
            <w:tcW w:type="dxa" w:w="2163"/>
          </w:tcPr>
          <w:p>
            <w:r/>
            <w:r>
              <w:rPr>
                <w:rFonts w:ascii="Verdana" w:hAnsi="Verdana"/>
                <w:b w:val="0"/>
                <w:sz w:val="16"/>
              </w:rPr>
              <w:t>Replicate 4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Solar and infrared radiation correction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Geopotential height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Geopotential height</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3 09 065</w:t>
            </w:r>
          </w:p>
        </w:tc>
        <w:tc>
          <w:tcPr>
            <w:tcW w:type="dxa" w:w="2163"/>
          </w:tcPr>
          <w:p>
            <w:r>
              <w:rPr>
                <w:b/>
              </w:rPr>
            </w:r>
            <w:r>
              <w:rPr>
                <w:rFonts w:ascii="Verdana" w:hAnsi="Verdana"/>
                <w:b/>
                <w:sz w:val="16"/>
              </w:rPr>
              <w:t>(Processed GPS)</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Radiosonde abbreviated header and launch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 6 Flight level 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Date/time (to hundredths of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Height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Height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u-component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u-component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u-component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v-component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Manual/automatic quality control</w:t>
            </w:r>
          </w:p>
        </w:tc>
        <w:tc>
          <w:tcPr>
            <w:tcW w:type="dxa" w:w="2163"/>
          </w:tcPr>
          <w:p>
            <w:r/>
            <w:r>
              <w:rPr>
                <w:rFonts w:ascii="Verdana" w:hAnsi="Verdana"/>
                <w:b w:val="0"/>
                <w:sz w:val="16"/>
              </w:rPr>
              <w:t>v-component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Data quality check indicator</w:t>
            </w:r>
          </w:p>
        </w:tc>
        <w:tc>
          <w:tcPr>
            <w:tcW w:type="dxa" w:w="2163"/>
          </w:tcPr>
          <w:p>
            <w:r/>
            <w:r>
              <w:rPr>
                <w:rFonts w:ascii="Verdana" w:hAnsi="Verdana"/>
                <w:b w:val="0"/>
                <w:sz w:val="16"/>
              </w:rPr>
              <w:t>v-component</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3 09 066</w:t>
            </w:r>
          </w:p>
        </w:tc>
        <w:tc>
          <w:tcPr>
            <w:tcW w:type="dxa" w:w="2163"/>
          </w:tcPr>
          <w:p>
            <w:r>
              <w:rPr>
                <w:b/>
              </w:rPr>
            </w:r>
            <w:r>
              <w:rPr>
                <w:rFonts w:ascii="Verdana" w:hAnsi="Verdana"/>
                <w:b/>
                <w:sz w:val="16"/>
              </w:rPr>
              <w:t>(Standard and significant levels)</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Radiosonde abbreviated header and launch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 6 Flight level 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Date/time (to hundredths of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0 08 040</w:t>
            </w:r>
          </w:p>
        </w:tc>
        <w:tc>
          <w:tcPr>
            <w:tcW w:type="dxa" w:w="2163"/>
          </w:tcPr>
          <w:p>
            <w:r/>
            <w:r>
              <w:rPr>
                <w:rFonts w:ascii="Verdana" w:hAnsi="Verdana"/>
                <w:b w:val="0"/>
                <w:sz w:val="16"/>
              </w:rPr>
              <w:t>Flight level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0 25 069</w:t>
            </w:r>
          </w:p>
        </w:tc>
        <w:tc>
          <w:tcPr>
            <w:tcW w:type="dxa" w:w="2163"/>
          </w:tcPr>
          <w:p>
            <w:r/>
            <w:r>
              <w:rPr>
                <w:rFonts w:ascii="Verdana" w:hAnsi="Verdana"/>
                <w:b w:val="0"/>
                <w:sz w:val="16"/>
              </w:rPr>
              <w:t>Flight level pressure corrections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Solar and infrared radiation correction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3 09 070</w:t>
            </w:r>
          </w:p>
        </w:tc>
        <w:tc>
          <w:tcPr>
            <w:tcW w:type="dxa" w:w="2163"/>
          </w:tcPr>
          <w:p>
            <w:r>
              <w:rPr>
                <w:b/>
              </w:rPr>
            </w:r>
            <w:r>
              <w:rPr>
                <w:rFonts w:ascii="Verdana" w:hAnsi="Verdana"/>
                <w:b/>
                <w:sz w:val="16"/>
              </w:rPr>
              <w:t>(Vertical profile for numerical weather prediction data)</w:t>
            </w:r>
          </w:p>
        </w:tc>
        <w:tc>
          <w:tcPr>
            <w:tcW w:type="dxa" w:w="2163"/>
          </w:tcPr>
          <w:p>
            <w:r/>
            <w:r>
              <w:rPr>
                <w:rFonts w:ascii="Verdana" w:hAnsi="Verdana"/>
                <w:b w:val="0"/>
                <w:sz w:val="16"/>
              </w:rPr>
              <w:t>Identification</w:t>
            </w:r>
          </w:p>
        </w:tc>
        <w:tc>
          <w:tcPr>
            <w:tcW w:type="dxa" w:w="2163"/>
          </w:tcPr>
          <w:p>
            <w:r/>
            <w:r>
              <w:rPr>
                <w:rFonts w:ascii="Verdana" w:hAnsi="Verdana"/>
                <w:b w:val="0"/>
                <w:sz w:val="16"/>
              </w:rPr>
              <w:t>0 01 035</w:t>
            </w:r>
          </w:p>
        </w:tc>
        <w:tc>
          <w:tcPr>
            <w:tcW w:type="dxa" w:w="2163"/>
          </w:tcPr>
          <w:p>
            <w:r/>
            <w:r>
              <w:rPr>
                <w:rFonts w:ascii="Verdana" w:hAnsi="Verdana"/>
                <w:b w:val="0"/>
                <w:sz w:val="16"/>
              </w:rPr>
              <w:t>Originating centre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w:t>
            </w:r>
          </w:p>
        </w:tc>
        <w:tc>
          <w:tcPr>
            <w:tcW w:type="dxa" w:w="2163"/>
          </w:tcPr>
          <w:p>
            <w:r/>
            <w:r>
              <w:rPr>
                <w:rFonts w:ascii="Verdana" w:hAnsi="Verdana"/>
                <w:b w:val="0"/>
                <w:sz w:val="16"/>
              </w:rPr>
              <w:t>0 01 032</w:t>
            </w:r>
          </w:p>
        </w:tc>
        <w:tc>
          <w:tcPr>
            <w:tcW w:type="dxa" w:w="2163"/>
          </w:tcPr>
          <w:p>
            <w:r/>
            <w:r>
              <w:rPr>
                <w:rFonts w:ascii="Verdana" w:hAnsi="Verdana"/>
                <w:b w:val="0"/>
                <w:sz w:val="16"/>
              </w:rPr>
              <w:t>Generating application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w:t>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w:t>
            </w:r>
          </w:p>
        </w:tc>
        <w:tc>
          <w:tcPr>
            <w:tcW w:type="dxa" w:w="2163"/>
          </w:tcPr>
          <w:p>
            <w:r/>
            <w:r>
              <w:rPr>
                <w:rFonts w:ascii="Verdana" w:hAnsi="Verdana"/>
                <w:b w:val="0"/>
                <w:sz w:val="16"/>
              </w:rPr>
              <w:t>0 01 063</w:t>
            </w:r>
          </w:p>
        </w:tc>
        <w:tc>
          <w:tcPr>
            <w:tcW w:type="dxa" w:w="2163"/>
          </w:tcPr>
          <w:p>
            <w:r/>
            <w:r>
              <w:rPr>
                <w:rFonts w:ascii="Verdana" w:hAnsi="Verdana"/>
                <w:b w:val="0"/>
                <w:sz w:val="16"/>
              </w:rPr>
              <w:t>ICAO location indicator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w:t>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reference time</w:t>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reference time</w:t>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Reference time of the forecast (T-zero)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reference time</w:t>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reference time</w:t>
            </w:r>
          </w:p>
        </w:tc>
        <w:tc>
          <w:tcPr>
            <w:tcW w:type="dxa" w:w="2163"/>
          </w:tcPr>
          <w:p>
            <w:r/>
            <w:r>
              <w:rPr>
                <w:rFonts w:ascii="Verdana" w:hAnsi="Verdana"/>
                <w:b w:val="0"/>
                <w:sz w:val="16"/>
              </w:rPr>
              <w:t>2 07 001</w:t>
            </w:r>
          </w:p>
        </w:tc>
        <w:tc>
          <w:tcPr>
            <w:tcW w:type="dxa" w:w="2163"/>
          </w:tcPr>
          <w:p>
            <w:r/>
            <w:r>
              <w:rPr>
                <w:rFonts w:ascii="Verdana" w:hAnsi="Verdana"/>
                <w:b w:val="0"/>
                <w:sz w:val="16"/>
              </w:rPr>
              <w:t>Increase scale, reference value and data width</w:t>
            </w:r>
          </w:p>
        </w:tc>
        <w:tc>
          <w:tcPr>
            <w:tcW w:type="dxa" w:w="2163"/>
          </w:tcPr>
          <w:p>
            <w:r/>
            <w:r>
              <w:rPr>
                <w:rFonts w:ascii="Verdana" w:hAnsi="Verdana"/>
                <w:b w:val="0"/>
                <w:sz w:val="16"/>
              </w:rPr>
              <w:t>Increase scale factor by 1; reference value and data width are recalculated in accordance with the Table C specification of operator 2 07 YYY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reference time</w:t>
            </w:r>
          </w:p>
        </w:tc>
        <w:tc>
          <w:tcPr>
            <w:tcW w:type="dxa" w:w="2163"/>
          </w:tcPr>
          <w:p>
            <w:r/>
            <w:r>
              <w:rPr>
                <w:rFonts w:ascii="Verdana" w:hAnsi="Verdana"/>
                <w:b w:val="0"/>
                <w:sz w:val="16"/>
              </w:rPr>
              <w:t>0 10 001</w:t>
            </w:r>
          </w:p>
        </w:tc>
        <w:tc>
          <w:tcPr>
            <w:tcW w:type="dxa" w:w="2163"/>
          </w:tcPr>
          <w:p>
            <w:r/>
            <w:r>
              <w:rPr>
                <w:rFonts w:ascii="Verdana" w:hAnsi="Verdana"/>
                <w:b w:val="0"/>
                <w:sz w:val="16"/>
              </w:rPr>
              <w:t>Height of land surface</w:t>
            </w:r>
          </w:p>
        </w:tc>
        <w:tc>
          <w:tcPr>
            <w:tcW w:type="dxa" w:w="2163"/>
          </w:tcPr>
          <w:p>
            <w:r/>
            <w:r>
              <w:rPr>
                <w:rFonts w:ascii="Verdana" w:hAnsi="Verdana"/>
                <w:b w:val="0"/>
                <w:sz w:val="16"/>
              </w:rPr>
              <w:t>Station elevation (non coordinate)</w:t>
            </w:r>
          </w:p>
        </w:tc>
        <w:tc>
          <w:tcPr>
            <w:tcW w:type="dxa" w:w="2163"/>
          </w:tcPr>
          <w:p>
            <w:r/>
            <w:r>
              <w:rPr>
                <w:rFonts w:ascii="Verdana" w:hAnsi="Verdana"/>
                <w:b w:val="0"/>
                <w:sz w:val="16"/>
              </w:rPr>
              <w:t>Note 70: This value is the official or best estimate of the actual elevation of the station. It is provided for comparison with the model’s virtual terrain elevation. The two can be substantially different in rugged terrain. The scale factor is increased to make the value directly comparable with 0 07 030 below.</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reference time</w:t>
            </w:r>
          </w:p>
        </w:tc>
        <w:tc>
          <w:tcPr>
            <w:tcW w:type="dxa" w:w="2163"/>
          </w:tcPr>
          <w:p>
            <w:r/>
            <w:r>
              <w:rPr>
                <w:rFonts w:ascii="Verdana" w:hAnsi="Verdana"/>
                <w:b w:val="0"/>
                <w:sz w:val="16"/>
              </w:rPr>
              <w:t>2 07 000</w:t>
            </w:r>
          </w:p>
        </w:tc>
        <w:tc>
          <w:tcPr>
            <w:tcW w:type="dxa" w:w="2163"/>
          </w:tcPr>
          <w:p>
            <w:r/>
            <w:r>
              <w:rPr>
                <w:rFonts w:ascii="Verdana" w:hAnsi="Verdana"/>
                <w:b w:val="0"/>
                <w:sz w:val="16"/>
              </w:rPr>
              <w:t>Increase scale, reference value and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reference time</w:t>
            </w:r>
          </w:p>
        </w:tc>
        <w:tc>
          <w:tcPr>
            <w:tcW w:type="dxa" w:w="2163"/>
          </w:tcPr>
          <w:p>
            <w:r/>
            <w:r>
              <w:rPr>
                <w:rFonts w:ascii="Verdana" w:hAnsi="Verdana"/>
                <w:b w:val="0"/>
                <w:sz w:val="16"/>
              </w:rPr>
              <w:t>0 08 086</w:t>
            </w:r>
          </w:p>
        </w:tc>
        <w:tc>
          <w:tcPr>
            <w:tcW w:type="dxa" w:w="2163"/>
          </w:tcPr>
          <w:p>
            <w:r/>
            <w:r>
              <w:rPr>
                <w:rFonts w:ascii="Verdana" w:hAnsi="Verdana"/>
                <w:b w:val="0"/>
                <w:sz w:val="16"/>
              </w:rPr>
              <w:t>Vertical significance for NWP</w:t>
            </w:r>
          </w:p>
        </w:tc>
        <w:tc>
          <w:tcPr>
            <w:tcW w:type="dxa" w:w="2163"/>
          </w:tcPr>
          <w:p>
            <w:r/>
            <w:r>
              <w:rPr>
                <w:rFonts w:ascii="Verdana" w:hAnsi="Verdana"/>
                <w:b w:val="0"/>
                <w:sz w:val="16"/>
              </w:rPr>
              <w:t>Bit 9 set to 1 Virtual station height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reference time</w:t>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t>Elevation of model terrain at the latitude/longitude of station. As qualified by 0 08 086, this value is both station and model specific.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Vertical profile metadata</w:t>
            </w:r>
          </w:p>
        </w:tc>
        <w:tc>
          <w:tcPr>
            <w:tcW w:type="dxa" w:w="2163"/>
          </w:tcPr>
          <w:p>
            <w:r/>
            <w:r>
              <w:rPr>
                <w:rFonts w:ascii="Verdana" w:hAnsi="Verdana"/>
                <w:b w:val="0"/>
                <w:sz w:val="16"/>
              </w:rPr>
              <w:t>0 25 031</w:t>
            </w:r>
          </w:p>
        </w:tc>
        <w:tc>
          <w:tcPr>
            <w:tcW w:type="dxa" w:w="2163"/>
          </w:tcPr>
          <w:p>
            <w:r/>
            <w:r>
              <w:rPr>
                <w:rFonts w:ascii="Verdana" w:hAnsi="Verdana"/>
                <w:b w:val="0"/>
                <w:sz w:val="16"/>
              </w:rPr>
              <w:t>NWP-generated vertical profile thinning method</w:t>
            </w:r>
          </w:p>
        </w:tc>
        <w:tc>
          <w:tcPr>
            <w:tcW w:type="dxa" w:w="2163"/>
          </w:tcPr>
          <w:p>
            <w:r/>
            <w:r>
              <w:rPr>
                <w:rFonts w:ascii="Verdana" w:hAnsi="Verdana"/>
                <w:b w:val="0"/>
                <w:sz w:val="16"/>
              </w:rPr>
            </w:r>
          </w:p>
        </w:tc>
        <w:tc>
          <w:tcPr>
            <w:tcW w:type="dxa" w:w="2163"/>
          </w:tcPr>
          <w:p>
            <w:r/>
            <w:r>
              <w:rPr>
                <w:rFonts w:ascii="Verdana" w:hAnsi="Verdana"/>
                <w:b w:val="0"/>
                <w:sz w:val="16"/>
              </w:rPr>
              <w:t>Note 29: In this instance, the term "thinning" refers to a method that may be applied to select a subset of levels from a model that may have many native vertical levels. Selecting only a subset reduces the size of the pseudo-sounding, at the possible cost of information loss and extra processing.</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Vertical profile metadata</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4 Forecast, = 16 Analysis, = 27 First guess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Vertical profile metadata</w:t>
            </w:r>
          </w:p>
        </w:tc>
        <w:tc>
          <w:tcPr>
            <w:tcW w:type="dxa" w:w="2163"/>
          </w:tcPr>
          <w:p>
            <w:r/>
            <w:r>
              <w:rPr>
                <w:rFonts w:ascii="Verdana" w:hAnsi="Verdana"/>
                <w:b w:val="0"/>
                <w:sz w:val="16"/>
              </w:rPr>
              <w:t>0 04 014</w:t>
            </w:r>
          </w:p>
        </w:tc>
        <w:tc>
          <w:tcPr>
            <w:tcW w:type="dxa" w:w="2163"/>
          </w:tcPr>
          <w:p>
            <w:r/>
            <w:r>
              <w:rPr>
                <w:rFonts w:ascii="Verdana" w:hAnsi="Verdana"/>
                <w:b w:val="0"/>
                <w:sz w:val="16"/>
              </w:rPr>
              <w:t>Time increment</w:t>
            </w:r>
          </w:p>
        </w:tc>
        <w:tc>
          <w:tcPr>
            <w:tcW w:type="dxa" w:w="2163"/>
          </w:tcPr>
          <w:p>
            <w:r/>
            <w:r>
              <w:rPr>
                <w:rFonts w:ascii="Verdana" w:hAnsi="Verdana"/>
                <w:b w:val="0"/>
                <w:sz w:val="16"/>
              </w:rPr>
              <w:t>Validity time of the forecast expressed as a Delta T from reference time. In the case of an analysis or 00 hour forecast, the value is set to zero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Point data at station height (including column-integrated data)</w:t>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Point data at station height (including column-integrated data)</w:t>
            </w:r>
          </w:p>
        </w:tc>
        <w:tc>
          <w:tcPr>
            <w:tcW w:type="dxa" w:w="2163"/>
          </w:tcPr>
          <w:p>
            <w:r/>
            <w:r>
              <w:rPr>
                <w:rFonts w:ascii="Verdana" w:hAnsi="Verdana"/>
                <w:b w:val="0"/>
                <w:sz w:val="16"/>
              </w:rPr>
              <w:t>0 10 051</w:t>
            </w:r>
          </w:p>
        </w:tc>
        <w:tc>
          <w:tcPr>
            <w:tcW w:type="dxa" w:w="2163"/>
          </w:tcPr>
          <w:p>
            <w:r/>
            <w:r>
              <w:rPr>
                <w:rFonts w:ascii="Verdana" w:hAnsi="Verdana"/>
                <w:b w:val="0"/>
                <w:sz w:val="16"/>
              </w:rPr>
              <w:t>Pressure reduced to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Point data at station height (including column-integrated data)</w:t>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Point data at station height (including column-integrated data)</w:t>
            </w:r>
          </w:p>
        </w:tc>
        <w:tc>
          <w:tcPr>
            <w:tcW w:type="dxa" w:w="2163"/>
          </w:tcPr>
          <w:p>
            <w:r/>
            <w:r>
              <w:rPr>
                <w:rFonts w:ascii="Verdana" w:hAnsi="Verdana"/>
                <w:b w:val="0"/>
                <w:sz w:val="16"/>
              </w:rPr>
              <w:t>0 20 010</w:t>
            </w:r>
          </w:p>
        </w:tc>
        <w:tc>
          <w:tcPr>
            <w:tcW w:type="dxa" w:w="2163"/>
          </w:tcPr>
          <w:p>
            <w:r/>
            <w:r>
              <w:rPr>
                <w:rFonts w:ascii="Verdana" w:hAnsi="Verdana"/>
                <w:b w:val="0"/>
                <w:sz w:val="16"/>
              </w:rPr>
              <w:t>Cloud cover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Point data at station height (including column-integrated data)</w:t>
            </w:r>
          </w:p>
        </w:tc>
        <w:tc>
          <w:tcPr>
            <w:tcW w:type="dxa" w:w="2163"/>
          </w:tcPr>
          <w:p>
            <w:r/>
            <w:r>
              <w:rPr>
                <w:rFonts w:ascii="Verdana" w:hAnsi="Verdana"/>
                <w:b w:val="0"/>
                <w:sz w:val="16"/>
              </w:rPr>
              <w:t>0 13 095</w:t>
            </w:r>
          </w:p>
        </w:tc>
        <w:tc>
          <w:tcPr>
            <w:tcW w:type="dxa" w:w="2163"/>
          </w:tcPr>
          <w:p>
            <w:r/>
            <w:r>
              <w:rPr>
                <w:rFonts w:ascii="Verdana" w:hAnsi="Verdana"/>
                <w:b w:val="0"/>
                <w:sz w:val="16"/>
              </w:rPr>
              <w:t>Total column water vapour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Replication loop for levels</w:t>
            </w:r>
          </w:p>
        </w:tc>
        <w:tc>
          <w:tcPr>
            <w:tcW w:type="dxa" w:w="2163"/>
          </w:tcPr>
          <w:p>
            <w:r/>
            <w:r>
              <w:rPr>
                <w:rFonts w:ascii="Verdana" w:hAnsi="Verdana"/>
                <w:b w:val="0"/>
                <w:sz w:val="16"/>
              </w:rPr>
              <w:t>1 28 000</w:t>
            </w:r>
          </w:p>
        </w:tc>
        <w:tc>
          <w:tcPr>
            <w:tcW w:type="dxa" w:w="2163"/>
          </w:tcPr>
          <w:p>
            <w:r/>
            <w:r>
              <w:rPr>
                <w:rFonts w:ascii="Verdana" w:hAnsi="Verdana"/>
                <w:b w:val="0"/>
                <w:sz w:val="16"/>
              </w:rPr>
              <w:t>Delayed replication of 28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Replication loop for levels</w:t>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t>The number of levels used in the vertical profile is determined by this replication. The number of levels is discretionary and comprises all agl levels and pressure levels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1 13 000</w:t>
            </w:r>
          </w:p>
        </w:tc>
        <w:tc>
          <w:tcPr>
            <w:tcW w:type="dxa" w:w="2163"/>
          </w:tcPr>
          <w:p>
            <w:r/>
            <w:r>
              <w:rPr>
                <w:rFonts w:ascii="Verdana" w:hAnsi="Verdana"/>
                <w:b w:val="0"/>
                <w:sz w:val="16"/>
              </w:rPr>
              <w:t>Delayed replication of 13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t>= 1 Vertical coordinate is pressure, = 0 Otherwise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0 08 086</w:t>
            </w:r>
          </w:p>
        </w:tc>
        <w:tc>
          <w:tcPr>
            <w:tcW w:type="dxa" w:w="2163"/>
          </w:tcPr>
          <w:p>
            <w:r/>
            <w:r>
              <w:rPr>
                <w:rFonts w:ascii="Verdana" w:hAnsi="Verdana"/>
                <w:b w:val="0"/>
                <w:sz w:val="16"/>
              </w:rPr>
              <w:t>Vertical significance for NWP</w:t>
            </w:r>
          </w:p>
        </w:tc>
        <w:tc>
          <w:tcPr>
            <w:tcW w:type="dxa" w:w="2163"/>
          </w:tcPr>
          <w:p>
            <w:r/>
            <w:r>
              <w:rPr>
                <w:rFonts w:ascii="Verdana" w:hAnsi="Verdana"/>
                <w:b w:val="0"/>
                <w:sz w:val="16"/>
              </w:rPr>
              <w:t>Bit 1 set to 0 and other bits as appropriate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t>Note 40: Non-surface levels on the model’s native vertical coordinate are transposed to pressure coordinate. This makes the levels more readily intelligible for human interpretation and easier to use by generic display applications. The levels may correspond exactly to native model levels, or be interpolated between model levels to pressure levels chosen by the generating centre.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t>Degrees true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t>m/s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0 12 102</w:t>
            </w:r>
          </w:p>
        </w:tc>
        <w:tc>
          <w:tcPr>
            <w:tcW w:type="dxa" w:w="2163"/>
          </w:tcPr>
          <w:p>
            <w:r/>
            <w:r>
              <w:rPr>
                <w:rFonts w:ascii="Verdana" w:hAnsi="Verdana"/>
                <w:b w:val="0"/>
                <w:sz w:val="16"/>
              </w:rPr>
              <w:t>Wet-bulb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t>= 1 Optional enhanced model data is to be included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0 11 021</w:t>
            </w:r>
          </w:p>
        </w:tc>
        <w:tc>
          <w:tcPr>
            <w:tcW w:type="dxa" w:w="2163"/>
          </w:tcPr>
          <w:p>
            <w:r/>
            <w:r>
              <w:rPr>
                <w:rFonts w:ascii="Verdana" w:hAnsi="Verdana"/>
                <w:b w:val="0"/>
                <w:sz w:val="16"/>
              </w:rPr>
              <w:t>Relative vorticity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0 11 022</w:t>
            </w:r>
          </w:p>
        </w:tc>
        <w:tc>
          <w:tcPr>
            <w:tcW w:type="dxa" w:w="2163"/>
          </w:tcPr>
          <w:p>
            <w:r/>
            <w:r>
              <w:rPr>
                <w:rFonts w:ascii="Verdana" w:hAnsi="Verdana"/>
                <w:b w:val="0"/>
                <w:sz w:val="16"/>
              </w:rPr>
              <w:t>Divergence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on pressure coordinates</w:t>
            </w:r>
          </w:p>
        </w:tc>
        <w:tc>
          <w:tcPr>
            <w:tcW w:type="dxa" w:w="2163"/>
          </w:tcPr>
          <w:p>
            <w:r/>
            <w:r>
              <w:rPr>
                <w:rFonts w:ascii="Verdana" w:hAnsi="Verdana"/>
                <w:b w:val="0"/>
                <w:sz w:val="16"/>
              </w:rPr>
              <w:t>0 11 005</w:t>
            </w:r>
          </w:p>
        </w:tc>
        <w:tc>
          <w:tcPr>
            <w:tcW w:type="dxa" w:w="2163"/>
          </w:tcPr>
          <w:p>
            <w:r/>
            <w:r>
              <w:rPr>
                <w:rFonts w:ascii="Verdana" w:hAnsi="Verdana"/>
                <w:b w:val="0"/>
                <w:sz w:val="16"/>
              </w:rPr>
              <w:t>w-component</w:t>
            </w:r>
          </w:p>
        </w:tc>
        <w:tc>
          <w:tcPr>
            <w:tcW w:type="dxa" w:w="2163"/>
          </w:tcPr>
          <w:p>
            <w:r/>
            <w:r>
              <w:rPr>
                <w:rFonts w:ascii="Verdana" w:hAnsi="Verdana"/>
                <w:b w:val="0"/>
                <w:sz w:val="16"/>
              </w:rPr>
              <w:t>Vertical motion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10 metres above ground level</w:t>
            </w:r>
          </w:p>
        </w:tc>
        <w:tc>
          <w:tcPr>
            <w:tcW w:type="dxa" w:w="2163"/>
          </w:tcPr>
          <w:p>
            <w:r/>
            <w:r>
              <w:rPr>
                <w:rFonts w:ascii="Verdana" w:hAnsi="Verdana"/>
                <w:b w:val="0"/>
                <w:sz w:val="16"/>
              </w:rPr>
              <w:t>1 04 000</w:t>
            </w:r>
          </w:p>
        </w:tc>
        <w:tc>
          <w:tcPr>
            <w:tcW w:type="dxa" w:w="2163"/>
          </w:tcPr>
          <w:p>
            <w:r/>
            <w:r>
              <w:rPr>
                <w:rFonts w:ascii="Verdana" w:hAnsi="Verdana"/>
                <w:b w:val="0"/>
                <w:sz w:val="16"/>
              </w:rPr>
              <w:t>Delayed replication of 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10 metres above ground level</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t>= 1 Vertical coordinate is 10 metres above ground level, = 0 Otherwise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10 metres above ground level</w:t>
            </w:r>
          </w:p>
        </w:tc>
        <w:tc>
          <w:tcPr>
            <w:tcW w:type="dxa" w:w="2163"/>
          </w:tcPr>
          <w:p>
            <w:r/>
            <w:r>
              <w:rPr>
                <w:rFonts w:ascii="Verdana" w:hAnsi="Verdana"/>
                <w:b w:val="0"/>
                <w:sz w:val="16"/>
              </w:rPr>
              <w:t>0 08 086</w:t>
            </w:r>
          </w:p>
        </w:tc>
        <w:tc>
          <w:tcPr>
            <w:tcW w:type="dxa" w:w="2163"/>
          </w:tcPr>
          <w:p>
            <w:r/>
            <w:r>
              <w:rPr>
                <w:rFonts w:ascii="Verdana" w:hAnsi="Verdana"/>
                <w:b w:val="0"/>
                <w:sz w:val="16"/>
              </w:rPr>
              <w:t>Vertical significance for NWP</w:t>
            </w:r>
          </w:p>
        </w:tc>
        <w:tc>
          <w:tcPr>
            <w:tcW w:type="dxa" w:w="2163"/>
          </w:tcPr>
          <w:p>
            <w:r/>
            <w:r>
              <w:rPr>
                <w:rFonts w:ascii="Verdana" w:hAnsi="Verdana"/>
                <w:b w:val="0"/>
                <w:sz w:val="16"/>
              </w:rPr>
              <w:t>Bit 1 set to 1, bit 8 set to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10 metres above ground level</w:t>
            </w:r>
          </w:p>
        </w:tc>
        <w:tc>
          <w:tcPr>
            <w:tcW w:type="dxa" w:w="2163"/>
          </w:tcPr>
          <w:p>
            <w:r/>
            <w:r>
              <w:rPr>
                <w:rFonts w:ascii="Verdana" w:hAnsi="Verdana"/>
                <w:b w:val="0"/>
                <w:sz w:val="16"/>
              </w:rPr>
              <w:t>0 07 006</w:t>
            </w:r>
          </w:p>
        </w:tc>
        <w:tc>
          <w:tcPr>
            <w:tcW w:type="dxa" w:w="2163"/>
          </w:tcPr>
          <w:p>
            <w:r/>
            <w:r>
              <w:rPr>
                <w:rFonts w:ascii="Verdana" w:hAnsi="Verdana"/>
                <w:b w:val="0"/>
                <w:sz w:val="16"/>
              </w:rPr>
              <w:t>Height above station</w:t>
            </w:r>
          </w:p>
        </w:tc>
        <w:tc>
          <w:tcPr>
            <w:tcW w:type="dxa" w:w="2163"/>
          </w:tcPr>
          <w:p>
            <w:r/>
            <w:r>
              <w:rPr>
                <w:rFonts w:ascii="Verdana" w:hAnsi="Verdana"/>
                <w:b w:val="0"/>
                <w:sz w:val="16"/>
              </w:rPr>
              <w:t>= 10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10 metres above ground level</w:t>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t>Degrees true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10 metres above ground level</w:t>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t>m/s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2 metres above ground level</w:t>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2 metres above ground level</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t>= 1 Vertical coordinate is 2 metres above ground level, = 0 Otherwise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2 metres above ground level</w:t>
            </w:r>
          </w:p>
        </w:tc>
        <w:tc>
          <w:tcPr>
            <w:tcW w:type="dxa" w:w="2163"/>
          </w:tcPr>
          <w:p>
            <w:r/>
            <w:r>
              <w:rPr>
                <w:rFonts w:ascii="Verdana" w:hAnsi="Verdana"/>
                <w:b w:val="0"/>
                <w:sz w:val="16"/>
              </w:rPr>
              <w:t>0 08 086</w:t>
            </w:r>
          </w:p>
        </w:tc>
        <w:tc>
          <w:tcPr>
            <w:tcW w:type="dxa" w:w="2163"/>
          </w:tcPr>
          <w:p>
            <w:r/>
            <w:r>
              <w:rPr>
                <w:rFonts w:ascii="Verdana" w:hAnsi="Verdana"/>
                <w:b w:val="0"/>
                <w:sz w:val="16"/>
              </w:rPr>
              <w:t>Vertical significance for NWP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2 metres above ground level</w:t>
            </w:r>
          </w:p>
        </w:tc>
        <w:tc>
          <w:tcPr>
            <w:tcW w:type="dxa" w:w="2163"/>
          </w:tcPr>
          <w:p>
            <w:r/>
            <w:r>
              <w:rPr>
                <w:rFonts w:ascii="Verdana" w:hAnsi="Verdana"/>
                <w:b w:val="0"/>
                <w:sz w:val="16"/>
              </w:rPr>
              <w:t>0 07 006</w:t>
            </w:r>
          </w:p>
        </w:tc>
        <w:tc>
          <w:tcPr>
            <w:tcW w:type="dxa" w:w="2163"/>
          </w:tcPr>
          <w:p>
            <w:r/>
            <w:r>
              <w:rPr>
                <w:rFonts w:ascii="Verdana" w:hAnsi="Verdana"/>
                <w:b w:val="0"/>
                <w:sz w:val="16"/>
              </w:rPr>
              <w:t>Height above station</w:t>
            </w:r>
          </w:p>
        </w:tc>
        <w:tc>
          <w:tcPr>
            <w:tcW w:type="dxa" w:w="2163"/>
          </w:tcPr>
          <w:p>
            <w:r/>
            <w:r>
              <w:rPr>
                <w:rFonts w:ascii="Verdana" w:hAnsi="Verdana"/>
                <w:b w:val="0"/>
                <w:sz w:val="16"/>
              </w:rPr>
              <w:t>= 2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2 metres above ground level</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2 metres above ground level</w:t>
            </w:r>
          </w:p>
        </w:tc>
        <w:tc>
          <w:tcPr>
            <w:tcW w:type="dxa" w:w="2163"/>
          </w:tcPr>
          <w:p>
            <w:r/>
            <w:r>
              <w:rPr>
                <w:rFonts w:ascii="Verdana" w:hAnsi="Verdana"/>
                <w:b w:val="0"/>
                <w:sz w:val="16"/>
              </w:rPr>
              <w:t>0 12 102</w:t>
            </w:r>
          </w:p>
        </w:tc>
        <w:tc>
          <w:tcPr>
            <w:tcW w:type="dxa" w:w="2163"/>
          </w:tcPr>
          <w:p>
            <w:r/>
            <w:r>
              <w:rPr>
                <w:rFonts w:ascii="Verdana" w:hAnsi="Verdana"/>
                <w:b w:val="0"/>
                <w:sz w:val="16"/>
              </w:rPr>
              <w:t>Wet-bulb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Data at 2 metres above ground level</w:t>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3 09 071</w:t>
            </w:r>
          </w:p>
        </w:tc>
        <w:tc>
          <w:tcPr>
            <w:tcW w:type="dxa" w:w="2163"/>
          </w:tcPr>
          <w:p>
            <w:r>
              <w:rPr>
                <w:b/>
              </w:rPr>
            </w:r>
            <w:r>
              <w:rPr>
                <w:rFonts w:ascii="Verdana" w:hAnsi="Verdana"/>
                <w:b/>
                <w:sz w:val="16"/>
              </w:rPr>
              <w:t>(Sequence for representation of PILOT in the area of ASECNA)</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0 02 014</w:t>
            </w:r>
          </w:p>
        </w:tc>
        <w:tc>
          <w:tcPr>
            <w:tcW w:type="dxa" w:w="2163"/>
          </w:tcPr>
          <w:p>
            <w:r/>
            <w:r>
              <w:rPr>
                <w:rFonts w:ascii="Verdana" w:hAnsi="Verdana"/>
                <w:b w:val="0"/>
                <w:sz w:val="16"/>
              </w:rPr>
              <w:t>Tracking technique/status of system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of measuring equipment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Date/time of launch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Horizontal and vertical coordinates of launch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t>Release of balloon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0 07 009</w:t>
            </w:r>
          </w:p>
        </w:tc>
        <w:tc>
          <w:tcPr>
            <w:tcW w:type="dxa" w:w="2163"/>
          </w:tcPr>
          <w:p>
            <w:r/>
            <w:r>
              <w:rPr>
                <w:rFonts w:ascii="Verdana" w:hAnsi="Verdana"/>
                <w:b w:val="0"/>
                <w:sz w:val="16"/>
              </w:rPr>
              <w:t>Geopotential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3 09 072</w:t>
            </w:r>
          </w:p>
        </w:tc>
        <w:tc>
          <w:tcPr>
            <w:tcW w:type="dxa" w:w="2163"/>
          </w:tcPr>
          <w:p>
            <w:r>
              <w:rPr>
                <w:b/>
              </w:rPr>
            </w:r>
            <w:r>
              <w:rPr>
                <w:rFonts w:ascii="Verdana" w:hAnsi="Verdana"/>
                <w:b/>
                <w:sz w:val="16"/>
              </w:rPr>
              <w:t>(Ground-based microwave radiometer brightness temperature observations (Lv 1))</w:t>
            </w:r>
          </w:p>
        </w:tc>
        <w:tc>
          <w:tcPr>
            <w:tcW w:type="dxa" w:w="2163"/>
          </w:tcPr>
          <w:p>
            <w:r/>
            <w:r>
              <w:rPr>
                <w:rFonts w:ascii="Verdana" w:hAnsi="Verdana"/>
                <w:b w:val="0"/>
                <w:sz w:val="16"/>
              </w:rPr>
            </w:r>
          </w:p>
        </w:tc>
        <w:tc>
          <w:tcPr>
            <w:tcW w:type="dxa" w:w="2163"/>
          </w:tcPr>
          <w:p>
            <w:r/>
            <w:r>
              <w:rPr>
                <w:rFonts w:ascii="Verdana" w:hAnsi="Verdana"/>
                <w:b w:val="0"/>
                <w:sz w:val="16"/>
              </w:rPr>
              <w:t>3 01 132</w:t>
            </w:r>
          </w:p>
        </w:tc>
        <w:tc>
          <w:tcPr>
            <w:tcW w:type="dxa" w:w="2163"/>
          </w:tcPr>
          <w:p>
            <w:r/>
            <w:r>
              <w:rPr>
                <w:rFonts w:ascii="Verdana" w:hAnsi="Verdana"/>
                <w:b w:val="0"/>
                <w:sz w:val="16"/>
              </w:rPr>
              <w:t>Common header sequence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1 07 000</w:t>
            </w:r>
          </w:p>
        </w:tc>
        <w:tc>
          <w:tcPr>
            <w:tcW w:type="dxa" w:w="2163"/>
          </w:tcPr>
          <w:p>
            <w:r/>
            <w:r>
              <w:rPr>
                <w:rFonts w:ascii="Verdana" w:hAnsi="Verdana"/>
                <w:b w:val="0"/>
                <w:sz w:val="16"/>
              </w:rPr>
              <w:t>Delayed replication of 7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0 03 032</w:t>
            </w:r>
          </w:p>
        </w:tc>
        <w:tc>
          <w:tcPr>
            <w:tcW w:type="dxa" w:w="2163"/>
          </w:tcPr>
          <w:p>
            <w:r/>
            <w:r>
              <w:rPr>
                <w:rFonts w:ascii="Verdana" w:hAnsi="Verdana"/>
                <w:b w:val="0"/>
                <w:sz w:val="16"/>
              </w:rPr>
              <w:t>Channel centre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0 03 033</w:t>
            </w:r>
          </w:p>
        </w:tc>
        <w:tc>
          <w:tcPr>
            <w:tcW w:type="dxa" w:w="2163"/>
          </w:tcPr>
          <w:p>
            <w:r/>
            <w:r>
              <w:rPr>
                <w:rFonts w:ascii="Verdana" w:hAnsi="Verdana"/>
                <w:b w:val="0"/>
                <w:sz w:val="16"/>
              </w:rPr>
              <w:t>Channel bandwidth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0 02 106</w:t>
            </w:r>
          </w:p>
        </w:tc>
        <w:tc>
          <w:tcPr>
            <w:tcW w:type="dxa" w:w="2163"/>
          </w:tcPr>
          <w:p>
            <w:r/>
            <w:r>
              <w:rPr>
                <w:rFonts w:ascii="Verdana" w:hAnsi="Verdana"/>
                <w:b w:val="0"/>
                <w:sz w:val="16"/>
              </w:rPr>
              <w:t xml:space="preserve">3-dB beam width </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0 03 032</w:t>
            </w:r>
          </w:p>
        </w:tc>
        <w:tc>
          <w:tcPr>
            <w:tcW w:type="dxa" w:w="2163"/>
          </w:tcPr>
          <w:p>
            <w:r/>
            <w:r>
              <w:rPr>
                <w:rFonts w:ascii="Verdana" w:hAnsi="Verdana"/>
                <w:b w:val="0"/>
                <w:sz w:val="16"/>
              </w:rPr>
              <w:t>Channel centre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0 12 190</w:t>
            </w:r>
          </w:p>
        </w:tc>
        <w:tc>
          <w:tcPr>
            <w:tcW w:type="dxa" w:w="2163"/>
          </w:tcPr>
          <w:p>
            <w:r/>
            <w:r>
              <w:rPr>
                <w:rFonts w:ascii="Verdana" w:hAnsi="Verdana"/>
                <w:b w:val="0"/>
                <w:sz w:val="16"/>
              </w:rPr>
              <w:t>Brightness temperature error covariance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1 13 000</w:t>
            </w:r>
          </w:p>
        </w:tc>
        <w:tc>
          <w:tcPr>
            <w:tcW w:type="dxa" w:w="2163"/>
          </w:tcPr>
          <w:p>
            <w:r/>
            <w:r>
              <w:rPr>
                <w:rFonts w:ascii="Verdana" w:hAnsi="Verdana"/>
                <w:b w:val="0"/>
                <w:sz w:val="16"/>
              </w:rPr>
              <w:t>Delayed replication of 13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Number of microwave radiometer measurements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=29 End of scan or time of ending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0 04 026</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0 02 134</w:t>
            </w:r>
          </w:p>
        </w:tc>
        <w:tc>
          <w:tcPr>
            <w:tcW w:type="dxa" w:w="2163"/>
          </w:tcPr>
          <w:p>
            <w:r/>
            <w:r>
              <w:rPr>
                <w:rFonts w:ascii="Verdana" w:hAnsi="Verdana"/>
                <w:b w:val="0"/>
                <w:sz w:val="16"/>
              </w:rPr>
              <w:t>Antenna beam azimuth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0 02 135</w:t>
            </w:r>
          </w:p>
        </w:tc>
        <w:tc>
          <w:tcPr>
            <w:tcW w:type="dxa" w:w="2163"/>
          </w:tcPr>
          <w:p>
            <w:r/>
            <w:r>
              <w:rPr>
                <w:rFonts w:ascii="Verdana" w:hAnsi="Verdana"/>
                <w:b w:val="0"/>
                <w:sz w:val="16"/>
              </w:rPr>
              <w:t>Antenna elevation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0 20 143</w:t>
            </w:r>
          </w:p>
        </w:tc>
        <w:tc>
          <w:tcPr>
            <w:tcW w:type="dxa" w:w="2163"/>
          </w:tcPr>
          <w:p>
            <w:r/>
            <w:r>
              <w:rPr>
                <w:rFonts w:ascii="Verdana" w:hAnsi="Verdana"/>
                <w:b w:val="0"/>
                <w:sz w:val="16"/>
              </w:rPr>
              <w:t>Liquid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0 03 032</w:t>
            </w:r>
          </w:p>
        </w:tc>
        <w:tc>
          <w:tcPr>
            <w:tcW w:type="dxa" w:w="2163"/>
          </w:tcPr>
          <w:p>
            <w:r/>
            <w:r>
              <w:rPr>
                <w:rFonts w:ascii="Verdana" w:hAnsi="Verdana"/>
                <w:b w:val="0"/>
                <w:sz w:val="16"/>
              </w:rPr>
              <w:t>Channel centre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0 33 021</w:t>
            </w:r>
          </w:p>
        </w:tc>
        <w:tc>
          <w:tcPr>
            <w:tcW w:type="dxa" w:w="2163"/>
          </w:tcPr>
          <w:p>
            <w:r/>
            <w:r>
              <w:rPr>
                <w:rFonts w:ascii="Verdana" w:hAnsi="Verdana"/>
                <w:b w:val="0"/>
                <w:sz w:val="16"/>
              </w:rPr>
              <w:t>Quality of following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0 12 063</w:t>
            </w:r>
          </w:p>
        </w:tc>
        <w:tc>
          <w:tcPr>
            <w:tcW w:type="dxa" w:w="2163"/>
          </w:tcPr>
          <w:p>
            <w:r/>
            <w:r>
              <w:rPr>
                <w:rFonts w:ascii="Verdana" w:hAnsi="Verdana"/>
                <w:b w:val="0"/>
                <w:sz w:val="16"/>
              </w:rPr>
              <w:t>Brightness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1 14 000</w:t>
            </w:r>
          </w:p>
        </w:tc>
        <w:tc>
          <w:tcPr>
            <w:tcW w:type="dxa" w:w="2163"/>
          </w:tcPr>
          <w:p>
            <w:r/>
            <w:r>
              <w:rPr>
                <w:rFonts w:ascii="Verdana" w:hAnsi="Verdana"/>
                <w:b w:val="0"/>
                <w:sz w:val="16"/>
              </w:rPr>
              <w:t>Delayed replication of 14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Number of infrared radiometer measurements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29 End of scan or time of ending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0 04 026</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0 02 134</w:t>
            </w:r>
          </w:p>
        </w:tc>
        <w:tc>
          <w:tcPr>
            <w:tcW w:type="dxa" w:w="2163"/>
          </w:tcPr>
          <w:p>
            <w:r/>
            <w:r>
              <w:rPr>
                <w:rFonts w:ascii="Verdana" w:hAnsi="Verdana"/>
                <w:b w:val="0"/>
                <w:sz w:val="16"/>
              </w:rPr>
              <w:t>Antenna beam azimuth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0 02 135</w:t>
            </w:r>
          </w:p>
        </w:tc>
        <w:tc>
          <w:tcPr>
            <w:tcW w:type="dxa" w:w="2163"/>
          </w:tcPr>
          <w:p>
            <w:r/>
            <w:r>
              <w:rPr>
                <w:rFonts w:ascii="Verdana" w:hAnsi="Verdana"/>
                <w:b w:val="0"/>
                <w:sz w:val="16"/>
              </w:rPr>
              <w:t>Antenna elevation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0 03 034</w:t>
            </w:r>
          </w:p>
        </w:tc>
        <w:tc>
          <w:tcPr>
            <w:tcW w:type="dxa" w:w="2163"/>
          </w:tcPr>
          <w:p>
            <w:r/>
            <w:r>
              <w:rPr>
                <w:rFonts w:ascii="Verdana" w:hAnsi="Verdana"/>
                <w:b w:val="0"/>
                <w:sz w:val="16"/>
              </w:rPr>
              <w:t>Channel wavelength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0 03 031</w:t>
            </w:r>
          </w:p>
        </w:tc>
        <w:tc>
          <w:tcPr>
            <w:tcW w:type="dxa" w:w="2163"/>
          </w:tcPr>
          <w:p>
            <w:r/>
            <w:r>
              <w:rPr>
                <w:rFonts w:ascii="Verdana" w:hAnsi="Verdana"/>
                <w:b w:val="0"/>
                <w:sz w:val="16"/>
              </w:rPr>
              <w:t>Channel bandwidth, full width half maximum (FWHM)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0 02 106</w:t>
            </w:r>
          </w:p>
        </w:tc>
        <w:tc>
          <w:tcPr>
            <w:tcW w:type="dxa" w:w="2163"/>
          </w:tcPr>
          <w:p>
            <w:r/>
            <w:r>
              <w:rPr>
                <w:rFonts w:ascii="Verdana" w:hAnsi="Verdana"/>
                <w:b w:val="0"/>
                <w:sz w:val="16"/>
              </w:rPr>
              <w:t>3dB beam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0 33 021</w:t>
            </w:r>
          </w:p>
        </w:tc>
        <w:tc>
          <w:tcPr>
            <w:tcW w:type="dxa" w:w="2163"/>
          </w:tcPr>
          <w:p>
            <w:r/>
            <w:r>
              <w:rPr>
                <w:rFonts w:ascii="Verdana" w:hAnsi="Verdana"/>
                <w:b w:val="0"/>
                <w:sz w:val="16"/>
              </w:rPr>
              <w:t>Quality of following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0 12 063</w:t>
            </w:r>
          </w:p>
        </w:tc>
        <w:tc>
          <w:tcPr>
            <w:tcW w:type="dxa" w:w="2163"/>
          </w:tcPr>
          <w:p>
            <w:r/>
            <w:r>
              <w:rPr>
                <w:rFonts w:ascii="Verdana" w:hAnsi="Verdana"/>
                <w:b w:val="0"/>
                <w:sz w:val="16"/>
              </w:rPr>
              <w:t>Brightness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3 09 073</w:t>
            </w:r>
          </w:p>
        </w:tc>
        <w:tc>
          <w:tcPr>
            <w:tcW w:type="dxa" w:w="2163"/>
          </w:tcPr>
          <w:p>
            <w:r>
              <w:rPr>
                <w:b/>
              </w:rPr>
            </w:r>
            <w:r>
              <w:rPr>
                <w:rFonts w:ascii="Verdana" w:hAnsi="Verdana"/>
                <w:b/>
                <w:sz w:val="16"/>
              </w:rPr>
              <w:t>(Ground-based microwave radiometer retrieval products (Lv2))</w:t>
            </w:r>
          </w:p>
        </w:tc>
        <w:tc>
          <w:tcPr>
            <w:tcW w:type="dxa" w:w="2163"/>
          </w:tcPr>
          <w:p>
            <w:r/>
            <w:r>
              <w:rPr>
                <w:rFonts w:ascii="Verdana" w:hAnsi="Verdana"/>
                <w:b w:val="0"/>
                <w:sz w:val="16"/>
              </w:rPr>
            </w:r>
          </w:p>
        </w:tc>
        <w:tc>
          <w:tcPr>
            <w:tcW w:type="dxa" w:w="2163"/>
          </w:tcPr>
          <w:p>
            <w:r/>
            <w:r>
              <w:rPr>
                <w:rFonts w:ascii="Verdana" w:hAnsi="Verdana"/>
                <w:b w:val="0"/>
                <w:sz w:val="16"/>
              </w:rPr>
              <w:t>3 01 132</w:t>
            </w:r>
          </w:p>
        </w:tc>
        <w:tc>
          <w:tcPr>
            <w:tcW w:type="dxa" w:w="2163"/>
          </w:tcPr>
          <w:p>
            <w:r/>
            <w:r>
              <w:rPr>
                <w:rFonts w:ascii="Verdana" w:hAnsi="Verdana"/>
                <w:b w:val="0"/>
                <w:sz w:val="16"/>
              </w:rPr>
              <w:t>Common header sequence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0 04 026</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0 13 095</w:t>
            </w:r>
          </w:p>
        </w:tc>
        <w:tc>
          <w:tcPr>
            <w:tcW w:type="dxa" w:w="2163"/>
          </w:tcPr>
          <w:p>
            <w:r/>
            <w:r>
              <w:rPr>
                <w:rFonts w:ascii="Verdana" w:hAnsi="Verdana"/>
                <w:b w:val="0"/>
                <w:sz w:val="16"/>
              </w:rPr>
              <w:t>Total column water vapour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0 13 109</w:t>
            </w:r>
          </w:p>
        </w:tc>
        <w:tc>
          <w:tcPr>
            <w:tcW w:type="dxa" w:w="2163"/>
          </w:tcPr>
          <w:p>
            <w:r/>
            <w:r>
              <w:rPr>
                <w:rFonts w:ascii="Verdana" w:hAnsi="Verdana"/>
                <w:b w:val="0"/>
                <w:sz w:val="16"/>
              </w:rPr>
              <w:t>Ice/liquid water path</w:t>
            </w:r>
          </w:p>
        </w:tc>
        <w:tc>
          <w:tcPr>
            <w:tcW w:type="dxa" w:w="2163"/>
          </w:tcPr>
          <w:p>
            <w:r/>
            <w:r>
              <w:rPr>
                <w:rFonts w:ascii="Verdana" w:hAnsi="Verdana"/>
                <w:b w:val="0"/>
                <w:sz w:val="16"/>
              </w:rPr>
              <w:t>Ground-based MWR are only sensitive to liquid water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Height of base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0 08 092</w:t>
            </w:r>
          </w:p>
        </w:tc>
        <w:tc>
          <w:tcPr>
            <w:tcW w:type="dxa" w:w="2163"/>
          </w:tcPr>
          <w:p>
            <w:r/>
            <w:r>
              <w:rPr>
                <w:rFonts w:ascii="Verdana" w:hAnsi="Verdana"/>
                <w:b w:val="0"/>
                <w:sz w:val="16"/>
              </w:rPr>
              <w:t>Measurement uncertainty expression</w:t>
            </w:r>
          </w:p>
        </w:tc>
        <w:tc>
          <w:tcPr>
            <w:tcW w:type="dxa" w:w="2163"/>
          </w:tcPr>
          <w:p>
            <w:r/>
            <w:r>
              <w:rPr>
                <w:rFonts w:ascii="Verdana" w:hAnsi="Verdana"/>
                <w:b w:val="0"/>
                <w:sz w:val="16"/>
              </w:rPr>
              <w:t>= 0 Standard uncertainty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0 08 093</w:t>
            </w:r>
          </w:p>
        </w:tc>
        <w:tc>
          <w:tcPr>
            <w:tcW w:type="dxa" w:w="2163"/>
          </w:tcPr>
          <w:p>
            <w:r/>
            <w:r>
              <w:rPr>
                <w:rFonts w:ascii="Verdana" w:hAnsi="Verdana"/>
                <w:b w:val="0"/>
                <w:sz w:val="16"/>
              </w:rPr>
              <w:t>Measurement uncertainty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0 13 095</w:t>
            </w:r>
          </w:p>
        </w:tc>
        <w:tc>
          <w:tcPr>
            <w:tcW w:type="dxa" w:w="2163"/>
          </w:tcPr>
          <w:p>
            <w:r/>
            <w:r>
              <w:rPr>
                <w:rFonts w:ascii="Verdana" w:hAnsi="Verdana"/>
                <w:b w:val="0"/>
                <w:sz w:val="16"/>
              </w:rPr>
              <w:t>Total column water vapour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0 13 109</w:t>
            </w:r>
          </w:p>
        </w:tc>
        <w:tc>
          <w:tcPr>
            <w:tcW w:type="dxa" w:w="2163"/>
          </w:tcPr>
          <w:p>
            <w:r/>
            <w:r>
              <w:rPr>
                <w:rFonts w:ascii="Verdana" w:hAnsi="Verdana"/>
                <w:b w:val="0"/>
                <w:sz w:val="16"/>
              </w:rPr>
              <w:t>Ice/liquid water path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Height of base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0 08 092</w:t>
            </w:r>
          </w:p>
        </w:tc>
        <w:tc>
          <w:tcPr>
            <w:tcW w:type="dxa" w:w="2163"/>
          </w:tcPr>
          <w:p>
            <w:r/>
            <w:r>
              <w:rPr>
                <w:rFonts w:ascii="Verdana" w:hAnsi="Verdana"/>
                <w:b w:val="0"/>
                <w:sz w:val="16"/>
              </w:rPr>
              <w:t>Measurement uncertainty expression</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0 08 093</w:t>
            </w:r>
          </w:p>
        </w:tc>
        <w:tc>
          <w:tcPr>
            <w:tcW w:type="dxa" w:w="2163"/>
          </w:tcPr>
          <w:p>
            <w:r/>
            <w:r>
              <w:rPr>
                <w:rFonts w:ascii="Verdana" w:hAnsi="Verdana"/>
                <w:b w:val="0"/>
                <w:sz w:val="16"/>
              </w:rPr>
              <w:t>Measurement uncertainty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3 03 100</w:t>
            </w:r>
          </w:p>
        </w:tc>
        <w:tc>
          <w:tcPr>
            <w:tcW w:type="dxa" w:w="2163"/>
          </w:tcPr>
          <w:p>
            <w:r/>
            <w:r>
              <w:rPr>
                <w:rFonts w:ascii="Verdana" w:hAnsi="Verdana"/>
                <w:b w:val="0"/>
                <w:sz w:val="16"/>
              </w:rPr>
              <w:t>Forecast indices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1 17 000</w:t>
            </w:r>
          </w:p>
        </w:tc>
        <w:tc>
          <w:tcPr>
            <w:tcW w:type="dxa" w:w="2163"/>
          </w:tcPr>
          <w:p>
            <w:r/>
            <w:r>
              <w:rPr>
                <w:rFonts w:ascii="Verdana" w:hAnsi="Verdana"/>
                <w:b w:val="0"/>
                <w:sz w:val="16"/>
              </w:rPr>
              <w:t>Delayed replication of 17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0 33 021</w:t>
            </w:r>
          </w:p>
        </w:tc>
        <w:tc>
          <w:tcPr>
            <w:tcW w:type="dxa" w:w="2163"/>
          </w:tcPr>
          <w:p>
            <w:r/>
            <w:r>
              <w:rPr>
                <w:rFonts w:ascii="Verdana" w:hAnsi="Verdana"/>
                <w:b w:val="0"/>
                <w:sz w:val="16"/>
              </w:rPr>
              <w:t>Quality of following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0 12 001</w:t>
            </w:r>
          </w:p>
        </w:tc>
        <w:tc>
          <w:tcPr>
            <w:tcW w:type="dxa" w:w="2163"/>
          </w:tcPr>
          <w:p>
            <w:r/>
            <w:r>
              <w:rPr>
                <w:rFonts w:ascii="Verdana" w:hAnsi="Verdana"/>
                <w:b w:val="0"/>
                <w:sz w:val="16"/>
              </w:rPr>
              <w:t>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0 33 021</w:t>
            </w:r>
          </w:p>
        </w:tc>
        <w:tc>
          <w:tcPr>
            <w:tcW w:type="dxa" w:w="2163"/>
          </w:tcPr>
          <w:p>
            <w:r/>
            <w:r>
              <w:rPr>
                <w:rFonts w:ascii="Verdana" w:hAnsi="Verdana"/>
                <w:b w:val="0"/>
                <w:sz w:val="16"/>
              </w:rPr>
              <w:t>Quality of following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0 13 002</w:t>
            </w:r>
          </w:p>
        </w:tc>
        <w:tc>
          <w:tcPr>
            <w:tcW w:type="dxa" w:w="2163"/>
          </w:tcPr>
          <w:p>
            <w:r/>
            <w:r>
              <w:rPr>
                <w:rFonts w:ascii="Verdana" w:hAnsi="Verdana"/>
                <w:b w:val="0"/>
                <w:sz w:val="16"/>
              </w:rPr>
              <w:t>Mixing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0 33 021</w:t>
            </w:r>
          </w:p>
        </w:tc>
        <w:tc>
          <w:tcPr>
            <w:tcW w:type="dxa" w:w="2163"/>
          </w:tcPr>
          <w:p>
            <w:r/>
            <w:r>
              <w:rPr>
                <w:rFonts w:ascii="Verdana" w:hAnsi="Verdana"/>
                <w:b w:val="0"/>
                <w:sz w:val="16"/>
              </w:rPr>
              <w:t>Quality of following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0 08 092</w:t>
            </w:r>
          </w:p>
        </w:tc>
        <w:tc>
          <w:tcPr>
            <w:tcW w:type="dxa" w:w="2163"/>
          </w:tcPr>
          <w:p>
            <w:r/>
            <w:r>
              <w:rPr>
                <w:rFonts w:ascii="Verdana" w:hAnsi="Verdana"/>
                <w:b w:val="0"/>
                <w:sz w:val="16"/>
              </w:rPr>
              <w:t>Measurement uncertainty expression</w:t>
            </w:r>
          </w:p>
        </w:tc>
        <w:tc>
          <w:tcPr>
            <w:tcW w:type="dxa" w:w="2163"/>
          </w:tcPr>
          <w:p>
            <w:r/>
            <w:r>
              <w:rPr>
                <w:rFonts w:ascii="Verdana" w:hAnsi="Verdana"/>
                <w:b w:val="0"/>
                <w:sz w:val="16"/>
              </w:rPr>
              <w:t>= 0 Standard uncertainty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0 08 093</w:t>
            </w:r>
          </w:p>
        </w:tc>
        <w:tc>
          <w:tcPr>
            <w:tcW w:type="dxa" w:w="2163"/>
          </w:tcPr>
          <w:p>
            <w:r/>
            <w:r>
              <w:rPr>
                <w:rFonts w:ascii="Verdana" w:hAnsi="Verdana"/>
                <w:b w:val="0"/>
                <w:sz w:val="16"/>
              </w:rPr>
              <w:t>Measurement uncertainty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0 12 001</w:t>
            </w:r>
          </w:p>
        </w:tc>
        <w:tc>
          <w:tcPr>
            <w:tcW w:type="dxa" w:w="2163"/>
          </w:tcPr>
          <w:p>
            <w:r/>
            <w:r>
              <w:rPr>
                <w:rFonts w:ascii="Verdana" w:hAnsi="Verdana"/>
                <w:b w:val="0"/>
                <w:sz w:val="16"/>
              </w:rPr>
              <w:t>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0 13 002</w:t>
            </w:r>
          </w:p>
        </w:tc>
        <w:tc>
          <w:tcPr>
            <w:tcW w:type="dxa" w:w="2163"/>
          </w:tcPr>
          <w:p>
            <w:r/>
            <w:r>
              <w:rPr>
                <w:rFonts w:ascii="Verdana" w:hAnsi="Verdana"/>
                <w:b w:val="0"/>
                <w:sz w:val="16"/>
              </w:rPr>
              <w:t>Mixing ratio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0 08 092</w:t>
            </w:r>
          </w:p>
        </w:tc>
        <w:tc>
          <w:tcPr>
            <w:tcW w:type="dxa" w:w="2163"/>
          </w:tcPr>
          <w:p>
            <w:r/>
            <w:r>
              <w:rPr>
                <w:rFonts w:ascii="Verdana" w:hAnsi="Verdana"/>
                <w:b w:val="0"/>
                <w:sz w:val="16"/>
              </w:rPr>
              <w:t>Measurement uncertainty expression</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0 08 093</w:t>
            </w:r>
          </w:p>
        </w:tc>
        <w:tc>
          <w:tcPr>
            <w:tcW w:type="dxa" w:w="2163"/>
          </w:tcPr>
          <w:p>
            <w:r/>
            <w:r>
              <w:rPr>
                <w:rFonts w:ascii="Verdana" w:hAnsi="Verdana"/>
                <w:b w:val="0"/>
                <w:sz w:val="16"/>
              </w:rPr>
              <w:t>Measurement uncertainty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Vertical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Horizontal width of sampled volume</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