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20</w:t>
      </w:r>
    </w:p>
    <w:p>
      <w:r>
        <w:rPr>
          <w:rFonts w:ascii="Verdana" w:hAnsi="Verdana"/>
          <w:b/>
          <w:sz w:val="18"/>
        </w:rPr>
        <w:t>0 20 003 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00-49 Pas de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00-19 Pas de précipitations, de brouillard, de brouillard glacé (exception faite pour 11 et 12), de tempête de poussière, de tempête de sable, de chasse-neige basse ou élevée à la station au moment de l'observation ou, exception faite pour 09 et 17, durant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00-03 Pas de météores excepté des photométéores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d'évolution des nuages ou l'on n'a pas pu suivre cette évolution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dissipant ou devenant moins épais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inchangé dans l'ensemble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en formation ou en train de se développer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04-09 Brume sèche, poussière, sable ou fumée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 par de la fumée, par exemple: feu de brousse ou incendie de forêt, des fumées industrielles ou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Poussières en suspension dans l'air d'une manière généralisée, non brassées par le vent à la station ou à proximité de celle-ci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Poussières ou sable brassés par le vent à la station ou à proximité de celle-ci au moment de l'observation, mais absence de tourbillon(s) de poussière ou de sable caractérisé(s), et pas de tempête de poussière ou de sable observée; ou embruns observés à la station, lorsqu'il s'agit d'une station en mer ou d'une station côtière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Tourbillon(s) de poussière ou de sable caractérisé(s), observé(s) à la station ou à proximité de celle-ci durant l'heure précédente ou au moment de l'observation, mais pas de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en vue de la station au moment de l'observation, ou à la station même pendant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ou moins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Éclairs visibles, tonnerre non perceptible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n'atteignant pas le sol ou la surface de la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atteignant le sol ou la surface de la mer, mais distantes (c'est-à-dire à plus de 5 km à l'estime)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atteignant le sol ou la surface de la mer, près de la station mais pas à la station même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mais pas de précipitations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Trombe(s)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Conjointement a l'observation de trombes marines ou de nuages en entonnoir a plus de 3 km de la station.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20-29 Précipitations, brouillard, brouillard glacé ou orage à la station au cours de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et neige mêlées ou 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ou de pluie et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ou de pluie et de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30-39 Tempête de poussière, tempête de sable, chasse-neige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40-49 Brouillard ou brouillard glacé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à distance au moment de l'observation, mais non à la station même au cours de l'heure précédente, le brouillard ou le brouillard glacé s'étendant jusqu'à un niveau supérieur à celui de l'observateur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50-99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50-59 Bruine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modérée ou forte (dense)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60-69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modérée ou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ou bruine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ou bruine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Précipitations solides non sous forme d'averses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en grains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Etoiles de neige isolées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80-99 Précipitations sous forme d'averses, ou précipitations avec orage ou après un orage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et neige mêlées,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et neige mêlées,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modérée ou 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chute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modérée ou forte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faible ou modéré,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faible ou modéré,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fort,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avec tempête de poussière ou de sable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fort,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dissipant ou devenant moins épais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inchangé dans l'ensemble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formant ou se développant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 ou fumée, ou poussière en suspension dans l'air,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 ou fumée, ou poussière en suspension dans l'air,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106-109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 à distance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113-117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Les chiffres du code 120-126 sont utilisés pour signaler les précipitations, le brouillard (ou brouillard glacé) à la station au cours de l'heure précédente mais pas à l'heure même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136-139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liquides,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liquides,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solides,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solides,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se congelant,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se congelant,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(ou bruine)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(ou bruine)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PRÉCIPITATIONS INTERMITTENTES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197-198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Tornade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 (s'ajoute au temps présent transmis par une station météorologique automatique ou non)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200-209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200-203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Cendres volcaniques suspendues dans l'air en altitude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 brume de poussière,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Embruns à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Chasse-poussière (ou chasse-sable) basse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Mur de poussière ou de sable au loin (comme le haboob)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210-219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Whiteout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Éclair, du nuage à la surface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214-216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Tornade (dévastatrice) 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220-229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rosée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neige mouillée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givre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givre cristallisé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gelée blanche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verglas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croûte de glace (nappe de glace)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230-239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avec une température inférieure à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231-238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Chasse-neige, impossible de déterminer si la neige tombe ou non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240-249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dans les vallées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Fumée de mer arctique ou antarctique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 (en mer, sur lac ou rivière)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 (à terre)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au-dessus d'une couverture de glace ou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60-90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30-60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inférieure à 30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250-259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0,10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0,10-0,19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0,20-0,39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0,40-0,79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0,80-1,59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1,60-3,19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3,20-6,39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6,4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260-269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1,0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1,0-1,9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2,0-3,9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4,0-7,9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8,0-15,9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16,0-31,9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32,0-63,9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64,0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268-269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270-279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1,0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1,0-1,9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2,0-3,9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4,0-7,9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8,0-15,9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16,0-31,9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32,0-63,9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64,0 cm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cristaux de neige ou de glace dans un ciel clair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mouillée, se congelant au contact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Dizaines 280-299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pluie,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orage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orage au-dessus des montagnes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294-299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300-507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phénomène important à signaler,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d'observation, données non disponibles,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manquante, mais attendue, pour le temps présent et passé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20 004  Temps passé (1)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20 005  Temps passé (2)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20 006  Règles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aux instruments à bas niveau - Plafond &lt; 500 pieds et/ou visibilité &lt; 1 mile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aux instruments - Plafond &lt; 1 000 pieds et/ou visibilité &lt; 3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à vue marginales - 1 000 pieds ≤ plafond &lt; 3 000 pieds et/ou 3 miles ≤ visibilité &lt; 5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à vue - Plafond ≥ 3 000 pieds et/ou visibilité ≥ 5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20 008  Répartition des nuages, pour l'aviation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clair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peu nuageux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épars/fragmentés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fragmentés/ciel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occasionnels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occasionnels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fréquents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denses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susceptible de réduire brusquement la visibilité (à moins de 1 000 m))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obscurci (OBSC)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noyés (EMBD)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fréquents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20 009  Indicateur général du temps (TAF/METAR)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 significatif (NSC)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 clair (SKC)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temps significatif (NSW)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20 011 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octa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1/10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2/10 - 3/10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7/10 - 8/10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 octas ou plus, mais pas 8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9/10 ou plus, mais pas 10/10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partiellement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Quelques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Impossibilité de discerner la couverture de nuages pour des raisons autres que la présence de brouillard ou d'autres phénomènes météorologiques, ou observation non effectuée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20 012  Type de nuage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Cirrocumulus (Cc)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(Cs)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(Ac)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(As)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Nimbostratus (Ns)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(Sc)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(St)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(Cu)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(Cb)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fibratus, parfois uncinus, n'envahissant pas progressivement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spissatus, en bancs ou en gerbes enchevêtrées, qui, en général, n'augmentent pas et semblent être parfois les résidus de la partie supérieure d'un cumulonimbus; ou cirrus des espèces castellanus ou floccus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spissatus cumulonimbogenitus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uncinus ou cirrus fibratus, ou les deux, envahissant progressivement le ciel; ces nuages deviennent, en général, plus épais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ensemble, mais le voile continu n'atteint pas 45 degrés au-dessus de l'horizon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ensemble; le voile continu dépasse 45 degrés au-dessus de l'horizon, sans que le ciel soit totalement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couvrant entièrement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n'envahissant pas progressivement le ciel et ne le couvrant pas entièrement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Cirrocumulus seuls, ou cirrocumulus prédominants parmi les nuages 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translucidus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opacus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à un seul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en bancs (souvent de forme lenticulaire), changeant continuellement d'aspect et se présentant à un ou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en bandes, ou une ou plusieurs couches d'altocumulus translucidus ou opacus, envahissant progressivement le ciel; ces altocumulus s'épaississent, en général,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cumulogenitus (ou altocumulus cumulonimbogenitus)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ou opacus en deux ou plusieurs couches, ou altocumulus opacus en une seule couche, n'envahissant pas progressivement le ciel, ou altocumulus avec altostratus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castellanus ou altocumulus floccus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d'un ciel chaotique, situés généralement à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ou cumulus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mediocris ou cumulus congestus, cumulus bourgeonnant (TCU), avec ou sans cumulus des espèces fractus ou humilis, avec ou sans stratocumulus, tous ayant leurs bases au même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calvus, avec ou sans cumulus, stratocumulus ou 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autres que 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nebulosus ou stratus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fractus ou cumulus fractus de mauvais temps*, ou les deux (pannus), généralement au-dessous d'un altostratus ou d'un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Stratocumulus autres que stratocumulus cumulogenitus, ayant leurs bases à des niveaux différents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capillatus (souvent avec enclume), avec ou sans cumulonimbus calvus, cumulus, stratocumulus, stratus ou pannus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liquide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Phase mixte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de grande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de faible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multicouche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50-58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invisible par suite d'obscurité, de brouillard, de tempête de poussière, de tempête de sable ou d'autres phénomènes analogues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CM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CL invisibles par suite d'obscurité, de brouillard, de chasse-poussière ou de chasse-sable, ou d'autres phénomènes semblables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20 017  Description du sommet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ou fragments de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Ondulations continues ou presque continues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d'ondulations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Deux ou plusieurs couches à des niveaux différents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20 018  Tendance de la portée visuelle de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augmentation (U)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diminution (D)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modification distincte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20 021  Type de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de type 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sans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avec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Flocons de 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léger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épais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20 022  Caractéristique de la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précipitation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Intermittente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N'atteignant pas le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20 023  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 de sable/poussière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Trombe marine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Tourbillons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20 024  Intensité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phénomène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Léger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Dangereux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Très dangereux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20 025 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Impossible de déterminer s'il neige ou 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20 026  Caractéristique de l'obscurcissement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changement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profonde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Parcelles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basse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Décroissant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suspension dans l'air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Dense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Whiteout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et rafale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20 027  Apparition du phénomène*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l'heure écoulée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la période de temps passé W₁W₂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la période spécifiée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Au-dessous du niveau de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voisinage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20 028  Changement d'intensité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changement (NC)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 des phénomènes prévus (WKN)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 des phénomènes prévus (INTSF)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20 029  Indicateur de pluie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20 032  Vitesse d'accumulation de la glace (estimée)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ne s'accumulant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s'accumulant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s'accumulant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fondant ou se désagrégeant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fondant ou se désagrégeant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20 033  Cause de l'accumulation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aux embruns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au 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à la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20 034  Concentration des glaces de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glaces de mer en vue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un chenal ouvert ayant plus de 1,0 mille marin de large, ou navire dans la banquise côtière avec ligne de démarcation au-delà de la limite de visibilité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glaces de mer en concentrations inférieures à 3/10 (3/8), eau libre ou banquise très lâche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4/10 à 6/10 (3/8 à moins de 6/8), banquise lâche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7/10 à 8/10 (6/8 à moins de 7/8), banquise serrée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9/10 ou plus, mais inférieure à 10/10 (7/8 à moins de 8/8), banquise très serrée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Cordons et bancs de glace séparés par de l'eau libre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Cordons et bancs de glace, constitués de banquise serrée ou très serrée, séparés par des zones où la concentration est plus faible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Banquise côtière avec eau libre, banquise très lâche ou banquise lâche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Banquise côtière avec banquise serrée ou très serrée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10-13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le navire se trouve à plus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15-30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20 035  Quantité et type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glace d'origine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à 5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à 10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à 20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Jusqu'à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à 5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à 10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à 20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 icebergs, avec bourguignons et fragments d'iceberg - grand danger pour la navigation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seules des glaces de mer sont visibles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20 036  Situation des glaces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en eau libre, avec glace flottante en vue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s'aggravent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De la glace se forme et les floes se soudent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Glace soumise à une faible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Glace soumise à une pression modérée ou forte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Navire coincé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 ou du manque de visibilité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20 037  Évolution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Nouvelle glace exclusivement (frasil, sorbet, gadoue, shuga)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Nilas ou glace vitrée, de moins de 10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Jeune glace (glace grise, glace banchâtre), de 10 à 30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Nouvelle glace et/ou jeune glace prédominantes, avec un peu de glace de première année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mince de première année prédominante, avec un peu de nouvelle glace et/ou de jeune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mince de première année exclusivement (de 30 à 70 cm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de première année prédominante (de 70 à 120 cm d'épaisseur) et glace épaisse de première année (&gt;120 cm d'épaisseur), avec un peu de glace de première année plus mince (plus jeune)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et glace épaisse de première année exclusivement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et glace épaisse de première année prédominantes, avec un peu de vieille glace (généralement plus de 2 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Vieille glace prédominante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seules des glaces d'origine terrestre sont visibles, ou parce que le navire se trouve à plus de 0,5 mille marin de la lisière des glaces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20 040  Évolution de la chasse-neige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a pris fin avant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L'intensité de la chasse-neige diminue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L'intensité de la chasse-neige augmente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continue, avec des interruptions inférieures à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générale s'est transformée en chasse-neige près du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près du sol s'est transformée en chasse-neige générale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a repris après une interruption de plus de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20 041  Givrage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20 042  Givrage de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20 045  Grosses gouttes d'eau surfondues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grosses gouttes d'eau surfondues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grosses gouttes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20 048  Évolution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Stabilité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Diminution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20 050  Index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20 055  État du ciel dans les régions tropicales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inexistants ou très peu développés; couvrent en général moins de 2/8 de la voûte céleste, sauf sur les pentes au vent du relief; leur largeur moyenne est au moins égale à leur hauteur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de dimensions intermédiaires couvrant moins de 5/8 de la voûte céleste; leur hauteur est inférieure à leur largeur moyenne; les colonnes nuageuses sont verticales avec peu ou pas de signes de précipitations sauf le long des pentes du relief; absence générale de nuages moyens et supérieurs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à développement rapide, allant en s'amincissant avec la hauteur, dont les sommets tendent à se détacher de la masse inférieure des nuages et s'évaporent en quelques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ayant une inclinaison prononcée dans le sens du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ayant une inclinaison prononcée dans le sens opposé au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très développés dont la hauteur est égale à plus de deux fois leur largeur moyenne; ne sont pas organisés en grappes ou en lignes; une ou plusieurs couches de nuages émergent des colonnes nuageuses, bien qu'il n'existe pas de couches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isolés ou concentrations étendues de colonnes de cumulus séparées par de grandes trouées; la base des nuages est généralement sombre et l'on observe des averses dans la plupart des cellules; on peut noter la présence de quelques nuages moyens et supérieurs épars; les différentes cellules de cumulus sont une ou deux fois plus hautes que larges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Nombreux cumulus s'étendant jusqu'à la troposphère moyenne avec des nappes continues ou discontinues de nuages moyens et/ou des cirrostratus; les dimensions des colonnes de cumulus ne diminuent généralement pas avec la hauteur; la base des nuages est sombre et déchiquetée et il se produit quelques averses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moyens denses et continus et/ou nappes de cirrostratus avec quelques grands cumulonimbus ou cumulus congestus isolés pénétrant à travers ces nappes; on observe occa- sionnellement de faibles chutes de pluie provenant des altostratus; la base des cumulonimbus est déchiquetée et sombre avec averses visibles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Nappes continues de nuages moyens et/ou cirrostratus avec cumulonimbus et cumulus congestus en lignes organisées ou en bandes; on observe généralement des chutes de pluie provenant des nappes d'altostratus et de fortes averses provenant des cumulonimbus; le vent est irrégulier, avec 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inconnu ou non décrit par l'un quelconque des chiffres ci-dessus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20 056  Phase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Mélange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20 062  État du sol (recouvert ou non d'une couche de 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sèche (sans fissure et sans poussière ni sable meuble en quantité appréciable)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humide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mouillée (eau stagnante en mares, petites ou grandes, à la surface)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Inondé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gelée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 au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 ou sable meuble sec ne couvrant pas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fine de poussière ou de sable meuble sec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épaisse ou d'épaisseur moyenne de poussière ou de sable meuble sec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Très sec avec fissures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Sol en grande partie couvert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compacte ou mouillée (avec ou sans glace)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compacte ou mouillée (avec ou sans glace)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uniforme de neige compacte ou mouillée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non uniforme de neige compacte ou mouillée couvrant com- 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 poudreuse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 poudreuse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uniforme de neige sèche poudreuse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non uniforme de neige sèche poudreuse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couvrant complètement le sol; congères élevées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20 063  Phénomènes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des rafales de vent supérieure à 11,5 m/s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moyen supérieure à 17,5 m/s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supérieure à 100 000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10-19 Mirage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Pas de spécification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des objets lointains soulevée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des objets lointains soulevée complètement au-dessus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renversée des objets lointains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Images multiples complexes des objets lointains (images non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Images multiples complexes des objets lointains (certaines étant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Soleil ou lune vus déformés de façon appréciable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Soleil visible, bien qu'astronomiquement il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Lune visible, bien qu'astronomiquement elle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20-22   Obscurité pendant la journée, ciel plus sombre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jour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jour très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obscurité complète,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31-39 Coloration et/ou convergence des nuages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coloration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Coloration rouge foncé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coloration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Coloration rouge foncé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inférieur à 45°, en formation ou en augmentation,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inférieur à 45°, en voie de dissipation ou en diminution,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40-43 Gelée blanche ou précipitations colorées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 sur les surfaces horizontales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 sur les surfaces horizontales et verticales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contenant du sable ou des poussières désertiques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contenant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44-49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50-59 Nature et/ou type de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ou vent léger suivi d'un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ou vent léger suivi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suivies d'un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suivies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suivi de rafales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généralisées accompagnées par moments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s'approchant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en ligne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en ligne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60-69 Variation de la température durant la période spécifiée, lorsqu'il y a du verglas ou du givre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stationnaire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en baisse, sans descendre en 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en hausse, sans dépasser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s'abaissant au-dessous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s'élevant au-dessus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irrégulières de la température, les oscillations passant par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irrégulières de la température, les oscillations ne passant pas par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de température non observées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Non alloué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de température inconnues en raison de l'absence de thermographe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 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n'a pas varié (soleil* visible)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n'a pas varié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Arrivée de brouillard à partir de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 brouillard s'est élevé sans se dissiper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 brouillard s'est déchiré sans considération de direction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Passage de bancs de brouillard plus ou moins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80-89 Phénomènes optiques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Spectre de Brocken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Arc-en-ciel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Halo (solaire ou lunaire)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Parhélies ou anthélies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 solaire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Couronne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Lueurs crépusculaires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Lueurs crépusculaires sur les montagnes (Alpenglühen)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Lumière zodiacale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Feu Saint-Elme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91-1022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20 071  Précision du relevé et proportion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20 085  État général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Déblayée (CLRD//)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pistes sont fermées (SNOCLO)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20 086  Dépôts sur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Déblayée et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Mouillée avec flaques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et gelée (épaisseur généralement inférieure à 1 mm)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Bouillie neigeuse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compactée ou roulée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Ornières ou sillons gelés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20 087  Contamination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à moins de 10 %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11 % à 25 %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26 % à 50 %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51 % à 100 %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20 089  Coefficient de frottement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2-88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0,02...0,88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médiocre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 à médiocre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 à 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96-98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Peu fiable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manquante, non transmise et/ou piste hors service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20 090  Nuages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nacrés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nocturnes lumineux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chutes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incendies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éruptions volcaniques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20 101  Nom de l'acridien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Schistocerca gregaria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Locusta migratoria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Nomadacris septemfasciata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Oedaleus senegalensis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Anracridium spp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acridiens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sauterelles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criquets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Spodoptera exempta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20 102  Couleur de l'acridien (maturité)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 ou 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Jaune et 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Paille/gris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Rouge foncé/brun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Rouge et jaune mélangés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couleurs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20 103  Stade de développement des 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2 ou mixte 1 et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3 ou mixte 2 et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4 ou mixte 3 et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5 ou mixte 4 et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mixte, plusieurs ou tous les stades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Jeunes (ailes trop molles pour vol soutenu)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immatures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(mixtes)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parvenus à maturité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20 104  Degré d'organisation de l'essaim ou de la bande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uniquement, essentiellement en bandes ou en groupes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ailés au voisinage, à plus de 10 km du point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en vol, quelques-uns vus 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à la station, la plupart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certains au sol et d'autres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certains au sol et d'autres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la plupart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la plupart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présents partout, causant de graves dommages à la végétation, pas d'opération d'extermination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présents partout, causant de graves dommages à la végétation, opération d'extermination en cours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20 105  Dimension de l'essaim ou de la bande d'acridiens et durée du passage de l'essaim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&lt; 10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10 - 100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100 – 1000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1000 – 10000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1 - 10 ha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&gt; 10 ha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&lt; 100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100 - 1000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&gt; 1000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1 à 9: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moins d'1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d'un essaim d'acridiens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dimension de l'essaim et/ou la durée du passage n'ont pas pu être déterminées en raison de l'obscurité ou de phénomènes similaires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20 106  Densité de la population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faible densité (essaim visible uniquement lorsqu'il se trouve suffisamment proche pour que l'on distingue chaque individu)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densité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dense (obscurcissant les éléments proches tels que les arbres)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isolés vus séparément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dispersés, plusieurs visibles simultanément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20 107  Direction des déplacements de l'essaim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Impossible de déterminer une direction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20 108  Étendue de la végétation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 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sèche, présence de quelques arbustes isolés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(pousses)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(pousses)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en fleurs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en fleurs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20 119  Polarité de décharge des 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établie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Négative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20 124  Coup de foudre ou éclair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Coup de foudre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Éclair, par observation manuelle, ou si l'équipement est insensible à la résolution de décharge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20 136  Types de nuages supplémentaires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0-7 Nature des nuages à développement vertical (Ca – Table de code 0531)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et/ou cumulus mediocris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et/ou cumulus mediocris nombreux 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10-19 Nuages orographiques (Co – Table de code 0561)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20-29 Conditions nuageuses sur les montagnes et les cols (Nm – Table de code 2745)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montagnes sont dégagées, seuls quelques nuages peuvent être présents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partiellement couvertes par des nuages épars (on ne peut voir plus de la moitié des sommets)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versants sont dans les nuages, les sommets et les cols sont dégagés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dégagées du côté de l'observateur (seuls quelques nuages peuvent être présents) mais, du côté opposé des montagnes, il y a un mur continu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rasant les montagnes, mais tous les versants et les montagnes sont dégagés (seuls quelques nuages peuvent exister sur les versants)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rasant les montagnes, les sommets sont partiellement couverts par des traînées de précipitations ou par des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sommets sont dans les nuages, mais les cols restent dégagés; les versants peuvent être dégagés ou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généralement dans les nuages et quelques sommets sont dégagés; les versants sont dans les nuages, complètement ou partiellement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sommets, cols et versants sont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ne peut voir les montagnes à cause de l'obscurité, du brouillard, des chutes de neige, des précipitations, etc.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30-34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35-39 Traînées de condensation (N – Table de code 2752)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non persistantes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moins de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2/8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3/8 du ciel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40-49 Conditions nuageuses observées d'un niveau supérieur (N – Table de code 2754)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ni de brume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et ciel clair au-dessus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de brouillard épars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de brouillard léger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de brouillard épais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Quelques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et brouillard au-dessous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Nombreux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 de nuages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 visibilité empêchant l'observation vers le bas depuis 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20 137  Évolution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modification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lente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rapide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et 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Abaissement 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Abaissement rapide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Stratification et abaissement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rapides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20 138  État du revêtement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humide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pas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