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Code/Flag Tables — Class 02</w:t>
      </w:r>
    </w:p>
    <w:p>
      <w:r>
        <w:rPr>
          <w:rFonts w:ascii="Arial" w:hAnsi="Arial"/>
          <w:b/>
          <w:sz w:val="18"/>
        </w:rPr>
        <w:t>002001  Type of station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Automatic</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Manned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Hybrid: both manned and automatic</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002002  Type of instrumentation for wind measurement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Certified instruments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PDFly measured in knots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PDFly measured in km h-1</w:t>
            </w:r>
          </w:p>
        </w:tc>
        <w:tc>
          <w:tcPr>
            <w:tcW w:type="dxa" w:w="5046"/>
          </w:tcPr>
          <w:p>
            <w:r/>
            <w:r>
              <w:rPr>
                <w:rFonts w:ascii="Arial" w:hAnsi="Arial"/>
                <w:b w:val="0"/>
                <w:sz w:val="16"/>
              </w:rPr>
            </w:r>
          </w:p>
        </w:tc>
      </w:tr>
      <w:tr>
        <w:tc>
          <w:tcPr>
            <w:tcW w:type="dxa" w:w="5046"/>
          </w:tcPr>
          <w:p>
            <w:r/>
            <w:r>
              <w:rPr>
                <w:rFonts w:ascii="Arial" w:hAnsi="Arial"/>
                <w:b w:val="0"/>
                <w:sz w:val="16"/>
              </w:rPr>
              <w:t>All 4</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002003  Type of measuring equipment used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Pressure instrument associated with wind measuring equipment</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Optical theodolite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Radio theodolite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Radar</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VLF-Omega</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Loran C</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Wind profiler</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Satellite navigation</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Radio-acoustic Sounding System (RASS)</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Sodar</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Lidar</w:t>
            </w:r>
          </w:p>
        </w:tc>
        <w:tc>
          <w:tcPr>
            <w:tcW w:type="dxa" w:w="5046"/>
          </w:tcPr>
          <w:p>
            <w:r/>
            <w:r>
              <w:rPr>
                <w:rFonts w:ascii="Arial" w:hAnsi="Arial"/>
                <w:b w:val="0"/>
                <w:sz w:val="16"/>
              </w:rPr>
            </w:r>
          </w:p>
        </w:tc>
      </w:tr>
      <w:tr>
        <w:tc>
          <w:tcPr>
            <w:tcW w:type="dxa" w:w="5046"/>
          </w:tcPr>
          <w:p>
            <w:r/>
            <w:r>
              <w:rPr>
                <w:rFonts w:ascii="Arial" w:hAnsi="Arial"/>
                <w:b w:val="0"/>
                <w:sz w:val="16"/>
              </w:rPr>
              <w:t>11-13</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Pressure instrument associated with wind measuring equipment but pressure element failed during ascent</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002004  Type of instrumentation for evaporation measurement or type of crop for which evapotranspiration is reported</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3784"/>
            <w:shd w:val="clear" w:color="auto" w:fill="D9E2F3"/>
          </w:tcPr>
          <w:p>
            <w:pPr>
              <w:jc w:val="center"/>
            </w:pPr>
            <w:r/>
            <w:r>
              <w:rPr>
                <w:rFonts w:ascii="Arial" w:hAnsi="Arial"/>
                <w:b/>
                <w:sz w:val="16"/>
              </w:rPr>
              <w:t>Code Figure</w:t>
            </w:r>
          </w:p>
        </w:tc>
        <w:tc>
          <w:tcPr>
            <w:tcW w:type="dxa" w:w="3784"/>
            <w:shd w:val="clear" w:color="auto" w:fill="D9E2F3"/>
          </w:tcPr>
          <w:p>
            <w:pPr>
              <w:jc w:val="center"/>
            </w:pPr>
            <w:r/>
            <w:r>
              <w:rPr>
                <w:rFonts w:ascii="Arial" w:hAnsi="Arial"/>
                <w:b/>
                <w:sz w:val="16"/>
              </w:rPr>
              <w:t>Entry Name</w:t>
            </w:r>
          </w:p>
        </w:tc>
        <w:tc>
          <w:tcPr>
            <w:tcW w:type="dxa" w:w="3784"/>
            <w:shd w:val="clear" w:color="auto" w:fill="D9E2F3"/>
          </w:tcPr>
          <w:p>
            <w:pPr>
              <w:jc w:val="center"/>
            </w:pPr>
            <w:r/>
            <w:r>
              <w:rPr>
                <w:rFonts w:ascii="Arial" w:hAnsi="Arial"/>
                <w:b/>
                <w:sz w:val="16"/>
              </w:rPr>
              <w:t>Sub 1</w:t>
            </w:r>
          </w:p>
        </w:tc>
        <w:tc>
          <w:tcPr>
            <w:tcW w:type="dxa" w:w="3784"/>
            <w:shd w:val="clear" w:color="auto" w:fill="D9E2F3"/>
          </w:tcPr>
          <w:p>
            <w:pPr>
              <w:jc w:val="center"/>
            </w:pPr>
            <w:r/>
            <w:r>
              <w:rPr>
                <w:rFonts w:ascii="Arial" w:hAnsi="Arial"/>
                <w:b/>
                <w:sz w:val="16"/>
              </w:rPr>
              <w:t>Note</w:t>
            </w:r>
          </w:p>
        </w:tc>
      </w:tr>
      <w:tr>
        <w:tc>
          <w:tcPr>
            <w:tcW w:type="dxa" w:w="3784"/>
          </w:tcPr>
          <w:p>
            <w:r/>
            <w:r>
              <w:rPr>
                <w:rFonts w:ascii="Arial" w:hAnsi="Arial"/>
                <w:b w:val="0"/>
                <w:sz w:val="16"/>
              </w:rPr>
              <w:t>0</w:t>
            </w:r>
          </w:p>
        </w:tc>
        <w:tc>
          <w:tcPr>
            <w:tcW w:type="dxa" w:w="3784"/>
          </w:tcPr>
          <w:p>
            <w:r/>
            <w:r>
              <w:rPr>
                <w:rFonts w:ascii="Arial" w:hAnsi="Arial"/>
                <w:b w:val="0"/>
                <w:sz w:val="16"/>
              </w:rPr>
              <w:t>USA open pan evaporimeter (without cover)</w:t>
            </w:r>
          </w:p>
        </w:tc>
        <w:tc>
          <w:tcPr>
            <w:tcW w:type="dxa" w:w="3784"/>
          </w:tcPr>
          <w:p>
            <w:r/>
            <w:r>
              <w:rPr>
                <w:rFonts w:ascii="Arial" w:hAnsi="Arial"/>
                <w:b w:val="0"/>
                <w:sz w:val="16"/>
              </w:rPr>
              <w:t>Evaporation</w:t>
            </w:r>
          </w:p>
        </w:tc>
        <w:tc>
          <w:tcPr>
            <w:tcW w:type="dxa" w:w="3784"/>
          </w:tcPr>
          <w:p>
            <w:r/>
            <w:r>
              <w:rPr>
                <w:rFonts w:ascii="Arial" w:hAnsi="Arial"/>
                <w:b w:val="0"/>
                <w:sz w:val="16"/>
              </w:rPr>
            </w:r>
          </w:p>
        </w:tc>
      </w:tr>
      <w:tr>
        <w:tc>
          <w:tcPr>
            <w:tcW w:type="dxa" w:w="3784"/>
          </w:tcPr>
          <w:p>
            <w:r/>
            <w:r>
              <w:rPr>
                <w:rFonts w:ascii="Arial" w:hAnsi="Arial"/>
                <w:b w:val="0"/>
                <w:sz w:val="16"/>
              </w:rPr>
              <w:t>1</w:t>
            </w:r>
          </w:p>
        </w:tc>
        <w:tc>
          <w:tcPr>
            <w:tcW w:type="dxa" w:w="3784"/>
          </w:tcPr>
          <w:p>
            <w:r/>
            <w:r>
              <w:rPr>
                <w:rFonts w:ascii="Arial" w:hAnsi="Arial"/>
                <w:b w:val="0"/>
                <w:sz w:val="16"/>
              </w:rPr>
              <w:t>USA open pan evaporimeter (mesh covered)</w:t>
            </w:r>
          </w:p>
        </w:tc>
        <w:tc>
          <w:tcPr>
            <w:tcW w:type="dxa" w:w="3784"/>
          </w:tcPr>
          <w:p>
            <w:r/>
            <w:r>
              <w:rPr>
                <w:rFonts w:ascii="Arial" w:hAnsi="Arial"/>
                <w:b w:val="0"/>
                <w:sz w:val="16"/>
              </w:rPr>
              <w:t>Evaporation</w:t>
            </w:r>
          </w:p>
        </w:tc>
        <w:tc>
          <w:tcPr>
            <w:tcW w:type="dxa" w:w="3784"/>
          </w:tcPr>
          <w:p>
            <w:r/>
            <w:r>
              <w:rPr>
                <w:rFonts w:ascii="Arial" w:hAnsi="Arial"/>
                <w:b w:val="0"/>
                <w:sz w:val="16"/>
              </w:rPr>
            </w:r>
          </w:p>
        </w:tc>
      </w:tr>
      <w:tr>
        <w:tc>
          <w:tcPr>
            <w:tcW w:type="dxa" w:w="3784"/>
          </w:tcPr>
          <w:p>
            <w:r/>
            <w:r>
              <w:rPr>
                <w:rFonts w:ascii="Arial" w:hAnsi="Arial"/>
                <w:b w:val="0"/>
                <w:sz w:val="16"/>
              </w:rPr>
              <w:t>2</w:t>
            </w:r>
          </w:p>
        </w:tc>
        <w:tc>
          <w:tcPr>
            <w:tcW w:type="dxa" w:w="3784"/>
          </w:tcPr>
          <w:p>
            <w:r/>
            <w:r>
              <w:rPr>
                <w:rFonts w:ascii="Arial" w:hAnsi="Arial"/>
                <w:b w:val="0"/>
                <w:sz w:val="16"/>
              </w:rPr>
              <w:t>GGI-3000 evaporimeter (sunken)</w:t>
            </w:r>
          </w:p>
        </w:tc>
        <w:tc>
          <w:tcPr>
            <w:tcW w:type="dxa" w:w="3784"/>
          </w:tcPr>
          <w:p>
            <w:r/>
            <w:r>
              <w:rPr>
                <w:rFonts w:ascii="Arial" w:hAnsi="Arial"/>
                <w:b w:val="0"/>
                <w:sz w:val="16"/>
              </w:rPr>
              <w:t>Evaporation</w:t>
            </w:r>
          </w:p>
        </w:tc>
        <w:tc>
          <w:tcPr>
            <w:tcW w:type="dxa" w:w="3784"/>
          </w:tcPr>
          <w:p>
            <w:r/>
            <w:r>
              <w:rPr>
                <w:rFonts w:ascii="Arial" w:hAnsi="Arial"/>
                <w:b w:val="0"/>
                <w:sz w:val="16"/>
              </w:rPr>
            </w:r>
          </w:p>
        </w:tc>
      </w:tr>
      <w:tr>
        <w:tc>
          <w:tcPr>
            <w:tcW w:type="dxa" w:w="3784"/>
          </w:tcPr>
          <w:p>
            <w:r/>
            <w:r>
              <w:rPr>
                <w:rFonts w:ascii="Arial" w:hAnsi="Arial"/>
                <w:b w:val="0"/>
                <w:sz w:val="16"/>
              </w:rPr>
              <w:t>3</w:t>
            </w:r>
          </w:p>
        </w:tc>
        <w:tc>
          <w:tcPr>
            <w:tcW w:type="dxa" w:w="3784"/>
          </w:tcPr>
          <w:p>
            <w:r/>
            <w:r>
              <w:rPr>
                <w:rFonts w:ascii="Arial" w:hAnsi="Arial"/>
                <w:b w:val="0"/>
                <w:sz w:val="16"/>
              </w:rPr>
              <w:t>20 m2 tank</w:t>
            </w:r>
          </w:p>
        </w:tc>
        <w:tc>
          <w:tcPr>
            <w:tcW w:type="dxa" w:w="3784"/>
          </w:tcPr>
          <w:p>
            <w:r/>
            <w:r>
              <w:rPr>
                <w:rFonts w:ascii="Arial" w:hAnsi="Arial"/>
                <w:b w:val="0"/>
                <w:sz w:val="16"/>
              </w:rPr>
              <w:t>Evaporation</w:t>
            </w:r>
          </w:p>
        </w:tc>
        <w:tc>
          <w:tcPr>
            <w:tcW w:type="dxa" w:w="3784"/>
          </w:tcPr>
          <w:p>
            <w:r/>
            <w:r>
              <w:rPr>
                <w:rFonts w:ascii="Arial" w:hAnsi="Arial"/>
                <w:b w:val="0"/>
                <w:sz w:val="16"/>
              </w:rPr>
            </w:r>
          </w:p>
        </w:tc>
      </w:tr>
      <w:tr>
        <w:tc>
          <w:tcPr>
            <w:tcW w:type="dxa" w:w="3784"/>
          </w:tcPr>
          <w:p>
            <w:r/>
            <w:r>
              <w:rPr>
                <w:rFonts w:ascii="Arial" w:hAnsi="Arial"/>
                <w:b w:val="0"/>
                <w:sz w:val="16"/>
              </w:rPr>
              <w:t>4</w:t>
            </w:r>
          </w:p>
        </w:tc>
        <w:tc>
          <w:tcPr>
            <w:tcW w:type="dxa" w:w="3784"/>
          </w:tcPr>
          <w:p>
            <w:r/>
            <w:r>
              <w:rPr>
                <w:rFonts w:ascii="Arial" w:hAnsi="Arial"/>
                <w:b w:val="0"/>
                <w:sz w:val="16"/>
              </w:rPr>
              <w:t>Others</w:t>
            </w:r>
          </w:p>
        </w:tc>
        <w:tc>
          <w:tcPr>
            <w:tcW w:type="dxa" w:w="3784"/>
          </w:tcPr>
          <w:p>
            <w:r/>
            <w:r>
              <w:rPr>
                <w:rFonts w:ascii="Arial" w:hAnsi="Arial"/>
                <w:b w:val="0"/>
                <w:sz w:val="16"/>
              </w:rPr>
              <w:t>Evaporation</w:t>
            </w:r>
          </w:p>
        </w:tc>
        <w:tc>
          <w:tcPr>
            <w:tcW w:type="dxa" w:w="3784"/>
          </w:tcPr>
          <w:p>
            <w:r/>
            <w:r>
              <w:rPr>
                <w:rFonts w:ascii="Arial" w:hAnsi="Arial"/>
                <w:b w:val="0"/>
                <w:sz w:val="16"/>
              </w:rPr>
            </w:r>
          </w:p>
        </w:tc>
      </w:tr>
      <w:tr>
        <w:tc>
          <w:tcPr>
            <w:tcW w:type="dxa" w:w="3784"/>
          </w:tcPr>
          <w:p>
            <w:r/>
            <w:r>
              <w:rPr>
                <w:rFonts w:ascii="Arial" w:hAnsi="Arial"/>
                <w:b w:val="0"/>
                <w:sz w:val="16"/>
              </w:rPr>
              <w:t>5</w:t>
            </w:r>
          </w:p>
        </w:tc>
        <w:tc>
          <w:tcPr>
            <w:tcW w:type="dxa" w:w="3784"/>
          </w:tcPr>
          <w:p>
            <w:r/>
            <w:r>
              <w:rPr>
                <w:rFonts w:ascii="Arial" w:hAnsi="Arial"/>
                <w:b w:val="0"/>
                <w:sz w:val="16"/>
              </w:rPr>
              <w:t>Rice</w:t>
            </w:r>
          </w:p>
        </w:tc>
        <w:tc>
          <w:tcPr>
            <w:tcW w:type="dxa" w:w="3784"/>
          </w:tcPr>
          <w:p>
            <w:r/>
            <w:r>
              <w:rPr>
                <w:rFonts w:ascii="Arial" w:hAnsi="Arial"/>
                <w:b w:val="0"/>
                <w:sz w:val="16"/>
              </w:rPr>
              <w:t>Evapotranspiration</w:t>
            </w:r>
          </w:p>
        </w:tc>
        <w:tc>
          <w:tcPr>
            <w:tcW w:type="dxa" w:w="3784"/>
          </w:tcPr>
          <w:p>
            <w:r/>
            <w:r>
              <w:rPr>
                <w:rFonts w:ascii="Arial" w:hAnsi="Arial"/>
                <w:b w:val="0"/>
                <w:sz w:val="16"/>
              </w:rPr>
            </w:r>
          </w:p>
        </w:tc>
      </w:tr>
      <w:tr>
        <w:tc>
          <w:tcPr>
            <w:tcW w:type="dxa" w:w="3784"/>
          </w:tcPr>
          <w:p>
            <w:r/>
            <w:r>
              <w:rPr>
                <w:rFonts w:ascii="Arial" w:hAnsi="Arial"/>
                <w:b w:val="0"/>
                <w:sz w:val="16"/>
              </w:rPr>
              <w:t>6</w:t>
            </w:r>
          </w:p>
        </w:tc>
        <w:tc>
          <w:tcPr>
            <w:tcW w:type="dxa" w:w="3784"/>
          </w:tcPr>
          <w:p>
            <w:r/>
            <w:r>
              <w:rPr>
                <w:rFonts w:ascii="Arial" w:hAnsi="Arial"/>
                <w:b w:val="0"/>
                <w:sz w:val="16"/>
              </w:rPr>
              <w:t>Wheat</w:t>
            </w:r>
          </w:p>
        </w:tc>
        <w:tc>
          <w:tcPr>
            <w:tcW w:type="dxa" w:w="3784"/>
          </w:tcPr>
          <w:p>
            <w:r/>
            <w:r>
              <w:rPr>
                <w:rFonts w:ascii="Arial" w:hAnsi="Arial"/>
                <w:b w:val="0"/>
                <w:sz w:val="16"/>
              </w:rPr>
              <w:t>Evapotranspiration</w:t>
            </w:r>
          </w:p>
        </w:tc>
        <w:tc>
          <w:tcPr>
            <w:tcW w:type="dxa" w:w="3784"/>
          </w:tcPr>
          <w:p>
            <w:r/>
            <w:r>
              <w:rPr>
                <w:rFonts w:ascii="Arial" w:hAnsi="Arial"/>
                <w:b w:val="0"/>
                <w:sz w:val="16"/>
              </w:rPr>
            </w:r>
          </w:p>
        </w:tc>
      </w:tr>
      <w:tr>
        <w:tc>
          <w:tcPr>
            <w:tcW w:type="dxa" w:w="3784"/>
          </w:tcPr>
          <w:p>
            <w:r/>
            <w:r>
              <w:rPr>
                <w:rFonts w:ascii="Arial" w:hAnsi="Arial"/>
                <w:b w:val="0"/>
                <w:sz w:val="16"/>
              </w:rPr>
              <w:t>7</w:t>
            </w:r>
          </w:p>
        </w:tc>
        <w:tc>
          <w:tcPr>
            <w:tcW w:type="dxa" w:w="3784"/>
          </w:tcPr>
          <w:p>
            <w:r/>
            <w:r>
              <w:rPr>
                <w:rFonts w:ascii="Arial" w:hAnsi="Arial"/>
                <w:b w:val="0"/>
                <w:sz w:val="16"/>
              </w:rPr>
              <w:t>Maize</w:t>
            </w:r>
          </w:p>
        </w:tc>
        <w:tc>
          <w:tcPr>
            <w:tcW w:type="dxa" w:w="3784"/>
          </w:tcPr>
          <w:p>
            <w:r/>
            <w:r>
              <w:rPr>
                <w:rFonts w:ascii="Arial" w:hAnsi="Arial"/>
                <w:b w:val="0"/>
                <w:sz w:val="16"/>
              </w:rPr>
              <w:t>Evapotranspiration</w:t>
            </w:r>
          </w:p>
        </w:tc>
        <w:tc>
          <w:tcPr>
            <w:tcW w:type="dxa" w:w="3784"/>
          </w:tcPr>
          <w:p>
            <w:r/>
            <w:r>
              <w:rPr>
                <w:rFonts w:ascii="Arial" w:hAnsi="Arial"/>
                <w:b w:val="0"/>
                <w:sz w:val="16"/>
              </w:rPr>
            </w:r>
          </w:p>
        </w:tc>
      </w:tr>
      <w:tr>
        <w:tc>
          <w:tcPr>
            <w:tcW w:type="dxa" w:w="3784"/>
          </w:tcPr>
          <w:p>
            <w:r/>
            <w:r>
              <w:rPr>
                <w:rFonts w:ascii="Arial" w:hAnsi="Arial"/>
                <w:b w:val="0"/>
                <w:sz w:val="16"/>
              </w:rPr>
              <w:t>8</w:t>
            </w:r>
          </w:p>
        </w:tc>
        <w:tc>
          <w:tcPr>
            <w:tcW w:type="dxa" w:w="3784"/>
          </w:tcPr>
          <w:p>
            <w:r/>
            <w:r>
              <w:rPr>
                <w:rFonts w:ascii="Arial" w:hAnsi="Arial"/>
                <w:b w:val="0"/>
                <w:sz w:val="16"/>
              </w:rPr>
              <w:t>Sorghum</w:t>
            </w:r>
          </w:p>
        </w:tc>
        <w:tc>
          <w:tcPr>
            <w:tcW w:type="dxa" w:w="3784"/>
          </w:tcPr>
          <w:p>
            <w:r/>
            <w:r>
              <w:rPr>
                <w:rFonts w:ascii="Arial" w:hAnsi="Arial"/>
                <w:b w:val="0"/>
                <w:sz w:val="16"/>
              </w:rPr>
              <w:t>Evapotranspiration</w:t>
            </w:r>
          </w:p>
        </w:tc>
        <w:tc>
          <w:tcPr>
            <w:tcW w:type="dxa" w:w="3784"/>
          </w:tcPr>
          <w:p>
            <w:r/>
            <w:r>
              <w:rPr>
                <w:rFonts w:ascii="Arial" w:hAnsi="Arial"/>
                <w:b w:val="0"/>
                <w:sz w:val="16"/>
              </w:rPr>
            </w:r>
          </w:p>
        </w:tc>
      </w:tr>
      <w:tr>
        <w:tc>
          <w:tcPr>
            <w:tcW w:type="dxa" w:w="3784"/>
          </w:tcPr>
          <w:p>
            <w:r/>
            <w:r>
              <w:rPr>
                <w:rFonts w:ascii="Arial" w:hAnsi="Arial"/>
                <w:b w:val="0"/>
                <w:sz w:val="16"/>
              </w:rPr>
              <w:t>9</w:t>
            </w:r>
          </w:p>
        </w:tc>
        <w:tc>
          <w:tcPr>
            <w:tcW w:type="dxa" w:w="3784"/>
          </w:tcPr>
          <w:p>
            <w:r/>
            <w:r>
              <w:rPr>
                <w:rFonts w:ascii="Arial" w:hAnsi="Arial"/>
                <w:b w:val="0"/>
                <w:sz w:val="16"/>
              </w:rPr>
              <w:t>Other crops</w:t>
            </w:r>
          </w:p>
        </w:tc>
        <w:tc>
          <w:tcPr>
            <w:tcW w:type="dxa" w:w="3784"/>
          </w:tcPr>
          <w:p>
            <w:r/>
            <w:r>
              <w:rPr>
                <w:rFonts w:ascii="Arial" w:hAnsi="Arial"/>
                <w:b w:val="0"/>
                <w:sz w:val="16"/>
              </w:rPr>
              <w:t>Evapotranspiration</w:t>
            </w:r>
          </w:p>
        </w:tc>
        <w:tc>
          <w:tcPr>
            <w:tcW w:type="dxa" w:w="3784"/>
          </w:tcPr>
          <w:p>
            <w:r/>
            <w:r>
              <w:rPr>
                <w:rFonts w:ascii="Arial" w:hAnsi="Arial"/>
                <w:b w:val="0"/>
                <w:sz w:val="16"/>
              </w:rPr>
            </w:r>
          </w:p>
        </w:tc>
      </w:tr>
      <w:tr>
        <w:tc>
          <w:tcPr>
            <w:tcW w:type="dxa" w:w="3784"/>
          </w:tcPr>
          <w:p>
            <w:r/>
            <w:r>
              <w:rPr>
                <w:rFonts w:ascii="Arial" w:hAnsi="Arial"/>
                <w:b w:val="0"/>
                <w:sz w:val="16"/>
              </w:rPr>
              <w:t>10-14</w:t>
            </w:r>
          </w:p>
        </w:tc>
        <w:tc>
          <w:tcPr>
            <w:tcW w:type="dxa" w:w="3784"/>
          </w:tcPr>
          <w:p>
            <w:r/>
            <w:r>
              <w:rPr>
                <w:rFonts w:ascii="Arial" w:hAnsi="Arial"/>
                <w:b w:val="0"/>
                <w:sz w:val="16"/>
              </w:rPr>
              <w:t>Reserved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w:t>
            </w:r>
          </w:p>
        </w:tc>
        <w:tc>
          <w:tcPr>
            <w:tcW w:type="dxa" w:w="3784"/>
          </w:tcPr>
          <w:p>
            <w:r/>
            <w:r>
              <w:rPr>
                <w:rFonts w:ascii="Arial" w:hAnsi="Arial"/>
                <w:b w:val="0"/>
                <w:sz w:val="16"/>
              </w:rPr>
              <w:t>Missing value</w:t>
            </w:r>
          </w:p>
        </w:tc>
        <w:tc>
          <w:tcPr>
            <w:tcW w:type="dxa" w:w="3784"/>
          </w:tcPr>
          <w:p>
            <w:r/>
            <w:r>
              <w:rPr>
                <w:rFonts w:ascii="Arial" w:hAnsi="Arial"/>
                <w:b w:val="0"/>
                <w:sz w:val="16"/>
              </w:rPr>
            </w:r>
          </w:p>
        </w:tc>
        <w:tc>
          <w:tcPr>
            <w:tcW w:type="dxa" w:w="3784"/>
          </w:tcPr>
          <w:p>
            <w:r/>
            <w:r>
              <w:rPr>
                <w:rFonts w:ascii="Arial" w:hAnsi="Arial"/>
                <w:b w:val="0"/>
                <w:sz w:val="16"/>
              </w:rPr>
            </w:r>
          </w:p>
        </w:tc>
      </w:tr>
    </w:tbl>
    <w:p/>
    <w:p>
      <w:r>
        <w:rPr>
          <w:rFonts w:ascii="Arial" w:hAnsi="Arial"/>
          <w:b/>
          <w:sz w:val="18"/>
        </w:rPr>
        <w:t>002006  Upper Air Remote Sensing Instrument Type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Elastic backscatter lidar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Raman backscatter lidar</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Radar wind profiler</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Lidar wind profiler</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Sodar wind profiler</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Wind profiler</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Lidar</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Ground-based microwave radiometer</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Differential absorption lidar</w:t>
            </w:r>
          </w:p>
        </w:tc>
        <w:tc>
          <w:tcPr>
            <w:tcW w:type="dxa" w:w="5046"/>
          </w:tcPr>
          <w:p>
            <w:r/>
            <w:r>
              <w:rPr>
                <w:rFonts w:ascii="Arial" w:hAnsi="Arial"/>
                <w:b w:val="0"/>
                <w:sz w:val="16"/>
              </w:rPr>
            </w:r>
          </w:p>
        </w:tc>
      </w:tr>
      <w:tr>
        <w:tc>
          <w:tcPr>
            <w:tcW w:type="dxa" w:w="5046"/>
          </w:tcPr>
          <w:p>
            <w:r/>
            <w:r>
              <w:rPr>
                <w:rFonts w:ascii="Arial" w:hAnsi="Arial"/>
                <w:b w:val="0"/>
                <w:sz w:val="16"/>
              </w:rPr>
              <w:t>10-62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002007  Type of sensor for water level measuring instrument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Shaft encoder float system</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Ultrasonic</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Radar</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Pressure (single transducer)</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Pressure (multiple transducer)</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Pressure (in stilling well)</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Bubbler pressure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Acoustic (with sounding tube)</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Acoustic (in open air)</w:t>
            </w:r>
          </w:p>
        </w:tc>
        <w:tc>
          <w:tcPr>
            <w:tcW w:type="dxa" w:w="5046"/>
          </w:tcPr>
          <w:p>
            <w:r/>
            <w:r>
              <w:rPr>
                <w:rFonts w:ascii="Arial" w:hAnsi="Arial"/>
                <w:b w:val="0"/>
                <w:sz w:val="16"/>
              </w:rPr>
            </w:r>
          </w:p>
        </w:tc>
      </w:tr>
      <w:tr>
        <w:tc>
          <w:tcPr>
            <w:tcW w:type="dxa" w:w="5046"/>
          </w:tcPr>
          <w:p>
            <w:r/>
            <w:r>
              <w:rPr>
                <w:rFonts w:ascii="Arial" w:hAnsi="Arial"/>
                <w:b w:val="0"/>
                <w:sz w:val="16"/>
              </w:rPr>
              <w:t>10-62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002008  Type of offshore platform</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Fixed platform</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Mobile offshore drill ship</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Jack-up rig</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Semi-submersible platform</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Floating production storage and offloading (FPSO) unit</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Light vessel</w:t>
            </w:r>
          </w:p>
        </w:tc>
        <w:tc>
          <w:tcPr>
            <w:tcW w:type="dxa" w:w="5046"/>
          </w:tcPr>
          <w:p>
            <w:r/>
            <w:r>
              <w:rPr>
                <w:rFonts w:ascii="Arial" w:hAnsi="Arial"/>
                <w:b w:val="0"/>
                <w:sz w:val="16"/>
              </w:rPr>
            </w:r>
          </w:p>
        </w:tc>
      </w:tr>
      <w:tr>
        <w:tc>
          <w:tcPr>
            <w:tcW w:type="dxa" w:w="5046"/>
          </w:tcPr>
          <w:p>
            <w:r/>
            <w:r>
              <w:rPr>
                <w:rFonts w:ascii="Arial" w:hAnsi="Arial"/>
                <w:b w:val="0"/>
                <w:sz w:val="16"/>
              </w:rPr>
              <w:t>6-14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002009  MODIS aerosol algorithm</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Land corrected reflectances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Ocean best solution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Ocean average solution</w:t>
            </w:r>
          </w:p>
        </w:tc>
        <w:tc>
          <w:tcPr>
            <w:tcW w:type="dxa" w:w="5046"/>
          </w:tcPr>
          <w:p>
            <w:r/>
            <w:r>
              <w:rPr>
                <w:rFonts w:ascii="Arial" w:hAnsi="Arial"/>
                <w:b w:val="0"/>
                <w:sz w:val="16"/>
              </w:rPr>
            </w:r>
          </w:p>
        </w:tc>
      </w:tr>
      <w:tr>
        <w:tc>
          <w:tcPr>
            <w:tcW w:type="dxa" w:w="5046"/>
          </w:tcPr>
          <w:p>
            <w:r/>
            <w:r>
              <w:rPr>
                <w:rFonts w:ascii="Arial" w:hAnsi="Arial"/>
                <w:b w:val="0"/>
                <w:sz w:val="16"/>
              </w:rPr>
              <w:t>3-14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002011  Radiosonde type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r>
          </w:p>
        </w:tc>
        <w:tc>
          <w:tcPr>
            <w:tcW w:type="dxa" w:w="5046"/>
          </w:tcPr>
          <w:p>
            <w:r/>
            <w:r>
              <w:rPr>
                <w:rFonts w:ascii="Arial" w:hAnsi="Arial"/>
                <w:b w:val="0"/>
                <w:sz w:val="16"/>
              </w:rPr>
            </w:r>
          </w:p>
        </w:tc>
        <w:tc>
          <w:tcPr>
            <w:tcW w:type="dxa" w:w="5046"/>
          </w:tcPr>
          <w:p>
            <w:r/>
            <w:r>
              <w:rPr>
                <w:rFonts w:ascii="Arial" w:hAnsi="Arial"/>
                <w:b w:val="0"/>
                <w:sz w:val="16"/>
              </w:rPr>
            </w:r>
          </w:p>
        </w:tc>
      </w:tr>
    </w:tbl>
    <w:p/>
    <w:p>
      <w:r>
        <w:rPr>
          <w:rFonts w:ascii="Arial" w:hAnsi="Arial"/>
          <w:b/>
          <w:sz w:val="18"/>
        </w:rPr>
        <w:t>002012  Radiosonde computational method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r>
          </w:p>
        </w:tc>
        <w:tc>
          <w:tcPr>
            <w:tcW w:type="dxa" w:w="5046"/>
          </w:tcPr>
          <w:p>
            <w:r/>
            <w:r>
              <w:rPr>
                <w:rFonts w:ascii="Arial" w:hAnsi="Arial"/>
                <w:b w:val="0"/>
                <w:sz w:val="16"/>
              </w:rPr>
            </w:r>
          </w:p>
        </w:tc>
        <w:tc>
          <w:tcPr>
            <w:tcW w:type="dxa" w:w="5046"/>
          </w:tcPr>
          <w:p>
            <w:r/>
            <w:r>
              <w:rPr>
                <w:rFonts w:ascii="Arial" w:hAnsi="Arial"/>
                <w:b w:val="0"/>
                <w:sz w:val="16"/>
              </w:rPr>
            </w:r>
          </w:p>
        </w:tc>
      </w:tr>
    </w:tbl>
    <w:p/>
    <w:p>
      <w:r>
        <w:rPr>
          <w:rFonts w:ascii="Arial" w:hAnsi="Arial"/>
          <w:b/>
          <w:sz w:val="18"/>
        </w:rPr>
        <w:t>002013  Solar and infrared radiation correction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 correction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CIMO solar corrected and CIMO infrared corrected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CIMO solar corrected and infrared corrected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CIMO solar corrected only</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Solar and infrared corrected automatically by radiosonde system</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Solar corrected automatically by radiosonde system</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Solar and infrared corrected as specified by country</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Solar corrected as specified by country</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Solar and infrared corrected as specified by GRUAN</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Solar corrected as specified by GRUAN</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002014  Tracking technique/status of system used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r>
          </w:p>
        </w:tc>
        <w:tc>
          <w:tcPr>
            <w:tcW w:type="dxa" w:w="5046"/>
          </w:tcPr>
          <w:p>
            <w:r/>
            <w:r>
              <w:rPr>
                <w:rFonts w:ascii="Arial" w:hAnsi="Arial"/>
                <w:b w:val="0"/>
                <w:sz w:val="16"/>
              </w:rPr>
            </w:r>
          </w:p>
        </w:tc>
        <w:tc>
          <w:tcPr>
            <w:tcW w:type="dxa" w:w="5046"/>
          </w:tcPr>
          <w:p>
            <w:r/>
            <w:r>
              <w:rPr>
                <w:rFonts w:ascii="Arial" w:hAnsi="Arial"/>
                <w:b w:val="0"/>
                <w:sz w:val="16"/>
              </w:rPr>
            </w:r>
          </w:p>
        </w:tc>
      </w:tr>
    </w:tbl>
    <w:p/>
    <w:p>
      <w:r>
        <w:rPr>
          <w:rFonts w:ascii="Arial" w:hAnsi="Arial"/>
          <w:b/>
          <w:sz w:val="18"/>
        </w:rPr>
        <w:t>002015  Radiosonde completeness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Pressure only radiosonde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Pressure only radiosonde plus transponder</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Pressure only radiosonde plus radar reflector</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No-pressure radiosonde plus transponder</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No-pressure radiosonde plus radar reflector</w:t>
            </w:r>
          </w:p>
        </w:tc>
        <w:tc>
          <w:tcPr>
            <w:tcW w:type="dxa" w:w="5046"/>
          </w:tcPr>
          <w:p>
            <w:r/>
            <w:r>
              <w:rPr>
                <w:rFonts w:ascii="Arial" w:hAnsi="Arial"/>
                <w:b w:val="0"/>
                <w:sz w:val="16"/>
              </w:rPr>
            </w:r>
          </w:p>
        </w:tc>
      </w:tr>
      <w:tr>
        <w:tc>
          <w:tcPr>
            <w:tcW w:type="dxa" w:w="5046"/>
          </w:tcPr>
          <w:p>
            <w:r/>
            <w:r>
              <w:rPr>
                <w:rFonts w:ascii="Arial" w:hAnsi="Arial"/>
                <w:b w:val="0"/>
                <w:sz w:val="16"/>
              </w:rPr>
              <w:t>6-14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002016  Radiosonde configuration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Train regulator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Light unit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Parachute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Rooftop release</w:t>
            </w:r>
          </w:p>
        </w:tc>
        <w:tc>
          <w:tcPr>
            <w:tcW w:type="dxa" w:w="5046"/>
          </w:tcPr>
          <w:p>
            <w:r/>
            <w:r>
              <w:rPr>
                <w:rFonts w:ascii="Arial" w:hAnsi="Arial"/>
                <w:b w:val="0"/>
                <w:sz w:val="16"/>
              </w:rPr>
            </w:r>
          </w:p>
        </w:tc>
      </w:tr>
      <w:tr>
        <w:tc>
          <w:tcPr>
            <w:tcW w:type="dxa" w:w="5046"/>
          </w:tcPr>
          <w:p>
            <w:r/>
            <w:r>
              <w:rPr>
                <w:rFonts w:ascii="Arial" w:hAnsi="Arial"/>
                <w:b w:val="0"/>
                <w:sz w:val="16"/>
              </w:rPr>
              <w:t>All 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002017  Correction algorithms for humidity measurements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 corrections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Time lag correction provided by the manufacturer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Solar radiation correction provided by the manufacturer</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Solar radiation and time lag correction provided by the manufacturer</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GRUAN solar radiation and time lag correction</w:t>
            </w:r>
          </w:p>
        </w:tc>
        <w:tc>
          <w:tcPr>
            <w:tcW w:type="dxa" w:w="5046"/>
          </w:tcPr>
          <w:p>
            <w:r/>
            <w:r>
              <w:rPr>
                <w:rFonts w:ascii="Arial" w:hAnsi="Arial"/>
                <w:b w:val="0"/>
                <w:sz w:val="16"/>
              </w:rPr>
            </w:r>
          </w:p>
        </w:tc>
      </w:tr>
      <w:tr>
        <w:tc>
          <w:tcPr>
            <w:tcW w:type="dxa" w:w="5046"/>
          </w:tcPr>
          <w:p>
            <w:r/>
            <w:r>
              <w:rPr>
                <w:rFonts w:ascii="Arial" w:hAnsi="Arial"/>
                <w:b w:val="0"/>
                <w:sz w:val="16"/>
              </w:rPr>
              <w:t>8-30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002019  Satellite instruments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r>
          </w:p>
        </w:tc>
        <w:tc>
          <w:tcPr>
            <w:tcW w:type="dxa" w:w="5046"/>
          </w:tcPr>
          <w:p>
            <w:r/>
            <w:r>
              <w:rPr>
                <w:rFonts w:ascii="Arial" w:hAnsi="Arial"/>
                <w:b w:val="0"/>
                <w:sz w:val="16"/>
              </w:rPr>
            </w:r>
          </w:p>
        </w:tc>
        <w:tc>
          <w:tcPr>
            <w:tcW w:type="dxa" w:w="5046"/>
          </w:tcPr>
          <w:p>
            <w:r/>
            <w:r>
              <w:rPr>
                <w:rFonts w:ascii="Arial" w:hAnsi="Arial"/>
                <w:b w:val="0"/>
                <w:sz w:val="16"/>
              </w:rPr>
            </w:r>
          </w:p>
        </w:tc>
      </w:tr>
    </w:tbl>
    <w:p/>
    <w:p>
      <w:r>
        <w:rPr>
          <w:rFonts w:ascii="Arial" w:hAnsi="Arial"/>
          <w:b/>
          <w:sz w:val="18"/>
        </w:rPr>
        <w:t>002020  Satellite classification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Nimbus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VTPR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Tiros 1 (Tiros, NOAA-6 to NOAA-13)</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Tiros 2 (NOAA-14 onwards)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NEON</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EOS</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GPM-core</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DMSP</w:t>
            </w:r>
          </w:p>
        </w:tc>
        <w:tc>
          <w:tcPr>
            <w:tcW w:type="dxa" w:w="5046"/>
          </w:tcPr>
          <w:p>
            <w:r/>
            <w:r>
              <w:rPr>
                <w:rFonts w:ascii="Arial" w:hAnsi="Arial"/>
                <w:b w:val="0"/>
                <w:sz w:val="16"/>
              </w:rPr>
            </w:r>
          </w:p>
        </w:tc>
      </w:tr>
      <w:tr>
        <w:tc>
          <w:tcPr>
            <w:tcW w:type="dxa" w:w="5046"/>
          </w:tcPr>
          <w:p>
            <w:r/>
            <w:r>
              <w:rPr>
                <w:rFonts w:ascii="Arial" w:hAnsi="Arial"/>
                <w:b w:val="0"/>
                <w:sz w:val="16"/>
              </w:rPr>
              <w:t>61</w:t>
            </w:r>
          </w:p>
        </w:tc>
        <w:tc>
          <w:tcPr>
            <w:tcW w:type="dxa" w:w="5046"/>
          </w:tcPr>
          <w:p>
            <w:r/>
            <w:r>
              <w:rPr>
                <w:rFonts w:ascii="Arial" w:hAnsi="Arial"/>
                <w:b w:val="0"/>
                <w:sz w:val="16"/>
              </w:rPr>
              <w:t>EUMETSAT Polar System (EPS)</w:t>
            </w:r>
          </w:p>
        </w:tc>
        <w:tc>
          <w:tcPr>
            <w:tcW w:type="dxa" w:w="5046"/>
          </w:tcPr>
          <w:p>
            <w:r/>
            <w:r>
              <w:rPr>
                <w:rFonts w:ascii="Arial" w:hAnsi="Arial"/>
                <w:b w:val="0"/>
                <w:sz w:val="16"/>
              </w:rPr>
            </w:r>
          </w:p>
        </w:tc>
      </w:tr>
      <w:tr>
        <w:tc>
          <w:tcPr>
            <w:tcW w:type="dxa" w:w="5046"/>
          </w:tcPr>
          <w:p>
            <w:r/>
            <w:r>
              <w:rPr>
                <w:rFonts w:ascii="Arial" w:hAnsi="Arial"/>
                <w:b w:val="0"/>
                <w:sz w:val="16"/>
              </w:rPr>
              <w:t>62</w:t>
            </w:r>
          </w:p>
        </w:tc>
        <w:tc>
          <w:tcPr>
            <w:tcW w:type="dxa" w:w="5046"/>
          </w:tcPr>
          <w:p>
            <w:r/>
            <w:r>
              <w:rPr>
                <w:rFonts w:ascii="Arial" w:hAnsi="Arial"/>
                <w:b w:val="0"/>
                <w:sz w:val="16"/>
              </w:rPr>
              <w:t>EUMETSAT Polar System (EPS-SG)</w:t>
            </w:r>
          </w:p>
        </w:tc>
        <w:tc>
          <w:tcPr>
            <w:tcW w:type="dxa" w:w="5046"/>
          </w:tcPr>
          <w:p>
            <w:r/>
            <w:r>
              <w:rPr>
                <w:rFonts w:ascii="Arial" w:hAnsi="Arial"/>
                <w:b w:val="0"/>
                <w:sz w:val="16"/>
              </w:rPr>
            </w:r>
          </w:p>
        </w:tc>
      </w:tr>
      <w:tr>
        <w:tc>
          <w:tcPr>
            <w:tcW w:type="dxa" w:w="5046"/>
          </w:tcPr>
          <w:p>
            <w:r/>
            <w:r>
              <w:rPr>
                <w:rFonts w:ascii="Arial" w:hAnsi="Arial"/>
                <w:b w:val="0"/>
                <w:sz w:val="16"/>
              </w:rPr>
              <w:t>91</w:t>
            </w:r>
          </w:p>
        </w:tc>
        <w:tc>
          <w:tcPr>
            <w:tcW w:type="dxa" w:w="5046"/>
          </w:tcPr>
          <w:p>
            <w:r/>
            <w:r>
              <w:rPr>
                <w:rFonts w:ascii="Arial" w:hAnsi="Arial"/>
                <w:b w:val="0"/>
                <w:sz w:val="16"/>
              </w:rPr>
              <w:t>ERS</w:t>
            </w:r>
          </w:p>
        </w:tc>
        <w:tc>
          <w:tcPr>
            <w:tcW w:type="dxa" w:w="5046"/>
          </w:tcPr>
          <w:p>
            <w:r/>
            <w:r>
              <w:rPr>
                <w:rFonts w:ascii="Arial" w:hAnsi="Arial"/>
                <w:b w:val="0"/>
                <w:sz w:val="16"/>
              </w:rPr>
            </w:r>
          </w:p>
        </w:tc>
      </w:tr>
      <w:tr>
        <w:tc>
          <w:tcPr>
            <w:tcW w:type="dxa" w:w="5046"/>
          </w:tcPr>
          <w:p>
            <w:r/>
            <w:r>
              <w:rPr>
                <w:rFonts w:ascii="Arial" w:hAnsi="Arial"/>
                <w:b w:val="0"/>
                <w:sz w:val="16"/>
              </w:rPr>
              <w:t>92</w:t>
            </w:r>
          </w:p>
        </w:tc>
        <w:tc>
          <w:tcPr>
            <w:tcW w:type="dxa" w:w="5046"/>
          </w:tcPr>
          <w:p>
            <w:r/>
            <w:r>
              <w:rPr>
                <w:rFonts w:ascii="Arial" w:hAnsi="Arial"/>
                <w:b w:val="0"/>
                <w:sz w:val="16"/>
              </w:rPr>
              <w:t>Sentinel-3</w:t>
            </w:r>
          </w:p>
        </w:tc>
        <w:tc>
          <w:tcPr>
            <w:tcW w:type="dxa" w:w="5046"/>
          </w:tcPr>
          <w:p>
            <w:r/>
            <w:r>
              <w:rPr>
                <w:rFonts w:ascii="Arial" w:hAnsi="Arial"/>
                <w:b w:val="0"/>
                <w:sz w:val="16"/>
              </w:rPr>
            </w:r>
          </w:p>
        </w:tc>
      </w:tr>
      <w:tr>
        <w:tc>
          <w:tcPr>
            <w:tcW w:type="dxa" w:w="5046"/>
          </w:tcPr>
          <w:p>
            <w:r/>
            <w:r>
              <w:rPr>
                <w:rFonts w:ascii="Arial" w:hAnsi="Arial"/>
                <w:b w:val="0"/>
                <w:sz w:val="16"/>
              </w:rPr>
              <w:t>121</w:t>
            </w:r>
          </w:p>
        </w:tc>
        <w:tc>
          <w:tcPr>
            <w:tcW w:type="dxa" w:w="5046"/>
          </w:tcPr>
          <w:p>
            <w:r/>
            <w:r>
              <w:rPr>
                <w:rFonts w:ascii="Arial" w:hAnsi="Arial"/>
                <w:b w:val="0"/>
                <w:sz w:val="16"/>
              </w:rPr>
              <w:t>ADEOS</w:t>
            </w:r>
          </w:p>
        </w:tc>
        <w:tc>
          <w:tcPr>
            <w:tcW w:type="dxa" w:w="5046"/>
          </w:tcPr>
          <w:p>
            <w:r/>
            <w:r>
              <w:rPr>
                <w:rFonts w:ascii="Arial" w:hAnsi="Arial"/>
                <w:b w:val="0"/>
                <w:sz w:val="16"/>
              </w:rPr>
            </w:r>
          </w:p>
        </w:tc>
      </w:tr>
      <w:tr>
        <w:tc>
          <w:tcPr>
            <w:tcW w:type="dxa" w:w="5046"/>
          </w:tcPr>
          <w:p>
            <w:r/>
            <w:r>
              <w:rPr>
                <w:rFonts w:ascii="Arial" w:hAnsi="Arial"/>
                <w:b w:val="0"/>
                <w:sz w:val="16"/>
              </w:rPr>
              <w:t>122</w:t>
            </w:r>
          </w:p>
        </w:tc>
        <w:tc>
          <w:tcPr>
            <w:tcW w:type="dxa" w:w="5046"/>
          </w:tcPr>
          <w:p>
            <w:r/>
            <w:r>
              <w:rPr>
                <w:rFonts w:ascii="Arial" w:hAnsi="Arial"/>
                <w:b w:val="0"/>
                <w:sz w:val="16"/>
              </w:rPr>
              <w:t>GCOM</w:t>
            </w:r>
          </w:p>
        </w:tc>
        <w:tc>
          <w:tcPr>
            <w:tcW w:type="dxa" w:w="5046"/>
          </w:tcPr>
          <w:p>
            <w:r/>
            <w:r>
              <w:rPr>
                <w:rFonts w:ascii="Arial" w:hAnsi="Arial"/>
                <w:b w:val="0"/>
                <w:sz w:val="16"/>
              </w:rPr>
            </w:r>
          </w:p>
        </w:tc>
      </w:tr>
      <w:tr>
        <w:tc>
          <w:tcPr>
            <w:tcW w:type="dxa" w:w="5046"/>
          </w:tcPr>
          <w:p>
            <w:r/>
            <w:r>
              <w:rPr>
                <w:rFonts w:ascii="Arial" w:hAnsi="Arial"/>
                <w:b w:val="0"/>
                <w:sz w:val="16"/>
              </w:rPr>
              <w:t>241</w:t>
            </w:r>
          </w:p>
        </w:tc>
        <w:tc>
          <w:tcPr>
            <w:tcW w:type="dxa" w:w="5046"/>
          </w:tcPr>
          <w:p>
            <w:r/>
            <w:r>
              <w:rPr>
                <w:rFonts w:ascii="Arial" w:hAnsi="Arial"/>
                <w:b w:val="0"/>
                <w:sz w:val="16"/>
              </w:rPr>
              <w:t>GOES</w:t>
            </w:r>
          </w:p>
        </w:tc>
        <w:tc>
          <w:tcPr>
            <w:tcW w:type="dxa" w:w="5046"/>
          </w:tcPr>
          <w:p>
            <w:r/>
            <w:r>
              <w:rPr>
                <w:rFonts w:ascii="Arial" w:hAnsi="Arial"/>
                <w:b w:val="0"/>
                <w:sz w:val="16"/>
              </w:rPr>
            </w:r>
          </w:p>
        </w:tc>
      </w:tr>
      <w:tr>
        <w:tc>
          <w:tcPr>
            <w:tcW w:type="dxa" w:w="5046"/>
          </w:tcPr>
          <w:p>
            <w:r/>
            <w:r>
              <w:rPr>
                <w:rFonts w:ascii="Arial" w:hAnsi="Arial"/>
                <w:b w:val="0"/>
                <w:sz w:val="16"/>
              </w:rPr>
              <w:t>251</w:t>
            </w:r>
          </w:p>
        </w:tc>
        <w:tc>
          <w:tcPr>
            <w:tcW w:type="dxa" w:w="5046"/>
          </w:tcPr>
          <w:p>
            <w:r/>
            <w:r>
              <w:rPr>
                <w:rFonts w:ascii="Arial" w:hAnsi="Arial"/>
                <w:b w:val="0"/>
                <w:sz w:val="16"/>
              </w:rPr>
              <w:t>TROPICS</w:t>
            </w:r>
          </w:p>
        </w:tc>
        <w:tc>
          <w:tcPr>
            <w:tcW w:type="dxa" w:w="5046"/>
          </w:tcPr>
          <w:p>
            <w:r/>
            <w:r>
              <w:rPr>
                <w:rFonts w:ascii="Arial" w:hAnsi="Arial"/>
                <w:b w:val="0"/>
                <w:sz w:val="16"/>
              </w:rPr>
            </w:r>
          </w:p>
        </w:tc>
      </w:tr>
      <w:tr>
        <w:tc>
          <w:tcPr>
            <w:tcW w:type="dxa" w:w="5046"/>
          </w:tcPr>
          <w:p>
            <w:r/>
            <w:r>
              <w:rPr>
                <w:rFonts w:ascii="Arial" w:hAnsi="Arial"/>
                <w:b w:val="0"/>
                <w:sz w:val="16"/>
              </w:rPr>
              <w:t>261</w:t>
            </w:r>
          </w:p>
        </w:tc>
        <w:tc>
          <w:tcPr>
            <w:tcW w:type="dxa" w:w="5046"/>
          </w:tcPr>
          <w:p>
            <w:r/>
            <w:r>
              <w:rPr>
                <w:rFonts w:ascii="Arial" w:hAnsi="Arial"/>
                <w:b w:val="0"/>
                <w:sz w:val="16"/>
              </w:rPr>
              <w:t>JASON</w:t>
            </w:r>
          </w:p>
        </w:tc>
        <w:tc>
          <w:tcPr>
            <w:tcW w:type="dxa" w:w="5046"/>
          </w:tcPr>
          <w:p>
            <w:r/>
            <w:r>
              <w:rPr>
                <w:rFonts w:ascii="Arial" w:hAnsi="Arial"/>
                <w:b w:val="0"/>
                <w:sz w:val="16"/>
              </w:rPr>
            </w:r>
          </w:p>
        </w:tc>
      </w:tr>
      <w:tr>
        <w:tc>
          <w:tcPr>
            <w:tcW w:type="dxa" w:w="5046"/>
          </w:tcPr>
          <w:p>
            <w:r/>
            <w:r>
              <w:rPr>
                <w:rFonts w:ascii="Arial" w:hAnsi="Arial"/>
                <w:b w:val="0"/>
                <w:sz w:val="16"/>
              </w:rPr>
              <w:t>271</w:t>
            </w:r>
          </w:p>
        </w:tc>
        <w:tc>
          <w:tcPr>
            <w:tcW w:type="dxa" w:w="5046"/>
          </w:tcPr>
          <w:p>
            <w:r/>
            <w:r>
              <w:rPr>
                <w:rFonts w:ascii="Arial" w:hAnsi="Arial"/>
                <w:b w:val="0"/>
                <w:sz w:val="16"/>
              </w:rPr>
              <w:t>GMS</w:t>
            </w:r>
          </w:p>
        </w:tc>
        <w:tc>
          <w:tcPr>
            <w:tcW w:type="dxa" w:w="5046"/>
          </w:tcPr>
          <w:p>
            <w:r/>
            <w:r>
              <w:rPr>
                <w:rFonts w:ascii="Arial" w:hAnsi="Arial"/>
                <w:b w:val="0"/>
                <w:sz w:val="16"/>
              </w:rPr>
            </w:r>
          </w:p>
        </w:tc>
      </w:tr>
      <w:tr>
        <w:tc>
          <w:tcPr>
            <w:tcW w:type="dxa" w:w="5046"/>
          </w:tcPr>
          <w:p>
            <w:r/>
            <w:r>
              <w:rPr>
                <w:rFonts w:ascii="Arial" w:hAnsi="Arial"/>
                <w:b w:val="0"/>
                <w:sz w:val="16"/>
              </w:rPr>
              <w:t>272</w:t>
            </w:r>
          </w:p>
        </w:tc>
        <w:tc>
          <w:tcPr>
            <w:tcW w:type="dxa" w:w="5046"/>
          </w:tcPr>
          <w:p>
            <w:r/>
            <w:r>
              <w:rPr>
                <w:rFonts w:ascii="Arial" w:hAnsi="Arial"/>
                <w:b w:val="0"/>
                <w:sz w:val="16"/>
              </w:rPr>
              <w:t>MTSAT</w:t>
            </w:r>
          </w:p>
        </w:tc>
        <w:tc>
          <w:tcPr>
            <w:tcW w:type="dxa" w:w="5046"/>
          </w:tcPr>
          <w:p>
            <w:r/>
            <w:r>
              <w:rPr>
                <w:rFonts w:ascii="Arial" w:hAnsi="Arial"/>
                <w:b w:val="0"/>
                <w:sz w:val="16"/>
              </w:rPr>
            </w:r>
          </w:p>
        </w:tc>
      </w:tr>
      <w:tr>
        <w:tc>
          <w:tcPr>
            <w:tcW w:type="dxa" w:w="5046"/>
          </w:tcPr>
          <w:p>
            <w:r/>
            <w:r>
              <w:rPr>
                <w:rFonts w:ascii="Arial" w:hAnsi="Arial"/>
                <w:b w:val="0"/>
                <w:sz w:val="16"/>
              </w:rPr>
              <w:t>273</w:t>
            </w:r>
          </w:p>
        </w:tc>
        <w:tc>
          <w:tcPr>
            <w:tcW w:type="dxa" w:w="5046"/>
          </w:tcPr>
          <w:p>
            <w:r/>
            <w:r>
              <w:rPr>
                <w:rFonts w:ascii="Arial" w:hAnsi="Arial"/>
                <w:b w:val="0"/>
                <w:sz w:val="16"/>
              </w:rPr>
              <w:t>Himawari</w:t>
            </w:r>
          </w:p>
        </w:tc>
        <w:tc>
          <w:tcPr>
            <w:tcW w:type="dxa" w:w="5046"/>
          </w:tcPr>
          <w:p>
            <w:r/>
            <w:r>
              <w:rPr>
                <w:rFonts w:ascii="Arial" w:hAnsi="Arial"/>
                <w:b w:val="0"/>
                <w:sz w:val="16"/>
              </w:rPr>
            </w:r>
          </w:p>
        </w:tc>
      </w:tr>
      <w:tr>
        <w:tc>
          <w:tcPr>
            <w:tcW w:type="dxa" w:w="5046"/>
          </w:tcPr>
          <w:p>
            <w:r/>
            <w:r>
              <w:rPr>
                <w:rFonts w:ascii="Arial" w:hAnsi="Arial"/>
                <w:b w:val="0"/>
                <w:sz w:val="16"/>
              </w:rPr>
              <w:t>281</w:t>
            </w:r>
          </w:p>
        </w:tc>
        <w:tc>
          <w:tcPr>
            <w:tcW w:type="dxa" w:w="5046"/>
          </w:tcPr>
          <w:p>
            <w:r/>
            <w:r>
              <w:rPr>
                <w:rFonts w:ascii="Arial" w:hAnsi="Arial"/>
                <w:b w:val="0"/>
                <w:sz w:val="16"/>
              </w:rPr>
              <w:t>COMS</w:t>
            </w:r>
          </w:p>
        </w:tc>
        <w:tc>
          <w:tcPr>
            <w:tcW w:type="dxa" w:w="5046"/>
          </w:tcPr>
          <w:p>
            <w:r/>
            <w:r>
              <w:rPr>
                <w:rFonts w:ascii="Arial" w:hAnsi="Arial"/>
                <w:b w:val="0"/>
                <w:sz w:val="16"/>
              </w:rPr>
            </w:r>
          </w:p>
        </w:tc>
      </w:tr>
      <w:tr>
        <w:tc>
          <w:tcPr>
            <w:tcW w:type="dxa" w:w="5046"/>
          </w:tcPr>
          <w:p>
            <w:r/>
            <w:r>
              <w:rPr>
                <w:rFonts w:ascii="Arial" w:hAnsi="Arial"/>
                <w:b w:val="0"/>
                <w:sz w:val="16"/>
              </w:rPr>
              <w:t>301</w:t>
            </w:r>
          </w:p>
        </w:tc>
        <w:tc>
          <w:tcPr>
            <w:tcW w:type="dxa" w:w="5046"/>
          </w:tcPr>
          <w:p>
            <w:r/>
            <w:r>
              <w:rPr>
                <w:rFonts w:ascii="Arial" w:hAnsi="Arial"/>
                <w:b w:val="0"/>
                <w:sz w:val="16"/>
              </w:rPr>
              <w:t>INSAT</w:t>
            </w:r>
          </w:p>
        </w:tc>
        <w:tc>
          <w:tcPr>
            <w:tcW w:type="dxa" w:w="5046"/>
          </w:tcPr>
          <w:p>
            <w:r/>
            <w:r>
              <w:rPr>
                <w:rFonts w:ascii="Arial" w:hAnsi="Arial"/>
                <w:b w:val="0"/>
                <w:sz w:val="16"/>
              </w:rPr>
            </w:r>
          </w:p>
        </w:tc>
      </w:tr>
      <w:tr>
        <w:tc>
          <w:tcPr>
            <w:tcW w:type="dxa" w:w="5046"/>
          </w:tcPr>
          <w:p>
            <w:r/>
            <w:r>
              <w:rPr>
                <w:rFonts w:ascii="Arial" w:hAnsi="Arial"/>
                <w:b w:val="0"/>
                <w:sz w:val="16"/>
              </w:rPr>
              <w:t>331</w:t>
            </w:r>
          </w:p>
        </w:tc>
        <w:tc>
          <w:tcPr>
            <w:tcW w:type="dxa" w:w="5046"/>
          </w:tcPr>
          <w:p>
            <w:r/>
            <w:r>
              <w:rPr>
                <w:rFonts w:ascii="Arial" w:hAnsi="Arial"/>
                <w:b w:val="0"/>
                <w:sz w:val="16"/>
              </w:rPr>
              <w:t>METEOSAT Operational Programme (MOP)</w:t>
            </w:r>
          </w:p>
        </w:tc>
        <w:tc>
          <w:tcPr>
            <w:tcW w:type="dxa" w:w="5046"/>
          </w:tcPr>
          <w:p>
            <w:r/>
            <w:r>
              <w:rPr>
                <w:rFonts w:ascii="Arial" w:hAnsi="Arial"/>
                <w:b w:val="0"/>
                <w:sz w:val="16"/>
              </w:rPr>
            </w:r>
          </w:p>
        </w:tc>
      </w:tr>
      <w:tr>
        <w:tc>
          <w:tcPr>
            <w:tcW w:type="dxa" w:w="5046"/>
          </w:tcPr>
          <w:p>
            <w:r/>
            <w:r>
              <w:rPr>
                <w:rFonts w:ascii="Arial" w:hAnsi="Arial"/>
                <w:b w:val="0"/>
                <w:sz w:val="16"/>
              </w:rPr>
              <w:t>332</w:t>
            </w:r>
          </w:p>
        </w:tc>
        <w:tc>
          <w:tcPr>
            <w:tcW w:type="dxa" w:w="5046"/>
          </w:tcPr>
          <w:p>
            <w:r/>
            <w:r>
              <w:rPr>
                <w:rFonts w:ascii="Arial" w:hAnsi="Arial"/>
                <w:b w:val="0"/>
                <w:sz w:val="16"/>
              </w:rPr>
              <w:t>METEOSAT Transitional Programme (MTP)</w:t>
            </w:r>
          </w:p>
        </w:tc>
        <w:tc>
          <w:tcPr>
            <w:tcW w:type="dxa" w:w="5046"/>
          </w:tcPr>
          <w:p>
            <w:r/>
            <w:r>
              <w:rPr>
                <w:rFonts w:ascii="Arial" w:hAnsi="Arial"/>
                <w:b w:val="0"/>
                <w:sz w:val="16"/>
              </w:rPr>
            </w:r>
          </w:p>
        </w:tc>
      </w:tr>
      <w:tr>
        <w:tc>
          <w:tcPr>
            <w:tcW w:type="dxa" w:w="5046"/>
          </w:tcPr>
          <w:p>
            <w:r/>
            <w:r>
              <w:rPr>
                <w:rFonts w:ascii="Arial" w:hAnsi="Arial"/>
                <w:b w:val="0"/>
                <w:sz w:val="16"/>
              </w:rPr>
              <w:t>333</w:t>
            </w:r>
          </w:p>
        </w:tc>
        <w:tc>
          <w:tcPr>
            <w:tcW w:type="dxa" w:w="5046"/>
          </w:tcPr>
          <w:p>
            <w:r/>
            <w:r>
              <w:rPr>
                <w:rFonts w:ascii="Arial" w:hAnsi="Arial"/>
                <w:b w:val="0"/>
                <w:sz w:val="16"/>
              </w:rPr>
              <w:t>METEOSAT Second Generation Programme (MSG)</w:t>
            </w:r>
          </w:p>
        </w:tc>
        <w:tc>
          <w:tcPr>
            <w:tcW w:type="dxa" w:w="5046"/>
          </w:tcPr>
          <w:p>
            <w:r/>
            <w:r>
              <w:rPr>
                <w:rFonts w:ascii="Arial" w:hAnsi="Arial"/>
                <w:b w:val="0"/>
                <w:sz w:val="16"/>
              </w:rPr>
            </w:r>
          </w:p>
        </w:tc>
      </w:tr>
      <w:tr>
        <w:tc>
          <w:tcPr>
            <w:tcW w:type="dxa" w:w="5046"/>
          </w:tcPr>
          <w:p>
            <w:r/>
            <w:r>
              <w:rPr>
                <w:rFonts w:ascii="Arial" w:hAnsi="Arial"/>
                <w:b w:val="0"/>
                <w:sz w:val="16"/>
              </w:rPr>
              <w:t>334</w:t>
            </w:r>
          </w:p>
        </w:tc>
        <w:tc>
          <w:tcPr>
            <w:tcW w:type="dxa" w:w="5046"/>
          </w:tcPr>
          <w:p>
            <w:r/>
            <w:r>
              <w:rPr>
                <w:rFonts w:ascii="Arial" w:hAnsi="Arial"/>
                <w:b w:val="0"/>
                <w:sz w:val="16"/>
              </w:rPr>
              <w:t>METEOSAT Third Generation Programme (MTG)</w:t>
            </w:r>
          </w:p>
        </w:tc>
        <w:tc>
          <w:tcPr>
            <w:tcW w:type="dxa" w:w="5046"/>
          </w:tcPr>
          <w:p>
            <w:r/>
            <w:r>
              <w:rPr>
                <w:rFonts w:ascii="Arial" w:hAnsi="Arial"/>
                <w:b w:val="0"/>
                <w:sz w:val="16"/>
              </w:rPr>
            </w:r>
          </w:p>
        </w:tc>
      </w:tr>
      <w:tr>
        <w:tc>
          <w:tcPr>
            <w:tcW w:type="dxa" w:w="5046"/>
          </w:tcPr>
          <w:p>
            <w:r/>
            <w:r>
              <w:rPr>
                <w:rFonts w:ascii="Arial" w:hAnsi="Arial"/>
                <w:b w:val="0"/>
                <w:sz w:val="16"/>
              </w:rPr>
              <w:t>351</w:t>
            </w:r>
          </w:p>
        </w:tc>
        <w:tc>
          <w:tcPr>
            <w:tcW w:type="dxa" w:w="5046"/>
          </w:tcPr>
          <w:p>
            <w:r/>
            <w:r>
              <w:rPr>
                <w:rFonts w:ascii="Arial" w:hAnsi="Arial"/>
                <w:b w:val="0"/>
                <w:sz w:val="16"/>
              </w:rPr>
              <w:t>GOMS</w:t>
            </w:r>
          </w:p>
        </w:tc>
        <w:tc>
          <w:tcPr>
            <w:tcW w:type="dxa" w:w="5046"/>
          </w:tcPr>
          <w:p>
            <w:r/>
            <w:r>
              <w:rPr>
                <w:rFonts w:ascii="Arial" w:hAnsi="Arial"/>
                <w:b w:val="0"/>
                <w:sz w:val="16"/>
              </w:rPr>
            </w:r>
          </w:p>
        </w:tc>
      </w:tr>
      <w:tr>
        <w:tc>
          <w:tcPr>
            <w:tcW w:type="dxa" w:w="5046"/>
          </w:tcPr>
          <w:p>
            <w:r/>
            <w:r>
              <w:rPr>
                <w:rFonts w:ascii="Arial" w:hAnsi="Arial"/>
                <w:b w:val="0"/>
                <w:sz w:val="16"/>
              </w:rPr>
              <w:t>352</w:t>
            </w:r>
          </w:p>
        </w:tc>
        <w:tc>
          <w:tcPr>
            <w:tcW w:type="dxa" w:w="5046"/>
          </w:tcPr>
          <w:p>
            <w:r/>
            <w:r>
              <w:rPr>
                <w:rFonts w:ascii="Arial" w:hAnsi="Arial"/>
                <w:b w:val="0"/>
                <w:sz w:val="16"/>
              </w:rPr>
              <w:t>Meteor-M N2</w:t>
            </w:r>
          </w:p>
        </w:tc>
        <w:tc>
          <w:tcPr>
            <w:tcW w:type="dxa" w:w="5046"/>
          </w:tcPr>
          <w:p>
            <w:r/>
            <w:r>
              <w:rPr>
                <w:rFonts w:ascii="Arial" w:hAnsi="Arial"/>
                <w:b w:val="0"/>
                <w:sz w:val="16"/>
              </w:rPr>
            </w:r>
          </w:p>
        </w:tc>
      </w:tr>
      <w:tr>
        <w:tc>
          <w:tcPr>
            <w:tcW w:type="dxa" w:w="5046"/>
          </w:tcPr>
          <w:p>
            <w:r/>
            <w:r>
              <w:rPr>
                <w:rFonts w:ascii="Arial" w:hAnsi="Arial"/>
                <w:b w:val="0"/>
                <w:sz w:val="16"/>
              </w:rPr>
              <w:t>380</w:t>
            </w:r>
          </w:p>
        </w:tc>
        <w:tc>
          <w:tcPr>
            <w:tcW w:type="dxa" w:w="5046"/>
          </w:tcPr>
          <w:p>
            <w:r/>
            <w:r>
              <w:rPr>
                <w:rFonts w:ascii="Arial" w:hAnsi="Arial"/>
                <w:b w:val="0"/>
                <w:sz w:val="16"/>
              </w:rPr>
              <w:t>FY-1</w:t>
            </w:r>
          </w:p>
        </w:tc>
        <w:tc>
          <w:tcPr>
            <w:tcW w:type="dxa" w:w="5046"/>
          </w:tcPr>
          <w:p>
            <w:r/>
            <w:r>
              <w:rPr>
                <w:rFonts w:ascii="Arial" w:hAnsi="Arial"/>
                <w:b w:val="0"/>
                <w:sz w:val="16"/>
              </w:rPr>
            </w:r>
          </w:p>
        </w:tc>
      </w:tr>
      <w:tr>
        <w:tc>
          <w:tcPr>
            <w:tcW w:type="dxa" w:w="5046"/>
          </w:tcPr>
          <w:p>
            <w:r/>
            <w:r>
              <w:rPr>
                <w:rFonts w:ascii="Arial" w:hAnsi="Arial"/>
                <w:b w:val="0"/>
                <w:sz w:val="16"/>
              </w:rPr>
              <w:t>381</w:t>
            </w:r>
          </w:p>
        </w:tc>
        <w:tc>
          <w:tcPr>
            <w:tcW w:type="dxa" w:w="5046"/>
          </w:tcPr>
          <w:p>
            <w:r/>
            <w:r>
              <w:rPr>
                <w:rFonts w:ascii="Arial" w:hAnsi="Arial"/>
                <w:b w:val="0"/>
                <w:sz w:val="16"/>
              </w:rPr>
              <w:t>FY-2</w:t>
            </w:r>
          </w:p>
        </w:tc>
        <w:tc>
          <w:tcPr>
            <w:tcW w:type="dxa" w:w="5046"/>
          </w:tcPr>
          <w:p>
            <w:r/>
            <w:r>
              <w:rPr>
                <w:rFonts w:ascii="Arial" w:hAnsi="Arial"/>
                <w:b w:val="0"/>
                <w:sz w:val="16"/>
              </w:rPr>
            </w:r>
          </w:p>
        </w:tc>
      </w:tr>
      <w:tr>
        <w:tc>
          <w:tcPr>
            <w:tcW w:type="dxa" w:w="5046"/>
          </w:tcPr>
          <w:p>
            <w:r/>
            <w:r>
              <w:rPr>
                <w:rFonts w:ascii="Arial" w:hAnsi="Arial"/>
                <w:b w:val="0"/>
                <w:sz w:val="16"/>
              </w:rPr>
              <w:t>382</w:t>
            </w:r>
          </w:p>
        </w:tc>
        <w:tc>
          <w:tcPr>
            <w:tcW w:type="dxa" w:w="5046"/>
          </w:tcPr>
          <w:p>
            <w:r/>
            <w:r>
              <w:rPr>
                <w:rFonts w:ascii="Arial" w:hAnsi="Arial"/>
                <w:b w:val="0"/>
                <w:sz w:val="16"/>
              </w:rPr>
              <w:t>FY-3</w:t>
            </w:r>
          </w:p>
        </w:tc>
        <w:tc>
          <w:tcPr>
            <w:tcW w:type="dxa" w:w="5046"/>
          </w:tcPr>
          <w:p>
            <w:r/>
            <w:r>
              <w:rPr>
                <w:rFonts w:ascii="Arial" w:hAnsi="Arial"/>
                <w:b w:val="0"/>
                <w:sz w:val="16"/>
              </w:rPr>
            </w:r>
          </w:p>
        </w:tc>
      </w:tr>
      <w:tr>
        <w:tc>
          <w:tcPr>
            <w:tcW w:type="dxa" w:w="5046"/>
          </w:tcPr>
          <w:p>
            <w:r/>
            <w:r>
              <w:rPr>
                <w:rFonts w:ascii="Arial" w:hAnsi="Arial"/>
                <w:b w:val="0"/>
                <w:sz w:val="16"/>
              </w:rPr>
              <w:t>383</w:t>
            </w:r>
          </w:p>
        </w:tc>
        <w:tc>
          <w:tcPr>
            <w:tcW w:type="dxa" w:w="5046"/>
          </w:tcPr>
          <w:p>
            <w:r/>
            <w:r>
              <w:rPr>
                <w:rFonts w:ascii="Arial" w:hAnsi="Arial"/>
                <w:b w:val="0"/>
                <w:sz w:val="16"/>
              </w:rPr>
              <w:t>FY-4</w:t>
            </w:r>
          </w:p>
        </w:tc>
        <w:tc>
          <w:tcPr>
            <w:tcW w:type="dxa" w:w="5046"/>
          </w:tcPr>
          <w:p>
            <w:r/>
            <w:r>
              <w:rPr>
                <w:rFonts w:ascii="Arial" w:hAnsi="Arial"/>
                <w:b w:val="0"/>
                <w:sz w:val="16"/>
              </w:rPr>
            </w:r>
          </w:p>
        </w:tc>
      </w:tr>
      <w:tr>
        <w:tc>
          <w:tcPr>
            <w:tcW w:type="dxa" w:w="5046"/>
          </w:tcPr>
          <w:p>
            <w:r/>
            <w:r>
              <w:rPr>
                <w:rFonts w:ascii="Arial" w:hAnsi="Arial"/>
                <w:b w:val="0"/>
                <w:sz w:val="16"/>
              </w:rPr>
              <w:t>384-400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401</w:t>
            </w:r>
          </w:p>
        </w:tc>
        <w:tc>
          <w:tcPr>
            <w:tcW w:type="dxa" w:w="5046"/>
          </w:tcPr>
          <w:p>
            <w:r/>
            <w:r>
              <w:rPr>
                <w:rFonts w:ascii="Arial" w:hAnsi="Arial"/>
                <w:b w:val="0"/>
                <w:sz w:val="16"/>
              </w:rPr>
              <w:t>GPS</w:t>
            </w:r>
          </w:p>
        </w:tc>
        <w:tc>
          <w:tcPr>
            <w:tcW w:type="dxa" w:w="5046"/>
          </w:tcPr>
          <w:p>
            <w:r/>
            <w:r>
              <w:rPr>
                <w:rFonts w:ascii="Arial" w:hAnsi="Arial"/>
                <w:b w:val="0"/>
                <w:sz w:val="16"/>
              </w:rPr>
            </w:r>
          </w:p>
        </w:tc>
      </w:tr>
      <w:tr>
        <w:tc>
          <w:tcPr>
            <w:tcW w:type="dxa" w:w="5046"/>
          </w:tcPr>
          <w:p>
            <w:r/>
            <w:r>
              <w:rPr>
                <w:rFonts w:ascii="Arial" w:hAnsi="Arial"/>
                <w:b w:val="0"/>
                <w:sz w:val="16"/>
              </w:rPr>
              <w:t>402</w:t>
            </w:r>
          </w:p>
        </w:tc>
        <w:tc>
          <w:tcPr>
            <w:tcW w:type="dxa" w:w="5046"/>
          </w:tcPr>
          <w:p>
            <w:r/>
            <w:r>
              <w:rPr>
                <w:rFonts w:ascii="Arial" w:hAnsi="Arial"/>
                <w:b w:val="0"/>
                <w:sz w:val="16"/>
              </w:rPr>
              <w:t>GLONASS</w:t>
            </w:r>
          </w:p>
        </w:tc>
        <w:tc>
          <w:tcPr>
            <w:tcW w:type="dxa" w:w="5046"/>
          </w:tcPr>
          <w:p>
            <w:r/>
            <w:r>
              <w:rPr>
                <w:rFonts w:ascii="Arial" w:hAnsi="Arial"/>
                <w:b w:val="0"/>
                <w:sz w:val="16"/>
              </w:rPr>
            </w:r>
          </w:p>
        </w:tc>
      </w:tr>
      <w:tr>
        <w:tc>
          <w:tcPr>
            <w:tcW w:type="dxa" w:w="5046"/>
          </w:tcPr>
          <w:p>
            <w:r/>
            <w:r>
              <w:rPr>
                <w:rFonts w:ascii="Arial" w:hAnsi="Arial"/>
                <w:b w:val="0"/>
                <w:sz w:val="16"/>
              </w:rPr>
              <w:t>403</w:t>
            </w:r>
          </w:p>
        </w:tc>
        <w:tc>
          <w:tcPr>
            <w:tcW w:type="dxa" w:w="5046"/>
          </w:tcPr>
          <w:p>
            <w:r/>
            <w:r>
              <w:rPr>
                <w:rFonts w:ascii="Arial" w:hAnsi="Arial"/>
                <w:b w:val="0"/>
                <w:sz w:val="16"/>
              </w:rPr>
              <w:t>GALILEO</w:t>
            </w:r>
          </w:p>
        </w:tc>
        <w:tc>
          <w:tcPr>
            <w:tcW w:type="dxa" w:w="5046"/>
          </w:tcPr>
          <w:p>
            <w:r/>
            <w:r>
              <w:rPr>
                <w:rFonts w:ascii="Arial" w:hAnsi="Arial"/>
                <w:b w:val="0"/>
                <w:sz w:val="16"/>
              </w:rPr>
            </w:r>
          </w:p>
        </w:tc>
      </w:tr>
      <w:tr>
        <w:tc>
          <w:tcPr>
            <w:tcW w:type="dxa" w:w="5046"/>
          </w:tcPr>
          <w:p>
            <w:r/>
            <w:r>
              <w:rPr>
                <w:rFonts w:ascii="Arial" w:hAnsi="Arial"/>
                <w:b w:val="0"/>
                <w:sz w:val="16"/>
              </w:rPr>
              <w:t>404</w:t>
            </w:r>
          </w:p>
        </w:tc>
        <w:tc>
          <w:tcPr>
            <w:tcW w:type="dxa" w:w="5046"/>
          </w:tcPr>
          <w:p>
            <w:r/>
            <w:r>
              <w:rPr>
                <w:rFonts w:ascii="Arial" w:hAnsi="Arial"/>
                <w:b w:val="0"/>
                <w:sz w:val="16"/>
              </w:rPr>
              <w:t>BDS (BeiDou navigation satellite system)</w:t>
            </w:r>
          </w:p>
        </w:tc>
        <w:tc>
          <w:tcPr>
            <w:tcW w:type="dxa" w:w="5046"/>
          </w:tcPr>
          <w:p>
            <w:r/>
            <w:r>
              <w:rPr>
                <w:rFonts w:ascii="Arial" w:hAnsi="Arial"/>
                <w:b w:val="0"/>
                <w:sz w:val="16"/>
              </w:rPr>
            </w:r>
          </w:p>
        </w:tc>
      </w:tr>
      <w:tr>
        <w:tc>
          <w:tcPr>
            <w:tcW w:type="dxa" w:w="5046"/>
          </w:tcPr>
          <w:p>
            <w:r/>
            <w:r>
              <w:rPr>
                <w:rFonts w:ascii="Arial" w:hAnsi="Arial"/>
                <w:b w:val="0"/>
                <w:sz w:val="16"/>
              </w:rPr>
              <w:t>405</w:t>
            </w:r>
          </w:p>
        </w:tc>
        <w:tc>
          <w:tcPr>
            <w:tcW w:type="dxa" w:w="5046"/>
          </w:tcPr>
          <w:p>
            <w:r/>
            <w:r>
              <w:rPr>
                <w:rFonts w:ascii="Arial" w:hAnsi="Arial"/>
                <w:b w:val="0"/>
                <w:sz w:val="16"/>
              </w:rPr>
              <w:t>Quasi-Zenith Satellite System (QZSS)</w:t>
            </w:r>
          </w:p>
        </w:tc>
        <w:tc>
          <w:tcPr>
            <w:tcW w:type="dxa" w:w="5046"/>
          </w:tcPr>
          <w:p>
            <w:r/>
            <w:r>
              <w:rPr>
                <w:rFonts w:ascii="Arial" w:hAnsi="Arial"/>
                <w:b w:val="0"/>
                <w:sz w:val="16"/>
              </w:rPr>
            </w:r>
          </w:p>
        </w:tc>
      </w:tr>
      <w:tr>
        <w:tc>
          <w:tcPr>
            <w:tcW w:type="dxa" w:w="5046"/>
          </w:tcPr>
          <w:p>
            <w:r/>
            <w:r>
              <w:rPr>
                <w:rFonts w:ascii="Arial" w:hAnsi="Arial"/>
                <w:b w:val="0"/>
                <w:sz w:val="16"/>
              </w:rPr>
              <w:t>406-510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511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002021  Satellite instrument data used in processing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High-resolution infrared sounder (HIRS)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Microwave sounding unit (MSU)</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Stratospheric sounding unit (SSU)</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AMI (advanced microwave instrument) wind mode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AMI (advanced microwave instrument) wave mode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AMI (advanced microwave instrument) image mode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Radar altimeter</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ATSR (along-track scanning radiometer)</w:t>
            </w:r>
          </w:p>
        </w:tc>
        <w:tc>
          <w:tcPr>
            <w:tcW w:type="dxa" w:w="5046"/>
          </w:tcPr>
          <w:p>
            <w:r/>
            <w:r>
              <w:rPr>
                <w:rFonts w:ascii="Arial" w:hAnsi="Arial"/>
                <w:b w:val="0"/>
                <w:sz w:val="16"/>
              </w:rPr>
            </w:r>
          </w:p>
        </w:tc>
      </w:tr>
      <w:tr>
        <w:tc>
          <w:tcPr>
            <w:tcW w:type="dxa" w:w="5046"/>
          </w:tcPr>
          <w:p>
            <w:r/>
            <w:r>
              <w:rPr>
                <w:rFonts w:ascii="Arial" w:hAnsi="Arial"/>
                <w:b w:val="0"/>
                <w:sz w:val="16"/>
              </w:rPr>
              <w:t>All 9</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002022  Satellite data-processing technique used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Processing technique not defined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Automated statistical regression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Clear path</w:t>
            </w:r>
          </w:p>
        </w:tc>
        <w:tc>
          <w:tcPr>
            <w:tcW w:type="dxa" w:w="5046"/>
          </w:tcPr>
          <w:p>
            <w:r/>
            <w:r>
              <w:rPr>
                <w:rFonts w:ascii="Arial" w:hAnsi="Arial"/>
                <w:b w:val="0"/>
                <w:sz w:val="16"/>
              </w:rPr>
              <w:t>Note 28: Clear path means the sounding has been generated from clear radiances derived from actual clear spot measurements. Tropospheric and stratospheric HIRS data, as well as MSU and SSU data, have been used.</w:t>
            </w:r>
          </w:p>
        </w:tc>
      </w:tr>
      <w:tr>
        <w:tc>
          <w:tcPr>
            <w:tcW w:type="dxa" w:w="5046"/>
          </w:tcPr>
          <w:p>
            <w:r/>
            <w:r>
              <w:rPr>
                <w:rFonts w:ascii="Arial" w:hAnsi="Arial"/>
                <w:b w:val="0"/>
                <w:sz w:val="16"/>
              </w:rPr>
              <w:t>4</w:t>
            </w:r>
          </w:p>
        </w:tc>
        <w:tc>
          <w:tcPr>
            <w:tcW w:type="dxa" w:w="5046"/>
          </w:tcPr>
          <w:p>
            <w:r/>
            <w:r>
              <w:rPr>
                <w:rFonts w:ascii="Arial" w:hAnsi="Arial"/>
                <w:b w:val="0"/>
                <w:sz w:val="16"/>
              </w:rPr>
              <w:t>Partly cloudy path</w:t>
            </w:r>
          </w:p>
        </w:tc>
        <w:tc>
          <w:tcPr>
            <w:tcW w:type="dxa" w:w="5046"/>
          </w:tcPr>
          <w:p>
            <w:r/>
            <w:r>
              <w:rPr>
                <w:rFonts w:ascii="Arial" w:hAnsi="Arial"/>
                <w:b w:val="0"/>
                <w:sz w:val="16"/>
              </w:rPr>
              <w:t>Note 62: Partly cloudy path means the sounding has been generated from clear radiances which have been calculated from partly cloudy spots. Tropospheric and stratospheric HIRS data, as well as MSU and SSU data, have been used.</w:t>
            </w:r>
          </w:p>
        </w:tc>
      </w:tr>
      <w:tr>
        <w:tc>
          <w:tcPr>
            <w:tcW w:type="dxa" w:w="5046"/>
          </w:tcPr>
          <w:p>
            <w:r/>
            <w:r>
              <w:rPr>
                <w:rFonts w:ascii="Arial" w:hAnsi="Arial"/>
                <w:b w:val="0"/>
                <w:sz w:val="16"/>
              </w:rPr>
              <w:t>5</w:t>
            </w:r>
          </w:p>
        </w:tc>
        <w:tc>
          <w:tcPr>
            <w:tcW w:type="dxa" w:w="5046"/>
          </w:tcPr>
          <w:p>
            <w:r/>
            <w:r>
              <w:rPr>
                <w:rFonts w:ascii="Arial" w:hAnsi="Arial"/>
                <w:b w:val="0"/>
                <w:sz w:val="16"/>
              </w:rPr>
              <w:t>Cloudy path</w:t>
            </w:r>
          </w:p>
        </w:tc>
        <w:tc>
          <w:tcPr>
            <w:tcW w:type="dxa" w:w="5046"/>
          </w:tcPr>
          <w:p>
            <w:r/>
            <w:r>
              <w:rPr>
                <w:rFonts w:ascii="Arial" w:hAnsi="Arial"/>
                <w:b w:val="0"/>
                <w:sz w:val="16"/>
              </w:rPr>
              <w:t>Note 30: Cloudy path means the sounding has been generated only from stratospheric HIRS data, MSU data andSSU data. Tropospheric HIRS data have not been used because of cloudy conditions.</w:t>
            </w:r>
          </w:p>
        </w:tc>
      </w:tr>
      <w:tr>
        <w:tc>
          <w:tcPr>
            <w:tcW w:type="dxa" w:w="5046"/>
          </w:tcPr>
          <w:p>
            <w:r/>
            <w:r>
              <w:rPr>
                <w:rFonts w:ascii="Arial" w:hAnsi="Arial"/>
                <w:b w:val="0"/>
                <w:sz w:val="16"/>
              </w:rPr>
              <w:t>6-7</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8</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002023  Satellite-derived wind computation method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Wind derived from cloud motion observed in the infrared channel</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Wind derived from cloud motion observed in the visible channel</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Wind derived from cloud motion observed in the water vapour channel</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Wind derived from motion observed in a combination of spectral channels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Wind derived from motion observed in the water vapour channel in clear air</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Wind derived from motion observed in the ozone channel</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Wind derived from motion observed in water vapour channel (cloud or clear air not specified)</w:t>
            </w:r>
          </w:p>
        </w:tc>
        <w:tc>
          <w:tcPr>
            <w:tcW w:type="dxa" w:w="5046"/>
          </w:tcPr>
          <w:p>
            <w:r/>
            <w:r>
              <w:rPr>
                <w:rFonts w:ascii="Arial" w:hAnsi="Arial"/>
                <w:b w:val="0"/>
                <w:sz w:val="16"/>
              </w:rPr>
            </w:r>
          </w:p>
        </w:tc>
      </w:tr>
      <w:tr>
        <w:tc>
          <w:tcPr>
            <w:tcW w:type="dxa" w:w="5046"/>
          </w:tcPr>
          <w:p>
            <w:r/>
            <w:r>
              <w:rPr>
                <w:rFonts w:ascii="Arial" w:hAnsi="Arial"/>
                <w:b w:val="0"/>
                <w:sz w:val="16"/>
              </w:rPr>
              <w:t>8-12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Root-mean-square</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002024  Integrated mean humidity computational method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Table with full range of humidity variation in layer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Regression technique on 2 humidity values in layer</w:t>
            </w:r>
          </w:p>
        </w:tc>
        <w:tc>
          <w:tcPr>
            <w:tcW w:type="dxa" w:w="5046"/>
          </w:tcPr>
          <w:p>
            <w:r/>
            <w:r>
              <w:rPr>
                <w:rFonts w:ascii="Arial" w:hAnsi="Arial"/>
                <w:b w:val="0"/>
                <w:sz w:val="16"/>
              </w:rPr>
            </w:r>
          </w:p>
        </w:tc>
      </w:tr>
      <w:tr>
        <w:tc>
          <w:tcPr>
            <w:tcW w:type="dxa" w:w="5046"/>
          </w:tcPr>
          <w:p>
            <w:r/>
            <w:r>
              <w:rPr>
                <w:rFonts w:ascii="Arial" w:hAnsi="Arial"/>
                <w:b w:val="0"/>
                <w:sz w:val="16"/>
              </w:rPr>
              <w:t>3-14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002025  Satellite channel(s) used in computation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Group 1 - Layer precipitable water for the layers: surface to 700 hPa, 700 to 500 hPa, and 500 to 300 hPa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HIRS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MSU</w:t>
            </w:r>
          </w:p>
        </w:tc>
        <w:tc>
          <w:tcPr>
            <w:tcW w:type="dxa" w:w="5046"/>
          </w:tcPr>
          <w:p>
            <w:r/>
            <w:r>
              <w:rPr>
                <w:rFonts w:ascii="Arial" w:hAnsi="Arial"/>
                <w:b w:val="0"/>
                <w:sz w:val="16"/>
              </w:rPr>
            </w:r>
          </w:p>
        </w:tc>
      </w:tr>
      <w:tr>
        <w:tc>
          <w:tcPr>
            <w:tcW w:type="dxa" w:w="5046"/>
          </w:tcPr>
          <w:p>
            <w:r/>
            <w:r>
              <w:rPr>
                <w:rFonts w:ascii="Arial" w:hAnsi="Arial"/>
                <w:b w:val="0"/>
                <w:sz w:val="16"/>
              </w:rPr>
              <w:t>4-5</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Group 2 - Tropopause temperature and pressure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HIRS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MSU</w:t>
            </w:r>
          </w:p>
        </w:tc>
        <w:tc>
          <w:tcPr>
            <w:tcW w:type="dxa" w:w="5046"/>
          </w:tcPr>
          <w:p>
            <w:r/>
            <w:r>
              <w:rPr>
                <w:rFonts w:ascii="Arial" w:hAnsi="Arial"/>
                <w:b w:val="0"/>
                <w:sz w:val="16"/>
              </w:rPr>
            </w:r>
          </w:p>
        </w:tc>
      </w:tr>
      <w:tr>
        <w:tc>
          <w:tcPr>
            <w:tcW w:type="dxa" w:w="5046"/>
          </w:tcPr>
          <w:p>
            <w:r/>
            <w:r>
              <w:rPr>
                <w:rFonts w:ascii="Arial" w:hAnsi="Arial"/>
                <w:b w:val="0"/>
                <w:sz w:val="16"/>
              </w:rPr>
              <w:t>8-9</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Group 3 - Total ozone</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HIRS (1, 2, 3, 8, 9, 16, 17)</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HIRS (1, 2, 3, 9, 17)</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MSU</w:t>
            </w:r>
          </w:p>
        </w:tc>
        <w:tc>
          <w:tcPr>
            <w:tcW w:type="dxa" w:w="5046"/>
          </w:tcPr>
          <w:p>
            <w:r/>
            <w:r>
              <w:rPr>
                <w:rFonts w:ascii="Arial" w:hAnsi="Arial"/>
                <w:b w:val="0"/>
                <w:sz w:val="16"/>
              </w:rPr>
            </w:r>
          </w:p>
        </w:tc>
      </w:tr>
      <w:tr>
        <w:tc>
          <w:tcPr>
            <w:tcW w:type="dxa" w:w="5046"/>
          </w:tcPr>
          <w:p>
            <w:r/>
            <w:r>
              <w:rPr>
                <w:rFonts w:ascii="Arial" w:hAnsi="Arial"/>
                <w:b w:val="0"/>
                <w:sz w:val="16"/>
              </w:rPr>
              <w:t>13-14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Group 4 - Mean temperature for the layers: surface to 850 hPa, 850 to 700 hPa, 700 to 500 hPa, 500 to 400 hPa, 400 to 300 hPa, 300 to 200 hPa, and 200 to 100 hPa</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HIRS</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HIRS*</w:t>
            </w:r>
          </w:p>
        </w:tc>
        <w:tc>
          <w:tcPr>
            <w:tcW w:type="dxa" w:w="5046"/>
          </w:tcPr>
          <w:p>
            <w:r/>
            <w:r>
              <w:rPr>
                <w:rFonts w:ascii="Arial" w:hAnsi="Arial"/>
                <w:b w:val="0"/>
                <w:sz w:val="16"/>
              </w:rPr>
              <w:t>Note 47: HIRS* is equivalent to: HIRS channels 1 (669 cm-1) 2 (679 cm-1) 3 (690 cm-1) 4 (2358 cm-1)</w:t>
            </w:r>
          </w:p>
        </w:tc>
      </w:tr>
      <w:tr>
        <w:tc>
          <w:tcPr>
            <w:tcW w:type="dxa" w:w="5046"/>
          </w:tcPr>
          <w:p>
            <w:r/>
            <w:r>
              <w:rPr>
                <w:rFonts w:ascii="Arial" w:hAnsi="Arial"/>
                <w:b w:val="0"/>
                <w:sz w:val="16"/>
              </w:rPr>
              <w:t>17</w:t>
            </w:r>
          </w:p>
        </w:tc>
        <w:tc>
          <w:tcPr>
            <w:tcW w:type="dxa" w:w="5046"/>
          </w:tcPr>
          <w:p>
            <w:r/>
            <w:r>
              <w:rPr>
                <w:rFonts w:ascii="Arial" w:hAnsi="Arial"/>
                <w:b w:val="0"/>
                <w:sz w:val="16"/>
              </w:rPr>
              <w:t>MSU</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SKINTK (ocean only)</w:t>
            </w:r>
          </w:p>
        </w:tc>
        <w:tc>
          <w:tcPr>
            <w:tcW w:type="dxa" w:w="5046"/>
          </w:tcPr>
          <w:p>
            <w:r/>
            <w:r>
              <w:rPr>
                <w:rFonts w:ascii="Arial" w:hAnsi="Arial"/>
                <w:b w:val="0"/>
                <w:sz w:val="16"/>
              </w:rPr>
            </w:r>
          </w:p>
        </w:tc>
      </w:tr>
      <w:tr>
        <w:tc>
          <w:tcPr>
            <w:tcW w:type="dxa" w:w="5046"/>
          </w:tcPr>
          <w:p>
            <w:r/>
            <w:r>
              <w:rPr>
                <w:rFonts w:ascii="Arial" w:hAnsi="Arial"/>
                <w:b w:val="0"/>
                <w:sz w:val="16"/>
              </w:rPr>
              <w:t>19-20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Group 5 - Channel combinations used to obtain mean temperatures for the layers 100 to 70 hPa, 70 to 50 hPa, 50 to 30 hPa, 30 to 10 hPa, 10 to 5 hPa, 5 to 2 hPa, 2 to 1 hPa, 1 to 0.4 hPa</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HIRS</w:t>
            </w:r>
          </w:p>
        </w:tc>
        <w:tc>
          <w:tcPr>
            <w:tcW w:type="dxa" w:w="5046"/>
          </w:tcPr>
          <w:p>
            <w:r/>
            <w:r>
              <w:rPr>
                <w:rFonts w:ascii="Arial" w:hAnsi="Arial"/>
                <w:b w:val="0"/>
                <w:sz w:val="16"/>
              </w:rPr>
              <w:t>Note 47: HIRS* is equivalent to: HIRS channels 1 (669 cm-1) 2 (679 cm-1) 3 (690 cm-1) 4 (2358 cm-1)</w:t>
            </w:r>
          </w:p>
        </w:tc>
      </w:tr>
      <w:tr>
        <w:tc>
          <w:tcPr>
            <w:tcW w:type="dxa" w:w="5046"/>
          </w:tcPr>
          <w:p>
            <w:r/>
            <w:r>
              <w:rPr>
                <w:rFonts w:ascii="Arial" w:hAnsi="Arial"/>
                <w:b w:val="0"/>
                <w:sz w:val="16"/>
              </w:rPr>
              <w:t>22</w:t>
            </w:r>
          </w:p>
        </w:tc>
        <w:tc>
          <w:tcPr>
            <w:tcW w:type="dxa" w:w="5046"/>
          </w:tcPr>
          <w:p>
            <w:r/>
            <w:r>
              <w:rPr>
                <w:rFonts w:ascii="Arial" w:hAnsi="Arial"/>
                <w:b w:val="0"/>
                <w:sz w:val="16"/>
              </w:rPr>
              <w:t>SSU</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MSU (3, 4)</w:t>
            </w:r>
          </w:p>
        </w:tc>
        <w:tc>
          <w:tcPr>
            <w:tcW w:type="dxa" w:w="5046"/>
          </w:tcPr>
          <w:p>
            <w:r/>
            <w:r>
              <w:rPr>
                <w:rFonts w:ascii="Arial" w:hAnsi="Arial"/>
                <w:b w:val="0"/>
                <w:sz w:val="16"/>
              </w:rPr>
            </w:r>
          </w:p>
        </w:tc>
      </w:tr>
      <w:tr>
        <w:tc>
          <w:tcPr>
            <w:tcW w:type="dxa" w:w="5046"/>
          </w:tcPr>
          <w:p>
            <w:r/>
            <w:r>
              <w:rPr>
                <w:rFonts w:ascii="Arial" w:hAnsi="Arial"/>
                <w:b w:val="0"/>
                <w:sz w:val="16"/>
              </w:rPr>
              <w:t>24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25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002030  Method of current measurement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ADCP (Acoustic Doppler Current Profiler)</w:t>
            </w:r>
          </w:p>
        </w:tc>
        <w:tc>
          <w:tcPr>
            <w:tcW w:type="dxa" w:w="5046"/>
          </w:tcPr>
          <w:p>
            <w:r/>
            <w:r>
              <w:rPr>
                <w:rFonts w:ascii="Arial" w:hAnsi="Arial"/>
                <w:b w:val="0"/>
                <w:sz w:val="16"/>
              </w:rPr>
              <w:t>Note 91: Code figure 1 is deprecated. Code figure 6 should be used instead.</w:t>
            </w:r>
          </w:p>
        </w:tc>
      </w:tr>
      <w:tr>
        <w:tc>
          <w:tcPr>
            <w:tcW w:type="dxa" w:w="5046"/>
          </w:tcPr>
          <w:p>
            <w:r/>
            <w:r>
              <w:rPr>
                <w:rFonts w:ascii="Arial" w:hAnsi="Arial"/>
                <w:b w:val="0"/>
                <w:sz w:val="16"/>
              </w:rPr>
              <w:t>2</w:t>
            </w:r>
          </w:p>
        </w:tc>
        <w:tc>
          <w:tcPr>
            <w:tcW w:type="dxa" w:w="5046"/>
          </w:tcPr>
          <w:p>
            <w:r/>
            <w:r>
              <w:rPr>
                <w:rFonts w:ascii="Arial" w:hAnsi="Arial"/>
                <w:b w:val="0"/>
                <w:sz w:val="16"/>
              </w:rPr>
              <w:t>GEK (Geomagnetic ElectroKinetograph)</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Ship's set and drift determined by fixes 3-6 hours apart</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Ship's set and drift determined by fixes more than 6 hours but less than 12 hours apart</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Drift of buoy</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ADCP (Acoustic Doppler Current Profiler)</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002031  Duration and time of current measurement</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3784"/>
            <w:shd w:val="clear" w:color="auto" w:fill="D9E2F3"/>
          </w:tcPr>
          <w:p>
            <w:pPr>
              <w:jc w:val="center"/>
            </w:pPr>
            <w:r/>
            <w:r>
              <w:rPr>
                <w:rFonts w:ascii="Arial" w:hAnsi="Arial"/>
                <w:b/>
                <w:sz w:val="16"/>
              </w:rPr>
              <w:t>Code Figure</w:t>
            </w:r>
          </w:p>
        </w:tc>
        <w:tc>
          <w:tcPr>
            <w:tcW w:type="dxa" w:w="3784"/>
            <w:shd w:val="clear" w:color="auto" w:fill="D9E2F3"/>
          </w:tcPr>
          <w:p>
            <w:pPr>
              <w:jc w:val="center"/>
            </w:pPr>
            <w:r/>
            <w:r>
              <w:rPr>
                <w:rFonts w:ascii="Arial" w:hAnsi="Arial"/>
                <w:b/>
                <w:sz w:val="16"/>
              </w:rPr>
              <w:t>Entry Name</w:t>
            </w:r>
          </w:p>
        </w:tc>
        <w:tc>
          <w:tcPr>
            <w:tcW w:type="dxa" w:w="3784"/>
            <w:shd w:val="clear" w:color="auto" w:fill="D9E2F3"/>
          </w:tcPr>
          <w:p>
            <w:pPr>
              <w:jc w:val="center"/>
            </w:pPr>
            <w:r/>
            <w:r>
              <w:rPr>
                <w:rFonts w:ascii="Arial" w:hAnsi="Arial"/>
                <w:b/>
                <w:sz w:val="16"/>
              </w:rPr>
              <w:t>Sub 1</w:t>
            </w:r>
          </w:p>
        </w:tc>
        <w:tc>
          <w:tcPr>
            <w:tcW w:type="dxa" w:w="3784"/>
            <w:shd w:val="clear" w:color="auto" w:fill="D9E2F3"/>
          </w:tcPr>
          <w:p>
            <w:pPr>
              <w:jc w:val="center"/>
            </w:pPr>
            <w:r/>
            <w:r>
              <w:rPr>
                <w:rFonts w:ascii="Arial" w:hAnsi="Arial"/>
                <w:b/>
                <w:sz w:val="16"/>
              </w:rPr>
              <w:t>Note</w:t>
            </w:r>
          </w:p>
        </w:tc>
      </w:tr>
      <w:tr>
        <w:tc>
          <w:tcPr>
            <w:tcW w:type="dxa" w:w="3784"/>
          </w:tcPr>
          <w:p>
            <w:r/>
            <w:r>
              <w:rPr>
                <w:rFonts w:ascii="Arial" w:hAnsi="Arial"/>
                <w:b w:val="0"/>
                <w:sz w:val="16"/>
              </w:rPr>
              <w:t>0</w:t>
            </w:r>
          </w:p>
        </w:tc>
        <w:tc>
          <w:tcPr>
            <w:tcW w:type="dxa" w:w="3784"/>
          </w:tcPr>
          <w:p>
            <w:r/>
            <w:r>
              <w:rPr>
                <w:rFonts w:ascii="Arial" w:hAnsi="Arial"/>
                <w:b w:val="0"/>
                <w:sz w:val="16"/>
              </w:rPr>
              <w:t>Reserved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w:t>
            </w:r>
          </w:p>
        </w:tc>
        <w:tc>
          <w:tcPr>
            <w:tcW w:type="dxa" w:w="3784"/>
          </w:tcPr>
          <w:p>
            <w:r/>
            <w:r>
              <w:rPr>
                <w:rFonts w:ascii="Arial" w:hAnsi="Arial"/>
                <w:b w:val="0"/>
                <w:sz w:val="16"/>
              </w:rPr>
              <w:t>Instantaneous</w:t>
            </w:r>
          </w:p>
        </w:tc>
        <w:tc>
          <w:tcPr>
            <w:tcW w:type="dxa" w:w="3784"/>
          </w:tcPr>
          <w:p>
            <w:r/>
            <w:r>
              <w:rPr>
                <w:rFonts w:ascii="Arial" w:hAnsi="Arial"/>
                <w:b w:val="0"/>
                <w:sz w:val="16"/>
              </w:rPr>
              <w:t>between H - 1 and H</w:t>
            </w:r>
          </w:p>
        </w:tc>
        <w:tc>
          <w:tcPr>
            <w:tcW w:type="dxa" w:w="3784"/>
          </w:tcPr>
          <w:p>
            <w:r/>
            <w:r>
              <w:rPr>
                <w:rFonts w:ascii="Arial" w:hAnsi="Arial"/>
                <w:b w:val="0"/>
                <w:sz w:val="16"/>
              </w:rPr>
            </w:r>
          </w:p>
        </w:tc>
      </w:tr>
      <w:tr>
        <w:tc>
          <w:tcPr>
            <w:tcW w:type="dxa" w:w="3784"/>
          </w:tcPr>
          <w:p>
            <w:r/>
            <w:r>
              <w:rPr>
                <w:rFonts w:ascii="Arial" w:hAnsi="Arial"/>
                <w:b w:val="0"/>
                <w:sz w:val="16"/>
              </w:rPr>
              <w:t>2</w:t>
            </w:r>
          </w:p>
        </w:tc>
        <w:tc>
          <w:tcPr>
            <w:tcW w:type="dxa" w:w="3784"/>
          </w:tcPr>
          <w:p>
            <w:r/>
            <w:r>
              <w:rPr>
                <w:rFonts w:ascii="Arial" w:hAnsi="Arial"/>
                <w:b w:val="0"/>
                <w:sz w:val="16"/>
              </w:rPr>
              <w:t>Averaged over 3 min or less</w:t>
            </w:r>
          </w:p>
        </w:tc>
        <w:tc>
          <w:tcPr>
            <w:tcW w:type="dxa" w:w="3784"/>
          </w:tcPr>
          <w:p>
            <w:r/>
            <w:r>
              <w:rPr>
                <w:rFonts w:ascii="Arial" w:hAnsi="Arial"/>
                <w:b w:val="0"/>
                <w:sz w:val="16"/>
              </w:rPr>
              <w:t>between H - 1 and H</w:t>
            </w:r>
          </w:p>
        </w:tc>
        <w:tc>
          <w:tcPr>
            <w:tcW w:type="dxa" w:w="3784"/>
          </w:tcPr>
          <w:p>
            <w:r/>
            <w:r>
              <w:rPr>
                <w:rFonts w:ascii="Arial" w:hAnsi="Arial"/>
                <w:b w:val="0"/>
                <w:sz w:val="16"/>
              </w:rPr>
            </w:r>
          </w:p>
        </w:tc>
      </w:tr>
      <w:tr>
        <w:tc>
          <w:tcPr>
            <w:tcW w:type="dxa" w:w="3784"/>
          </w:tcPr>
          <w:p>
            <w:r/>
            <w:r>
              <w:rPr>
                <w:rFonts w:ascii="Arial" w:hAnsi="Arial"/>
                <w:b w:val="0"/>
                <w:sz w:val="16"/>
              </w:rPr>
              <w:t>3</w:t>
            </w:r>
          </w:p>
        </w:tc>
        <w:tc>
          <w:tcPr>
            <w:tcW w:type="dxa" w:w="3784"/>
          </w:tcPr>
          <w:p>
            <w:r/>
            <w:r>
              <w:rPr>
                <w:rFonts w:ascii="Arial" w:hAnsi="Arial"/>
                <w:b w:val="0"/>
                <w:sz w:val="16"/>
              </w:rPr>
              <w:t>Averaged over more than 3 min, but 6 min at the most</w:t>
            </w:r>
          </w:p>
        </w:tc>
        <w:tc>
          <w:tcPr>
            <w:tcW w:type="dxa" w:w="3784"/>
          </w:tcPr>
          <w:p>
            <w:r/>
            <w:r>
              <w:rPr>
                <w:rFonts w:ascii="Arial" w:hAnsi="Arial"/>
                <w:b w:val="0"/>
                <w:sz w:val="16"/>
              </w:rPr>
              <w:t>between H - 1 and H</w:t>
            </w:r>
          </w:p>
        </w:tc>
        <w:tc>
          <w:tcPr>
            <w:tcW w:type="dxa" w:w="3784"/>
          </w:tcPr>
          <w:p>
            <w:r/>
            <w:r>
              <w:rPr>
                <w:rFonts w:ascii="Arial" w:hAnsi="Arial"/>
                <w:b w:val="0"/>
                <w:sz w:val="16"/>
              </w:rPr>
            </w:r>
          </w:p>
        </w:tc>
      </w:tr>
      <w:tr>
        <w:tc>
          <w:tcPr>
            <w:tcW w:type="dxa" w:w="3784"/>
          </w:tcPr>
          <w:p>
            <w:r/>
            <w:r>
              <w:rPr>
                <w:rFonts w:ascii="Arial" w:hAnsi="Arial"/>
                <w:b w:val="0"/>
                <w:sz w:val="16"/>
              </w:rPr>
              <w:t>4</w:t>
            </w:r>
          </w:p>
        </w:tc>
        <w:tc>
          <w:tcPr>
            <w:tcW w:type="dxa" w:w="3784"/>
          </w:tcPr>
          <w:p>
            <w:r/>
            <w:r>
              <w:rPr>
                <w:rFonts w:ascii="Arial" w:hAnsi="Arial"/>
                <w:b w:val="0"/>
                <w:sz w:val="16"/>
              </w:rPr>
              <w:t>Averaged over more than 6 min, but 12 min at the most</w:t>
            </w:r>
          </w:p>
        </w:tc>
        <w:tc>
          <w:tcPr>
            <w:tcW w:type="dxa" w:w="3784"/>
          </w:tcPr>
          <w:p>
            <w:r/>
            <w:r>
              <w:rPr>
                <w:rFonts w:ascii="Arial" w:hAnsi="Arial"/>
                <w:b w:val="0"/>
                <w:sz w:val="16"/>
              </w:rPr>
              <w:t>between H - 1 and H</w:t>
            </w:r>
          </w:p>
        </w:tc>
        <w:tc>
          <w:tcPr>
            <w:tcW w:type="dxa" w:w="3784"/>
          </w:tcPr>
          <w:p>
            <w:r/>
            <w:r>
              <w:rPr>
                <w:rFonts w:ascii="Arial" w:hAnsi="Arial"/>
                <w:b w:val="0"/>
                <w:sz w:val="16"/>
              </w:rPr>
            </w:r>
          </w:p>
        </w:tc>
      </w:tr>
      <w:tr>
        <w:tc>
          <w:tcPr>
            <w:tcW w:type="dxa" w:w="3784"/>
          </w:tcPr>
          <w:p>
            <w:r/>
            <w:r>
              <w:rPr>
                <w:rFonts w:ascii="Arial" w:hAnsi="Arial"/>
                <w:b w:val="0"/>
                <w:sz w:val="16"/>
              </w:rPr>
              <w:t>5</w:t>
            </w:r>
          </w:p>
        </w:tc>
        <w:tc>
          <w:tcPr>
            <w:tcW w:type="dxa" w:w="3784"/>
          </w:tcPr>
          <w:p>
            <w:r/>
            <w:r>
              <w:rPr>
                <w:rFonts w:ascii="Arial" w:hAnsi="Arial"/>
                <w:b w:val="0"/>
                <w:sz w:val="16"/>
              </w:rPr>
              <w:t>Instantaneous</w:t>
            </w:r>
          </w:p>
        </w:tc>
        <w:tc>
          <w:tcPr>
            <w:tcW w:type="dxa" w:w="3784"/>
          </w:tcPr>
          <w:p>
            <w:r/>
            <w:r>
              <w:rPr>
                <w:rFonts w:ascii="Arial" w:hAnsi="Arial"/>
                <w:b w:val="0"/>
                <w:sz w:val="16"/>
              </w:rPr>
              <w:t>between H - 2 and H - 1</w:t>
            </w:r>
          </w:p>
        </w:tc>
        <w:tc>
          <w:tcPr>
            <w:tcW w:type="dxa" w:w="3784"/>
          </w:tcPr>
          <w:p>
            <w:r/>
            <w:r>
              <w:rPr>
                <w:rFonts w:ascii="Arial" w:hAnsi="Arial"/>
                <w:b w:val="0"/>
                <w:sz w:val="16"/>
              </w:rPr>
            </w:r>
          </w:p>
        </w:tc>
      </w:tr>
      <w:tr>
        <w:tc>
          <w:tcPr>
            <w:tcW w:type="dxa" w:w="3784"/>
          </w:tcPr>
          <w:p>
            <w:r/>
            <w:r>
              <w:rPr>
                <w:rFonts w:ascii="Arial" w:hAnsi="Arial"/>
                <w:b w:val="0"/>
                <w:sz w:val="16"/>
              </w:rPr>
              <w:t>6</w:t>
            </w:r>
          </w:p>
        </w:tc>
        <w:tc>
          <w:tcPr>
            <w:tcW w:type="dxa" w:w="3784"/>
          </w:tcPr>
          <w:p>
            <w:r/>
            <w:r>
              <w:rPr>
                <w:rFonts w:ascii="Arial" w:hAnsi="Arial"/>
                <w:b w:val="0"/>
                <w:sz w:val="16"/>
              </w:rPr>
              <w:t>Averaged over 3 min or less</w:t>
            </w:r>
          </w:p>
        </w:tc>
        <w:tc>
          <w:tcPr>
            <w:tcW w:type="dxa" w:w="3784"/>
          </w:tcPr>
          <w:p>
            <w:r/>
            <w:r>
              <w:rPr>
                <w:rFonts w:ascii="Arial" w:hAnsi="Arial"/>
                <w:b w:val="0"/>
                <w:sz w:val="16"/>
              </w:rPr>
              <w:t>between H - 2 and H - 1</w:t>
            </w:r>
          </w:p>
        </w:tc>
        <w:tc>
          <w:tcPr>
            <w:tcW w:type="dxa" w:w="3784"/>
          </w:tcPr>
          <w:p>
            <w:r/>
            <w:r>
              <w:rPr>
                <w:rFonts w:ascii="Arial" w:hAnsi="Arial"/>
                <w:b w:val="0"/>
                <w:sz w:val="16"/>
              </w:rPr>
            </w:r>
          </w:p>
        </w:tc>
      </w:tr>
      <w:tr>
        <w:tc>
          <w:tcPr>
            <w:tcW w:type="dxa" w:w="3784"/>
          </w:tcPr>
          <w:p>
            <w:r/>
            <w:r>
              <w:rPr>
                <w:rFonts w:ascii="Arial" w:hAnsi="Arial"/>
                <w:b w:val="0"/>
                <w:sz w:val="16"/>
              </w:rPr>
              <w:t>7</w:t>
            </w:r>
          </w:p>
        </w:tc>
        <w:tc>
          <w:tcPr>
            <w:tcW w:type="dxa" w:w="3784"/>
          </w:tcPr>
          <w:p>
            <w:r/>
            <w:r>
              <w:rPr>
                <w:rFonts w:ascii="Arial" w:hAnsi="Arial"/>
                <w:b w:val="0"/>
                <w:sz w:val="16"/>
              </w:rPr>
              <w:t>Averaged over more than 3 min, but 6 min at the most</w:t>
            </w:r>
          </w:p>
        </w:tc>
        <w:tc>
          <w:tcPr>
            <w:tcW w:type="dxa" w:w="3784"/>
          </w:tcPr>
          <w:p>
            <w:r/>
            <w:r>
              <w:rPr>
                <w:rFonts w:ascii="Arial" w:hAnsi="Arial"/>
                <w:b w:val="0"/>
                <w:sz w:val="16"/>
              </w:rPr>
              <w:t>between H - 2 and H - 1</w:t>
            </w:r>
          </w:p>
        </w:tc>
        <w:tc>
          <w:tcPr>
            <w:tcW w:type="dxa" w:w="3784"/>
          </w:tcPr>
          <w:p>
            <w:r/>
            <w:r>
              <w:rPr>
                <w:rFonts w:ascii="Arial" w:hAnsi="Arial"/>
                <w:b w:val="0"/>
                <w:sz w:val="16"/>
              </w:rPr>
            </w:r>
          </w:p>
        </w:tc>
      </w:tr>
      <w:tr>
        <w:tc>
          <w:tcPr>
            <w:tcW w:type="dxa" w:w="3784"/>
          </w:tcPr>
          <w:p>
            <w:r/>
            <w:r>
              <w:rPr>
                <w:rFonts w:ascii="Arial" w:hAnsi="Arial"/>
                <w:b w:val="0"/>
                <w:sz w:val="16"/>
              </w:rPr>
              <w:t>8</w:t>
            </w:r>
          </w:p>
        </w:tc>
        <w:tc>
          <w:tcPr>
            <w:tcW w:type="dxa" w:w="3784"/>
          </w:tcPr>
          <w:p>
            <w:r/>
            <w:r>
              <w:rPr>
                <w:rFonts w:ascii="Arial" w:hAnsi="Arial"/>
                <w:b w:val="0"/>
                <w:sz w:val="16"/>
              </w:rPr>
              <w:t>Averaged over more than 6 min, but 12 min at the most</w:t>
            </w:r>
          </w:p>
        </w:tc>
        <w:tc>
          <w:tcPr>
            <w:tcW w:type="dxa" w:w="3784"/>
          </w:tcPr>
          <w:p>
            <w:r/>
            <w:r>
              <w:rPr>
                <w:rFonts w:ascii="Arial" w:hAnsi="Arial"/>
                <w:b w:val="0"/>
                <w:sz w:val="16"/>
              </w:rPr>
              <w:t>between H - 2 and H - 1</w:t>
            </w:r>
          </w:p>
        </w:tc>
        <w:tc>
          <w:tcPr>
            <w:tcW w:type="dxa" w:w="3784"/>
          </w:tcPr>
          <w:p>
            <w:r/>
            <w:r>
              <w:rPr>
                <w:rFonts w:ascii="Arial" w:hAnsi="Arial"/>
                <w:b w:val="0"/>
                <w:sz w:val="16"/>
              </w:rPr>
            </w:r>
          </w:p>
        </w:tc>
      </w:tr>
      <w:tr>
        <w:tc>
          <w:tcPr>
            <w:tcW w:type="dxa" w:w="3784"/>
          </w:tcPr>
          <w:p>
            <w:r/>
            <w:r>
              <w:rPr>
                <w:rFonts w:ascii="Arial" w:hAnsi="Arial"/>
                <w:b w:val="0"/>
                <w:sz w:val="16"/>
              </w:rPr>
              <w:t>9</w:t>
            </w:r>
          </w:p>
        </w:tc>
        <w:tc>
          <w:tcPr>
            <w:tcW w:type="dxa" w:w="3784"/>
          </w:tcPr>
          <w:p>
            <w:r/>
            <w:r>
              <w:rPr>
                <w:rFonts w:ascii="Arial" w:hAnsi="Arial"/>
                <w:b w:val="0"/>
                <w:sz w:val="16"/>
              </w:rPr>
              <w:t>Vector or Doppler current profiling method not used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w:t>
            </w:r>
          </w:p>
        </w:tc>
        <w:tc>
          <w:tcPr>
            <w:tcW w:type="dxa" w:w="3784"/>
          </w:tcPr>
          <w:p>
            <w:r/>
            <w:r>
              <w:rPr>
                <w:rFonts w:ascii="Arial" w:hAnsi="Arial"/>
                <w:b w:val="0"/>
                <w:sz w:val="16"/>
              </w:rPr>
              <w:t>Reserved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11</w:t>
            </w:r>
          </w:p>
        </w:tc>
        <w:tc>
          <w:tcPr>
            <w:tcW w:type="dxa" w:w="3784"/>
          </w:tcPr>
          <w:p>
            <w:r/>
            <w:r>
              <w:rPr>
                <w:rFonts w:ascii="Arial" w:hAnsi="Arial"/>
                <w:b w:val="0"/>
                <w:sz w:val="16"/>
              </w:rPr>
              <w:t>1 hour or less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w:t>
            </w:r>
          </w:p>
        </w:tc>
        <w:tc>
          <w:tcPr>
            <w:tcW w:type="dxa" w:w="3784"/>
          </w:tcPr>
          <w:p>
            <w:r/>
            <w:r>
              <w:rPr>
                <w:rFonts w:ascii="Arial" w:hAnsi="Arial"/>
                <w:b w:val="0"/>
                <w:sz w:val="16"/>
              </w:rPr>
              <w:t>More than 1 hour but 2 hours at the most</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13</w:t>
            </w:r>
          </w:p>
        </w:tc>
        <w:tc>
          <w:tcPr>
            <w:tcW w:type="dxa" w:w="3784"/>
          </w:tcPr>
          <w:p>
            <w:r/>
            <w:r>
              <w:rPr>
                <w:rFonts w:ascii="Arial" w:hAnsi="Arial"/>
                <w:b w:val="0"/>
                <w:sz w:val="16"/>
              </w:rPr>
              <w:t>More than 2 hours but 4 hours at the most</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w:t>
            </w:r>
          </w:p>
        </w:tc>
        <w:tc>
          <w:tcPr>
            <w:tcW w:type="dxa" w:w="3784"/>
          </w:tcPr>
          <w:p>
            <w:r/>
            <w:r>
              <w:rPr>
                <w:rFonts w:ascii="Arial" w:hAnsi="Arial"/>
                <w:b w:val="0"/>
                <w:sz w:val="16"/>
              </w:rPr>
              <w:t>More than 4 hours but 8 hours at the most</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w:t>
            </w:r>
          </w:p>
        </w:tc>
        <w:tc>
          <w:tcPr>
            <w:tcW w:type="dxa" w:w="3784"/>
          </w:tcPr>
          <w:p>
            <w:r/>
            <w:r>
              <w:rPr>
                <w:rFonts w:ascii="Arial" w:hAnsi="Arial"/>
                <w:b w:val="0"/>
                <w:sz w:val="16"/>
              </w:rPr>
              <w:t>More than 8 hours but 12 hours at the most</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w:t>
            </w:r>
          </w:p>
        </w:tc>
        <w:tc>
          <w:tcPr>
            <w:tcW w:type="dxa" w:w="3784"/>
          </w:tcPr>
          <w:p>
            <w:r/>
            <w:r>
              <w:rPr>
                <w:rFonts w:ascii="Arial" w:hAnsi="Arial"/>
                <w:b w:val="0"/>
                <w:sz w:val="16"/>
              </w:rPr>
              <w:t>More than 12 hours but 18 hours at the most</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w:t>
            </w:r>
          </w:p>
        </w:tc>
        <w:tc>
          <w:tcPr>
            <w:tcW w:type="dxa" w:w="3784"/>
          </w:tcPr>
          <w:p>
            <w:r/>
            <w:r>
              <w:rPr>
                <w:rFonts w:ascii="Arial" w:hAnsi="Arial"/>
                <w:b w:val="0"/>
                <w:sz w:val="16"/>
              </w:rPr>
              <w:t>More than 18 hours but 24 hours at the most</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w:t>
            </w:r>
          </w:p>
        </w:tc>
        <w:tc>
          <w:tcPr>
            <w:tcW w:type="dxa" w:w="3784"/>
          </w:tcPr>
          <w:p>
            <w:r/>
            <w:r>
              <w:rPr>
                <w:rFonts w:ascii="Arial" w:hAnsi="Arial"/>
                <w:b w:val="0"/>
                <w:sz w:val="16"/>
              </w:rPr>
              <w:t>Reserved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w:t>
            </w:r>
          </w:p>
        </w:tc>
        <w:tc>
          <w:tcPr>
            <w:tcW w:type="dxa" w:w="3784"/>
          </w:tcPr>
          <w:p>
            <w:r/>
            <w:r>
              <w:rPr>
                <w:rFonts w:ascii="Arial" w:hAnsi="Arial"/>
                <w:b w:val="0"/>
                <w:sz w:val="16"/>
              </w:rPr>
              <w:t>Drift method not used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20-30</w:t>
            </w:r>
          </w:p>
        </w:tc>
        <w:tc>
          <w:tcPr>
            <w:tcW w:type="dxa" w:w="3784"/>
          </w:tcPr>
          <w:p>
            <w:r/>
            <w:r>
              <w:rPr>
                <w:rFonts w:ascii="Arial" w:hAnsi="Arial"/>
                <w:b w:val="0"/>
                <w:sz w:val="16"/>
              </w:rPr>
              <w:t>Reserved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31</w:t>
            </w:r>
          </w:p>
        </w:tc>
        <w:tc>
          <w:tcPr>
            <w:tcW w:type="dxa" w:w="3784"/>
          </w:tcPr>
          <w:p>
            <w:r/>
            <w:r>
              <w:rPr>
                <w:rFonts w:ascii="Arial" w:hAnsi="Arial"/>
                <w:b w:val="0"/>
                <w:sz w:val="16"/>
              </w:rPr>
              <w:t>Missing value</w:t>
            </w:r>
          </w:p>
        </w:tc>
        <w:tc>
          <w:tcPr>
            <w:tcW w:type="dxa" w:w="3784"/>
          </w:tcPr>
          <w:p>
            <w:r/>
            <w:r>
              <w:rPr>
                <w:rFonts w:ascii="Arial" w:hAnsi="Arial"/>
                <w:b w:val="0"/>
                <w:sz w:val="16"/>
              </w:rPr>
            </w:r>
          </w:p>
        </w:tc>
        <w:tc>
          <w:tcPr>
            <w:tcW w:type="dxa" w:w="3784"/>
          </w:tcPr>
          <w:p>
            <w:r/>
            <w:r>
              <w:rPr>
                <w:rFonts w:ascii="Arial" w:hAnsi="Arial"/>
                <w:b w:val="0"/>
                <w:sz w:val="16"/>
              </w:rPr>
            </w:r>
          </w:p>
        </w:tc>
      </w:tr>
    </w:tbl>
    <w:p/>
    <w:p>
      <w:r>
        <w:rPr>
          <w:rFonts w:ascii="Arial" w:hAnsi="Arial"/>
          <w:b/>
          <w:sz w:val="18"/>
        </w:rPr>
        <w:t>002032  Indicator for digitization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Values at selected depths (data points fixed by the instrument or selected by any other method)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Values at selected depths (data points taken from traces at significant depths)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002033  Method of salinity/depth measurement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 salinity measured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In situ sensor, accuracy better than 0.02 0/00</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In situ sensor, accuracy less than 0.02 0/00</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Sample analysis</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002034  Drogue type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Unspecified drogue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Holey sock</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TRISTAR</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Window shade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Parachute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Non-Lagrangian sea anchor</w:t>
            </w:r>
          </w:p>
        </w:tc>
        <w:tc>
          <w:tcPr>
            <w:tcW w:type="dxa" w:w="5046"/>
          </w:tcPr>
          <w:p>
            <w:r/>
            <w:r>
              <w:rPr>
                <w:rFonts w:ascii="Arial" w:hAnsi="Arial"/>
                <w:b w:val="0"/>
                <w:sz w:val="16"/>
              </w:rPr>
            </w:r>
          </w:p>
        </w:tc>
      </w:tr>
      <w:tr>
        <w:tc>
          <w:tcPr>
            <w:tcW w:type="dxa" w:w="5046"/>
          </w:tcPr>
          <w:p>
            <w:r/>
            <w:r>
              <w:rPr>
                <w:rFonts w:ascii="Arial" w:hAnsi="Arial"/>
                <w:b w:val="0"/>
                <w:sz w:val="16"/>
              </w:rPr>
              <w:t>6-30</w:t>
            </w:r>
          </w:p>
        </w:tc>
        <w:tc>
          <w:tcPr>
            <w:tcW w:type="dxa" w:w="5046"/>
          </w:tcPr>
          <w:p>
            <w:r/>
            <w:r>
              <w:rPr>
                <w:rFonts w:ascii="Arial" w:hAnsi="Arial"/>
                <w:b w:val="0"/>
                <w:sz w:val="16"/>
              </w:rPr>
              <w:t>Reserved (to be developed)</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002036  Buoy type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Drifting buoy</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Fixed buoy</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Subsurface float (moving)</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002037  Method of tidal observation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Manual reading from vertical tide staff</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Manual reading from single automatic recorder at station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Manual reading from multiple automatic recorders at station</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Automatic reading from single automatic recorder at station without level reference check</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Automatic reading from single automatic recorder at station with level reference check, or from multiple automatic recorders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002038  Method of water temperature and/or salinity measurement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Ship intake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Bucket</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Hull contact sensor</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Reversing thermometer</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STD/CTD sensor</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Mechanical BT</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Expendable BT</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Digital BT</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Thermistor chain</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Infrared scanner</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Microwave scanner</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Infrared radiometer</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In-line thermosalinograph</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Towed body</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Other</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002039  Method of wet-bulb temperature measurement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Measured wet-bulb temperature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Iced bulb measured wet-bulb temperature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Computed wet-bulb temperature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Iced bulb computed wet-bulb temperature</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002040  Method of removing velocity and motion of platform from current</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3784"/>
            <w:shd w:val="clear" w:color="auto" w:fill="D9E2F3"/>
          </w:tcPr>
          <w:p>
            <w:pPr>
              <w:jc w:val="center"/>
            </w:pPr>
            <w:r/>
            <w:r>
              <w:rPr>
                <w:rFonts w:ascii="Arial" w:hAnsi="Arial"/>
                <w:b/>
                <w:sz w:val="16"/>
              </w:rPr>
              <w:t>Code Figure</w:t>
            </w:r>
          </w:p>
        </w:tc>
        <w:tc>
          <w:tcPr>
            <w:tcW w:type="dxa" w:w="3784"/>
            <w:shd w:val="clear" w:color="auto" w:fill="D9E2F3"/>
          </w:tcPr>
          <w:p>
            <w:pPr>
              <w:jc w:val="center"/>
            </w:pPr>
            <w:r/>
            <w:r>
              <w:rPr>
                <w:rFonts w:ascii="Arial" w:hAnsi="Arial"/>
                <w:b/>
                <w:sz w:val="16"/>
              </w:rPr>
              <w:t>Entry Name</w:t>
            </w:r>
          </w:p>
        </w:tc>
        <w:tc>
          <w:tcPr>
            <w:tcW w:type="dxa" w:w="3784"/>
            <w:shd w:val="clear" w:color="auto" w:fill="D9E2F3"/>
          </w:tcPr>
          <w:p>
            <w:pPr>
              <w:jc w:val="center"/>
            </w:pPr>
            <w:r/>
            <w:r>
              <w:rPr>
                <w:rFonts w:ascii="Arial" w:hAnsi="Arial"/>
                <w:b/>
                <w:sz w:val="16"/>
              </w:rPr>
              <w:t>Sub 1</w:t>
            </w:r>
          </w:p>
        </w:tc>
        <w:tc>
          <w:tcPr>
            <w:tcW w:type="dxa" w:w="3784"/>
            <w:shd w:val="clear" w:color="auto" w:fill="D9E2F3"/>
          </w:tcPr>
          <w:p>
            <w:pPr>
              <w:jc w:val="center"/>
            </w:pPr>
            <w:r/>
            <w:r>
              <w:rPr>
                <w:rFonts w:ascii="Arial" w:hAnsi="Arial"/>
                <w:b/>
                <w:sz w:val="16"/>
              </w:rPr>
              <w:t>Note</w:t>
            </w:r>
          </w:p>
        </w:tc>
      </w:tr>
      <w:tr>
        <w:tc>
          <w:tcPr>
            <w:tcW w:type="dxa" w:w="3784"/>
          </w:tcPr>
          <w:p>
            <w:r/>
            <w:r>
              <w:rPr>
                <w:rFonts w:ascii="Arial" w:hAnsi="Arial"/>
                <w:b w:val="0"/>
                <w:sz w:val="16"/>
              </w:rPr>
              <w:t>0</w:t>
            </w:r>
          </w:p>
        </w:tc>
        <w:tc>
          <w:tcPr>
            <w:tcW w:type="dxa" w:w="3784"/>
          </w:tcPr>
          <w:p>
            <w:r/>
            <w:r>
              <w:rPr>
                <w:rFonts w:ascii="Arial" w:hAnsi="Arial"/>
                <w:b w:val="0"/>
                <w:sz w:val="16"/>
              </w:rPr>
              <w:t>Ship's motion removed by averaging</w:t>
            </w:r>
          </w:p>
        </w:tc>
        <w:tc>
          <w:tcPr>
            <w:tcW w:type="dxa" w:w="3784"/>
          </w:tcPr>
          <w:p>
            <w:r/>
            <w:r>
              <w:rPr>
                <w:rFonts w:ascii="Arial" w:hAnsi="Arial"/>
                <w:b w:val="0"/>
                <w:sz w:val="16"/>
              </w:rPr>
              <w:t>Ship's velocity removed by bottom tracking</w:t>
            </w:r>
          </w:p>
        </w:tc>
        <w:tc>
          <w:tcPr>
            <w:tcW w:type="dxa" w:w="3784"/>
          </w:tcPr>
          <w:p>
            <w:r/>
            <w:r>
              <w:rPr>
                <w:rFonts w:ascii="Arial" w:hAnsi="Arial"/>
                <w:b w:val="0"/>
                <w:sz w:val="16"/>
              </w:rPr>
            </w:r>
          </w:p>
        </w:tc>
      </w:tr>
      <w:tr>
        <w:tc>
          <w:tcPr>
            <w:tcW w:type="dxa" w:w="3784"/>
          </w:tcPr>
          <w:p>
            <w:r/>
            <w:r>
              <w:rPr>
                <w:rFonts w:ascii="Arial" w:hAnsi="Arial"/>
                <w:b w:val="0"/>
                <w:sz w:val="16"/>
              </w:rPr>
              <w:t>1</w:t>
            </w:r>
          </w:p>
        </w:tc>
        <w:tc>
          <w:tcPr>
            <w:tcW w:type="dxa" w:w="3784"/>
          </w:tcPr>
          <w:p>
            <w:r/>
            <w:r>
              <w:rPr>
                <w:rFonts w:ascii="Arial" w:hAnsi="Arial"/>
                <w:b w:val="0"/>
                <w:sz w:val="16"/>
              </w:rPr>
              <w:t>Ship's motion removed by motion compensation</w:t>
            </w:r>
          </w:p>
        </w:tc>
        <w:tc>
          <w:tcPr>
            <w:tcW w:type="dxa" w:w="3784"/>
          </w:tcPr>
          <w:p>
            <w:r/>
            <w:r>
              <w:rPr>
                <w:rFonts w:ascii="Arial" w:hAnsi="Arial"/>
                <w:b w:val="0"/>
                <w:sz w:val="16"/>
              </w:rPr>
              <w:t>Ship's velocity removed by bottom tracking</w:t>
            </w:r>
          </w:p>
        </w:tc>
        <w:tc>
          <w:tcPr>
            <w:tcW w:type="dxa" w:w="3784"/>
          </w:tcPr>
          <w:p>
            <w:r/>
            <w:r>
              <w:rPr>
                <w:rFonts w:ascii="Arial" w:hAnsi="Arial"/>
                <w:b w:val="0"/>
                <w:sz w:val="16"/>
              </w:rPr>
            </w:r>
          </w:p>
        </w:tc>
      </w:tr>
      <w:tr>
        <w:tc>
          <w:tcPr>
            <w:tcW w:type="dxa" w:w="3784"/>
          </w:tcPr>
          <w:p>
            <w:r/>
            <w:r>
              <w:rPr>
                <w:rFonts w:ascii="Arial" w:hAnsi="Arial"/>
                <w:b w:val="0"/>
                <w:sz w:val="16"/>
              </w:rPr>
              <w:t>2</w:t>
            </w:r>
          </w:p>
        </w:tc>
        <w:tc>
          <w:tcPr>
            <w:tcW w:type="dxa" w:w="3784"/>
          </w:tcPr>
          <w:p>
            <w:r/>
            <w:r>
              <w:rPr>
                <w:rFonts w:ascii="Arial" w:hAnsi="Arial"/>
                <w:b w:val="0"/>
                <w:sz w:val="16"/>
              </w:rPr>
              <w:t>Ship's motion not removed</w:t>
            </w:r>
          </w:p>
        </w:tc>
        <w:tc>
          <w:tcPr>
            <w:tcW w:type="dxa" w:w="3784"/>
          </w:tcPr>
          <w:p>
            <w:r/>
            <w:r>
              <w:rPr>
                <w:rFonts w:ascii="Arial" w:hAnsi="Arial"/>
                <w:b w:val="0"/>
                <w:sz w:val="16"/>
              </w:rPr>
              <w:t>Ship's velocity removed by bottom tracking</w:t>
            </w:r>
          </w:p>
        </w:tc>
        <w:tc>
          <w:tcPr>
            <w:tcW w:type="dxa" w:w="3784"/>
          </w:tcPr>
          <w:p>
            <w:r/>
            <w:r>
              <w:rPr>
                <w:rFonts w:ascii="Arial" w:hAnsi="Arial"/>
                <w:b w:val="0"/>
                <w:sz w:val="16"/>
              </w:rPr>
            </w:r>
          </w:p>
        </w:tc>
      </w:tr>
      <w:tr>
        <w:tc>
          <w:tcPr>
            <w:tcW w:type="dxa" w:w="3784"/>
          </w:tcPr>
          <w:p>
            <w:r/>
            <w:r>
              <w:rPr>
                <w:rFonts w:ascii="Arial" w:hAnsi="Arial"/>
                <w:b w:val="0"/>
                <w:sz w:val="16"/>
              </w:rPr>
              <w:t>3</w:t>
            </w:r>
          </w:p>
        </w:tc>
        <w:tc>
          <w:tcPr>
            <w:tcW w:type="dxa" w:w="3784"/>
          </w:tcPr>
          <w:p>
            <w:r/>
            <w:r>
              <w:rPr>
                <w:rFonts w:ascii="Arial" w:hAnsi="Arial"/>
                <w:b w:val="0"/>
                <w:sz w:val="16"/>
              </w:rPr>
              <w:t>Ship's motion removed by averaging</w:t>
            </w:r>
          </w:p>
        </w:tc>
        <w:tc>
          <w:tcPr>
            <w:tcW w:type="dxa" w:w="3784"/>
          </w:tcPr>
          <w:p>
            <w:r/>
            <w:r>
              <w:rPr>
                <w:rFonts w:ascii="Arial" w:hAnsi="Arial"/>
                <w:b w:val="0"/>
                <w:sz w:val="16"/>
              </w:rPr>
              <w:t>Ship's velocity removed by navigation</w:t>
            </w:r>
          </w:p>
        </w:tc>
        <w:tc>
          <w:tcPr>
            <w:tcW w:type="dxa" w:w="3784"/>
          </w:tcPr>
          <w:p>
            <w:r/>
            <w:r>
              <w:rPr>
                <w:rFonts w:ascii="Arial" w:hAnsi="Arial"/>
                <w:b w:val="0"/>
                <w:sz w:val="16"/>
              </w:rPr>
            </w:r>
          </w:p>
        </w:tc>
      </w:tr>
      <w:tr>
        <w:tc>
          <w:tcPr>
            <w:tcW w:type="dxa" w:w="3784"/>
          </w:tcPr>
          <w:p>
            <w:r/>
            <w:r>
              <w:rPr>
                <w:rFonts w:ascii="Arial" w:hAnsi="Arial"/>
                <w:b w:val="0"/>
                <w:sz w:val="16"/>
              </w:rPr>
              <w:t>4</w:t>
            </w:r>
          </w:p>
        </w:tc>
        <w:tc>
          <w:tcPr>
            <w:tcW w:type="dxa" w:w="3784"/>
          </w:tcPr>
          <w:p>
            <w:r/>
            <w:r>
              <w:rPr>
                <w:rFonts w:ascii="Arial" w:hAnsi="Arial"/>
                <w:b w:val="0"/>
                <w:sz w:val="16"/>
              </w:rPr>
              <w:t>Ship's motion removed by motion compensation</w:t>
            </w:r>
          </w:p>
        </w:tc>
        <w:tc>
          <w:tcPr>
            <w:tcW w:type="dxa" w:w="3784"/>
          </w:tcPr>
          <w:p>
            <w:r/>
            <w:r>
              <w:rPr>
                <w:rFonts w:ascii="Arial" w:hAnsi="Arial"/>
                <w:b w:val="0"/>
                <w:sz w:val="16"/>
              </w:rPr>
              <w:t>Ship's velocity removed by navigation</w:t>
            </w:r>
          </w:p>
        </w:tc>
        <w:tc>
          <w:tcPr>
            <w:tcW w:type="dxa" w:w="3784"/>
          </w:tcPr>
          <w:p>
            <w:r/>
            <w:r>
              <w:rPr>
                <w:rFonts w:ascii="Arial" w:hAnsi="Arial"/>
                <w:b w:val="0"/>
                <w:sz w:val="16"/>
              </w:rPr>
            </w:r>
          </w:p>
        </w:tc>
      </w:tr>
      <w:tr>
        <w:tc>
          <w:tcPr>
            <w:tcW w:type="dxa" w:w="3784"/>
          </w:tcPr>
          <w:p>
            <w:r/>
            <w:r>
              <w:rPr>
                <w:rFonts w:ascii="Arial" w:hAnsi="Arial"/>
                <w:b w:val="0"/>
                <w:sz w:val="16"/>
              </w:rPr>
              <w:t>5</w:t>
            </w:r>
          </w:p>
        </w:tc>
        <w:tc>
          <w:tcPr>
            <w:tcW w:type="dxa" w:w="3784"/>
          </w:tcPr>
          <w:p>
            <w:r/>
            <w:r>
              <w:rPr>
                <w:rFonts w:ascii="Arial" w:hAnsi="Arial"/>
                <w:b w:val="0"/>
                <w:sz w:val="16"/>
              </w:rPr>
              <w:t>Ship's motion not removed</w:t>
            </w:r>
          </w:p>
        </w:tc>
        <w:tc>
          <w:tcPr>
            <w:tcW w:type="dxa" w:w="3784"/>
          </w:tcPr>
          <w:p>
            <w:r/>
            <w:r>
              <w:rPr>
                <w:rFonts w:ascii="Arial" w:hAnsi="Arial"/>
                <w:b w:val="0"/>
                <w:sz w:val="16"/>
              </w:rPr>
              <w:t>Ship's velocity removed by navigation</w:t>
            </w:r>
          </w:p>
        </w:tc>
        <w:tc>
          <w:tcPr>
            <w:tcW w:type="dxa" w:w="3784"/>
          </w:tcPr>
          <w:p>
            <w:r/>
            <w:r>
              <w:rPr>
                <w:rFonts w:ascii="Arial" w:hAnsi="Arial"/>
                <w:b w:val="0"/>
                <w:sz w:val="16"/>
              </w:rPr>
            </w:r>
          </w:p>
        </w:tc>
      </w:tr>
      <w:tr>
        <w:tc>
          <w:tcPr>
            <w:tcW w:type="dxa" w:w="3784"/>
          </w:tcPr>
          <w:p>
            <w:r/>
            <w:r>
              <w:rPr>
                <w:rFonts w:ascii="Arial" w:hAnsi="Arial"/>
                <w:b w:val="0"/>
                <w:sz w:val="16"/>
              </w:rPr>
              <w:t>6</w:t>
            </w:r>
          </w:p>
        </w:tc>
        <w:tc>
          <w:tcPr>
            <w:tcW w:type="dxa" w:w="3784"/>
          </w:tcPr>
          <w:p>
            <w:r/>
            <w:r>
              <w:rPr>
                <w:rFonts w:ascii="Arial" w:hAnsi="Arial"/>
                <w:b w:val="0"/>
                <w:sz w:val="16"/>
              </w:rPr>
              <w:t>Doppler current profiling method not used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7-14</w:t>
            </w:r>
          </w:p>
        </w:tc>
        <w:tc>
          <w:tcPr>
            <w:tcW w:type="dxa" w:w="3784"/>
          </w:tcPr>
          <w:p>
            <w:r/>
            <w:r>
              <w:rPr>
                <w:rFonts w:ascii="Arial" w:hAnsi="Arial"/>
                <w:b w:val="0"/>
                <w:sz w:val="16"/>
              </w:rPr>
              <w:t>Reserved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w:t>
            </w:r>
          </w:p>
        </w:tc>
        <w:tc>
          <w:tcPr>
            <w:tcW w:type="dxa" w:w="3784"/>
          </w:tcPr>
          <w:p>
            <w:r/>
            <w:r>
              <w:rPr>
                <w:rFonts w:ascii="Arial" w:hAnsi="Arial"/>
                <w:b w:val="0"/>
                <w:sz w:val="16"/>
              </w:rPr>
              <w:t>Missing value</w:t>
            </w:r>
          </w:p>
        </w:tc>
        <w:tc>
          <w:tcPr>
            <w:tcW w:type="dxa" w:w="3784"/>
          </w:tcPr>
          <w:p>
            <w:r/>
            <w:r>
              <w:rPr>
                <w:rFonts w:ascii="Arial" w:hAnsi="Arial"/>
                <w:b w:val="0"/>
                <w:sz w:val="16"/>
              </w:rPr>
            </w:r>
          </w:p>
        </w:tc>
        <w:tc>
          <w:tcPr>
            <w:tcW w:type="dxa" w:w="3784"/>
          </w:tcPr>
          <w:p>
            <w:r/>
            <w:r>
              <w:rPr>
                <w:rFonts w:ascii="Arial" w:hAnsi="Arial"/>
                <w:b w:val="0"/>
                <w:sz w:val="16"/>
              </w:rPr>
            </w:r>
          </w:p>
        </w:tc>
      </w:tr>
    </w:tbl>
    <w:p/>
    <w:p>
      <w:r>
        <w:rPr>
          <w:rFonts w:ascii="Arial" w:hAnsi="Arial"/>
          <w:b/>
          <w:sz w:val="18"/>
        </w:rPr>
        <w:t>002041  Method for estimating reports related to synoptic features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Information based on manual analysis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Information based on computer analysis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Information based on data assimilation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Information based on computer analysis or data assimilation manually modified</w:t>
            </w:r>
          </w:p>
        </w:tc>
        <w:tc>
          <w:tcPr>
            <w:tcW w:type="dxa" w:w="5046"/>
          </w:tcPr>
          <w:p>
            <w:r/>
            <w:r>
              <w:rPr>
                <w:rFonts w:ascii="Arial" w:hAnsi="Arial"/>
                <w:b w:val="0"/>
                <w:sz w:val="16"/>
              </w:rPr>
            </w:r>
          </w:p>
        </w:tc>
      </w:tr>
      <w:tr>
        <w:tc>
          <w:tcPr>
            <w:tcW w:type="dxa" w:w="5046"/>
          </w:tcPr>
          <w:p>
            <w:r/>
            <w:r>
              <w:rPr>
                <w:rFonts w:ascii="Arial" w:hAnsi="Arial"/>
                <w:b w:val="0"/>
                <w:sz w:val="16"/>
              </w:rPr>
              <w:t>4-9</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Information based on the numerical weather prediction</w:t>
            </w:r>
          </w:p>
        </w:tc>
        <w:tc>
          <w:tcPr>
            <w:tcW w:type="dxa" w:w="5046"/>
          </w:tcPr>
          <w:p>
            <w:r/>
            <w:r>
              <w:rPr>
                <w:rFonts w:ascii="Arial" w:hAnsi="Arial"/>
                <w:b w:val="0"/>
                <w:sz w:val="16"/>
              </w:rPr>
            </w:r>
          </w:p>
        </w:tc>
      </w:tr>
      <w:tr>
        <w:tc>
          <w:tcPr>
            <w:tcW w:type="dxa" w:w="5046"/>
          </w:tcPr>
          <w:p>
            <w:r/>
            <w:r>
              <w:rPr>
                <w:rFonts w:ascii="Arial" w:hAnsi="Arial"/>
                <w:b w:val="0"/>
                <w:sz w:val="16"/>
              </w:rPr>
              <w:t>11-62</w:t>
            </w:r>
          </w:p>
        </w:tc>
        <w:tc>
          <w:tcPr>
            <w:tcW w:type="dxa" w:w="5046"/>
          </w:tcPr>
          <w:p>
            <w:r/>
            <w:r>
              <w:rPr>
                <w:rFonts w:ascii="Arial" w:hAnsi="Arial"/>
                <w:b w:val="0"/>
                <w:sz w:val="16"/>
              </w:rPr>
              <w:t>Reserved for future use</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002042  Indicator for sea-surface current speed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Value originally reported in m/s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Value originally reported in knots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No sea current data available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002044  Indicator for method of calculating spectral wave data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 for future use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Longuet-Higgins (1964)</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Longuet-Higgins (F3 method)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Maximum likelihood method</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Maximum entropy method</w:t>
            </w:r>
          </w:p>
        </w:tc>
        <w:tc>
          <w:tcPr>
            <w:tcW w:type="dxa" w:w="5046"/>
          </w:tcPr>
          <w:p>
            <w:r/>
            <w:r>
              <w:rPr>
                <w:rFonts w:ascii="Arial" w:hAnsi="Arial"/>
                <w:b w:val="0"/>
                <w:sz w:val="16"/>
              </w:rPr>
            </w:r>
          </w:p>
        </w:tc>
      </w:tr>
      <w:tr>
        <w:tc>
          <w:tcPr>
            <w:tcW w:type="dxa" w:w="5046"/>
          </w:tcPr>
          <w:p>
            <w:r/>
            <w:r>
              <w:rPr>
                <w:rFonts w:ascii="Arial" w:hAnsi="Arial"/>
                <w:b w:val="0"/>
                <w:sz w:val="16"/>
              </w:rPr>
              <w:t>5-14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002045  Indicator for type of platform</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Sea station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Automatic data buoy</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Aircraft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Satellite</w:t>
            </w:r>
          </w:p>
        </w:tc>
        <w:tc>
          <w:tcPr>
            <w:tcW w:type="dxa" w:w="5046"/>
          </w:tcPr>
          <w:p>
            <w:r/>
            <w:r>
              <w:rPr>
                <w:rFonts w:ascii="Arial" w:hAnsi="Arial"/>
                <w:b w:val="0"/>
                <w:sz w:val="16"/>
              </w:rPr>
            </w:r>
          </w:p>
        </w:tc>
      </w:tr>
      <w:tr>
        <w:tc>
          <w:tcPr>
            <w:tcW w:type="dxa" w:w="5046"/>
          </w:tcPr>
          <w:p>
            <w:r/>
            <w:r>
              <w:rPr>
                <w:rFonts w:ascii="Arial" w:hAnsi="Arial"/>
                <w:b w:val="0"/>
                <w:sz w:val="16"/>
              </w:rPr>
              <w:t>4-14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002046  Wave measurement instrumentation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 for future use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Heave sensor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Slope sensor</w:t>
            </w:r>
          </w:p>
        </w:tc>
        <w:tc>
          <w:tcPr>
            <w:tcW w:type="dxa" w:w="5046"/>
          </w:tcPr>
          <w:p>
            <w:r/>
            <w:r>
              <w:rPr>
                <w:rFonts w:ascii="Arial" w:hAnsi="Arial"/>
                <w:b w:val="0"/>
                <w:sz w:val="16"/>
              </w:rPr>
            </w:r>
          </w:p>
        </w:tc>
      </w:tr>
      <w:tr>
        <w:tc>
          <w:tcPr>
            <w:tcW w:type="dxa" w:w="5046"/>
          </w:tcPr>
          <w:p>
            <w:r/>
            <w:r>
              <w:rPr>
                <w:rFonts w:ascii="Arial" w:hAnsi="Arial"/>
                <w:b w:val="0"/>
                <w:sz w:val="16"/>
              </w:rPr>
              <w:t>3-14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002047  Deep-ocean tsunameter type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DART II (PMEL)</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DART ETD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SAIC Tsunami Buoy (STB)</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GFZ - Potsdam</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INCOIS (India)</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InaBuoy (Indonesia)</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Envirtech</w:t>
            </w:r>
          </w:p>
        </w:tc>
        <w:tc>
          <w:tcPr>
            <w:tcW w:type="dxa" w:w="5046"/>
          </w:tcPr>
          <w:p>
            <w:r/>
            <w:r>
              <w:rPr>
                <w:rFonts w:ascii="Arial" w:hAnsi="Arial"/>
                <w:b w:val="0"/>
                <w:sz w:val="16"/>
              </w:rPr>
            </w:r>
          </w:p>
        </w:tc>
      </w:tr>
      <w:tr>
        <w:tc>
          <w:tcPr>
            <w:tcW w:type="dxa" w:w="5046"/>
          </w:tcPr>
          <w:p>
            <w:r/>
            <w:r>
              <w:rPr>
                <w:rFonts w:ascii="Arial" w:hAnsi="Arial"/>
                <w:b w:val="0"/>
                <w:sz w:val="16"/>
              </w:rPr>
              <w:t>8-99</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100-126</w:t>
            </w:r>
          </w:p>
        </w:tc>
        <w:tc>
          <w:tcPr>
            <w:tcW w:type="dxa" w:w="5046"/>
          </w:tcPr>
          <w:p>
            <w:r/>
            <w:r>
              <w:rPr>
                <w:rFonts w:ascii="Arial" w:hAnsi="Arial"/>
                <w:b w:val="0"/>
                <w:sz w:val="16"/>
              </w:rPr>
              <w:t>Not used</w:t>
            </w:r>
          </w:p>
        </w:tc>
        <w:tc>
          <w:tcPr>
            <w:tcW w:type="dxa" w:w="5046"/>
          </w:tcPr>
          <w:p>
            <w:r/>
            <w:r>
              <w:rPr>
                <w:rFonts w:ascii="Arial" w:hAnsi="Arial"/>
                <w:b w:val="0"/>
                <w:sz w:val="16"/>
              </w:rPr>
            </w:r>
          </w:p>
        </w:tc>
      </w:tr>
      <w:tr>
        <w:tc>
          <w:tcPr>
            <w:tcW w:type="dxa" w:w="5046"/>
          </w:tcPr>
          <w:p>
            <w:r/>
            <w:r>
              <w:rPr>
                <w:rFonts w:ascii="Arial" w:hAnsi="Arial"/>
                <w:b w:val="0"/>
                <w:sz w:val="16"/>
              </w:rPr>
              <w:t>127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002048  Satellite sensor indicator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HIRS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MSU</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SSU</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AMSU-A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AMSU-B</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AVHRR</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SSMI</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NSCAT</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SEAWINDS</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POSEIDON altimeter</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JMR (JASON Microwave Radiometer)</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MHS</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ASCAT</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OSCAT2</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002049  Geostationary satellite data-processing technique used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Processing technique not defined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Simultaneous physical retrieval</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Clear sounding</w:t>
            </w:r>
          </w:p>
        </w:tc>
        <w:tc>
          <w:tcPr>
            <w:tcW w:type="dxa" w:w="5046"/>
          </w:tcPr>
          <w:p>
            <w:r/>
            <w:r>
              <w:rPr>
                <w:rFonts w:ascii="Arial" w:hAnsi="Arial"/>
                <w:b w:val="0"/>
                <w:sz w:val="16"/>
              </w:rPr>
              <w:t>Note 29: Clear sounding indicates the sounding has been generated from a set of clear radiances using all available sounder radiances.</w:t>
            </w:r>
          </w:p>
        </w:tc>
      </w:tr>
      <w:tr>
        <w:tc>
          <w:tcPr>
            <w:tcW w:type="dxa" w:w="5046"/>
          </w:tcPr>
          <w:p>
            <w:r/>
            <w:r>
              <w:rPr>
                <w:rFonts w:ascii="Arial" w:hAnsi="Arial"/>
                <w:b w:val="0"/>
                <w:sz w:val="16"/>
              </w:rPr>
              <w:t>4</w:t>
            </w:r>
          </w:p>
        </w:tc>
        <w:tc>
          <w:tcPr>
            <w:tcW w:type="dxa" w:w="5046"/>
          </w:tcPr>
          <w:p>
            <w:r/>
            <w:r>
              <w:rPr>
                <w:rFonts w:ascii="Arial" w:hAnsi="Arial"/>
                <w:b w:val="0"/>
                <w:sz w:val="16"/>
              </w:rPr>
              <w:t>Cloudy sounding</w:t>
            </w:r>
          </w:p>
        </w:tc>
        <w:tc>
          <w:tcPr>
            <w:tcW w:type="dxa" w:w="5046"/>
          </w:tcPr>
          <w:p>
            <w:r/>
            <w:r>
              <w:rPr>
                <w:rFonts w:ascii="Arial" w:hAnsi="Arial"/>
                <w:b w:val="0"/>
                <w:sz w:val="16"/>
              </w:rPr>
              <w:t>Note 31: Cloudy sounding indicates that sufficient clear radiances could not be identified in the sounding area. The sounding is calculated from the cloud top (cloud pressure greater than or equal to 780 hPa) upwards.</w:t>
            </w:r>
          </w:p>
        </w:tc>
      </w:tr>
      <w:tr>
        <w:tc>
          <w:tcPr>
            <w:tcW w:type="dxa" w:w="5046"/>
          </w:tcPr>
          <w:p>
            <w:r/>
            <w:r>
              <w:rPr>
                <w:rFonts w:ascii="Arial" w:hAnsi="Arial"/>
                <w:b w:val="0"/>
                <w:sz w:val="16"/>
              </w:rPr>
              <w:t>5-7</w:t>
            </w:r>
          </w:p>
        </w:tc>
        <w:tc>
          <w:tcPr>
            <w:tcW w:type="dxa" w:w="5046"/>
          </w:tcPr>
          <w:p>
            <w:r/>
            <w:r>
              <w:rPr>
                <w:rFonts w:ascii="Arial" w:hAnsi="Arial"/>
                <w:b w:val="0"/>
                <w:sz w:val="16"/>
              </w:rPr>
              <w:t>Reserved for future use</w:t>
            </w:r>
          </w:p>
        </w:tc>
        <w:tc>
          <w:tcPr>
            <w:tcW w:type="dxa" w:w="5046"/>
          </w:tcPr>
          <w:p>
            <w:r/>
            <w:r>
              <w:rPr>
                <w:rFonts w:ascii="Arial" w:hAnsi="Arial"/>
                <w:b w:val="0"/>
                <w:sz w:val="16"/>
              </w:rPr>
            </w:r>
          </w:p>
        </w:tc>
      </w:tr>
      <w:tr>
        <w:tc>
          <w:tcPr>
            <w:tcW w:type="dxa" w:w="5046"/>
          </w:tcPr>
          <w:p>
            <w:r/>
            <w:r>
              <w:rPr>
                <w:rFonts w:ascii="Arial" w:hAnsi="Arial"/>
                <w:b w:val="0"/>
                <w:sz w:val="16"/>
              </w:rPr>
              <w:t>All 8</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002050  Geostationary sounder satellite channels used</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3784"/>
            <w:shd w:val="clear" w:color="auto" w:fill="D9E2F3"/>
          </w:tcPr>
          <w:p>
            <w:pPr>
              <w:jc w:val="center"/>
            </w:pPr>
            <w:r/>
            <w:r>
              <w:rPr>
                <w:rFonts w:ascii="Arial" w:hAnsi="Arial"/>
                <w:b/>
                <w:sz w:val="16"/>
              </w:rPr>
              <w:t>Code Figure</w:t>
            </w:r>
          </w:p>
        </w:tc>
        <w:tc>
          <w:tcPr>
            <w:tcW w:type="dxa" w:w="3784"/>
            <w:shd w:val="clear" w:color="auto" w:fill="D9E2F3"/>
          </w:tcPr>
          <w:p>
            <w:pPr>
              <w:jc w:val="center"/>
            </w:pPr>
            <w:r/>
            <w:r>
              <w:rPr>
                <w:rFonts w:ascii="Arial" w:hAnsi="Arial"/>
                <w:b/>
                <w:sz w:val="16"/>
              </w:rPr>
              <w:t>Entry Name</w:t>
            </w:r>
          </w:p>
        </w:tc>
        <w:tc>
          <w:tcPr>
            <w:tcW w:type="dxa" w:w="3784"/>
            <w:shd w:val="clear" w:color="auto" w:fill="D9E2F3"/>
          </w:tcPr>
          <w:p>
            <w:pPr>
              <w:jc w:val="center"/>
            </w:pPr>
            <w:r/>
            <w:r>
              <w:rPr>
                <w:rFonts w:ascii="Arial" w:hAnsi="Arial"/>
                <w:b/>
                <w:sz w:val="16"/>
              </w:rPr>
              <w:t>Sub 1</w:t>
            </w:r>
          </w:p>
        </w:tc>
        <w:tc>
          <w:tcPr>
            <w:tcW w:type="dxa" w:w="3784"/>
            <w:shd w:val="clear" w:color="auto" w:fill="D9E2F3"/>
          </w:tcPr>
          <w:p>
            <w:pPr>
              <w:jc w:val="center"/>
            </w:pPr>
            <w:r/>
            <w:r>
              <w:rPr>
                <w:rFonts w:ascii="Arial" w:hAnsi="Arial"/>
                <w:b/>
                <w:sz w:val="16"/>
              </w:rPr>
              <w:t>Note</w:t>
            </w:r>
          </w:p>
        </w:tc>
      </w:tr>
      <w:tr>
        <w:tc>
          <w:tcPr>
            <w:tcW w:type="dxa" w:w="3784"/>
          </w:tcPr>
          <w:p>
            <w:r/>
            <w:r>
              <w:rPr>
                <w:rFonts w:ascii="Arial" w:hAnsi="Arial"/>
                <w:b w:val="0"/>
                <w:sz w:val="16"/>
              </w:rPr>
              <w:t>1</w:t>
            </w:r>
          </w:p>
        </w:tc>
        <w:tc>
          <w:tcPr>
            <w:tcW w:type="dxa" w:w="3784"/>
          </w:tcPr>
          <w:p>
            <w:r/>
            <w:r>
              <w:rPr>
                <w:rFonts w:ascii="Arial" w:hAnsi="Arial"/>
                <w:b w:val="0"/>
                <w:sz w:val="16"/>
              </w:rPr>
              <w:t>1</w:t>
            </w:r>
          </w:p>
        </w:tc>
        <w:tc>
          <w:tcPr>
            <w:tcW w:type="dxa" w:w="3784"/>
          </w:tcPr>
          <w:p>
            <w:r/>
            <w:r>
              <w:rPr>
                <w:rFonts w:ascii="Arial" w:hAnsi="Arial"/>
                <w:b w:val="0"/>
                <w:sz w:val="16"/>
              </w:rPr>
              <w:t>14.71</w:t>
            </w:r>
          </w:p>
        </w:tc>
        <w:tc>
          <w:tcPr>
            <w:tcW w:type="dxa" w:w="3784"/>
          </w:tcPr>
          <w:p>
            <w:r/>
            <w:r>
              <w:rPr>
                <w:rFonts w:ascii="Arial" w:hAnsi="Arial"/>
                <w:b w:val="0"/>
                <w:sz w:val="16"/>
              </w:rPr>
            </w:r>
          </w:p>
        </w:tc>
      </w:tr>
      <w:tr>
        <w:tc>
          <w:tcPr>
            <w:tcW w:type="dxa" w:w="3784"/>
          </w:tcPr>
          <w:p>
            <w:r/>
            <w:r>
              <w:rPr>
                <w:rFonts w:ascii="Arial" w:hAnsi="Arial"/>
                <w:b w:val="0"/>
                <w:sz w:val="16"/>
              </w:rPr>
              <w:t>2</w:t>
            </w:r>
          </w:p>
        </w:tc>
        <w:tc>
          <w:tcPr>
            <w:tcW w:type="dxa" w:w="3784"/>
          </w:tcPr>
          <w:p>
            <w:r/>
            <w:r>
              <w:rPr>
                <w:rFonts w:ascii="Arial" w:hAnsi="Arial"/>
                <w:b w:val="0"/>
                <w:sz w:val="16"/>
              </w:rPr>
              <w:t>2</w:t>
            </w:r>
          </w:p>
        </w:tc>
        <w:tc>
          <w:tcPr>
            <w:tcW w:type="dxa" w:w="3784"/>
          </w:tcPr>
          <w:p>
            <w:r/>
            <w:r>
              <w:rPr>
                <w:rFonts w:ascii="Arial" w:hAnsi="Arial"/>
                <w:b w:val="0"/>
                <w:sz w:val="16"/>
              </w:rPr>
              <w:t>14.37</w:t>
            </w:r>
          </w:p>
        </w:tc>
        <w:tc>
          <w:tcPr>
            <w:tcW w:type="dxa" w:w="3784"/>
          </w:tcPr>
          <w:p>
            <w:r/>
            <w:r>
              <w:rPr>
                <w:rFonts w:ascii="Arial" w:hAnsi="Arial"/>
                <w:b w:val="0"/>
                <w:sz w:val="16"/>
              </w:rPr>
            </w:r>
          </w:p>
        </w:tc>
      </w:tr>
      <w:tr>
        <w:tc>
          <w:tcPr>
            <w:tcW w:type="dxa" w:w="3784"/>
          </w:tcPr>
          <w:p>
            <w:r/>
            <w:r>
              <w:rPr>
                <w:rFonts w:ascii="Arial" w:hAnsi="Arial"/>
                <w:b w:val="0"/>
                <w:sz w:val="16"/>
              </w:rPr>
              <w:t>3</w:t>
            </w:r>
          </w:p>
        </w:tc>
        <w:tc>
          <w:tcPr>
            <w:tcW w:type="dxa" w:w="3784"/>
          </w:tcPr>
          <w:p>
            <w:r/>
            <w:r>
              <w:rPr>
                <w:rFonts w:ascii="Arial" w:hAnsi="Arial"/>
                <w:b w:val="0"/>
                <w:sz w:val="16"/>
              </w:rPr>
              <w:t>3</w:t>
            </w:r>
          </w:p>
        </w:tc>
        <w:tc>
          <w:tcPr>
            <w:tcW w:type="dxa" w:w="3784"/>
          </w:tcPr>
          <w:p>
            <w:r/>
            <w:r>
              <w:rPr>
                <w:rFonts w:ascii="Arial" w:hAnsi="Arial"/>
                <w:b w:val="0"/>
                <w:sz w:val="16"/>
              </w:rPr>
              <w:t>14.06</w:t>
            </w:r>
          </w:p>
        </w:tc>
        <w:tc>
          <w:tcPr>
            <w:tcW w:type="dxa" w:w="3784"/>
          </w:tcPr>
          <w:p>
            <w:r/>
            <w:r>
              <w:rPr>
                <w:rFonts w:ascii="Arial" w:hAnsi="Arial"/>
                <w:b w:val="0"/>
                <w:sz w:val="16"/>
              </w:rPr>
            </w:r>
          </w:p>
        </w:tc>
      </w:tr>
      <w:tr>
        <w:tc>
          <w:tcPr>
            <w:tcW w:type="dxa" w:w="3784"/>
          </w:tcPr>
          <w:p>
            <w:r/>
            <w:r>
              <w:rPr>
                <w:rFonts w:ascii="Arial" w:hAnsi="Arial"/>
                <w:b w:val="0"/>
                <w:sz w:val="16"/>
              </w:rPr>
              <w:t>4</w:t>
            </w:r>
          </w:p>
        </w:tc>
        <w:tc>
          <w:tcPr>
            <w:tcW w:type="dxa" w:w="3784"/>
          </w:tcPr>
          <w:p>
            <w:r/>
            <w:r>
              <w:rPr>
                <w:rFonts w:ascii="Arial" w:hAnsi="Arial"/>
                <w:b w:val="0"/>
                <w:sz w:val="16"/>
              </w:rPr>
              <w:t>4</w:t>
            </w:r>
          </w:p>
        </w:tc>
        <w:tc>
          <w:tcPr>
            <w:tcW w:type="dxa" w:w="3784"/>
          </w:tcPr>
          <w:p>
            <w:r/>
            <w:r>
              <w:rPr>
                <w:rFonts w:ascii="Arial" w:hAnsi="Arial"/>
                <w:b w:val="0"/>
                <w:sz w:val="16"/>
              </w:rPr>
              <w:t>13.64</w:t>
            </w:r>
          </w:p>
        </w:tc>
        <w:tc>
          <w:tcPr>
            <w:tcW w:type="dxa" w:w="3784"/>
          </w:tcPr>
          <w:p>
            <w:r/>
            <w:r>
              <w:rPr>
                <w:rFonts w:ascii="Arial" w:hAnsi="Arial"/>
                <w:b w:val="0"/>
                <w:sz w:val="16"/>
              </w:rPr>
            </w:r>
          </w:p>
        </w:tc>
      </w:tr>
      <w:tr>
        <w:tc>
          <w:tcPr>
            <w:tcW w:type="dxa" w:w="3784"/>
          </w:tcPr>
          <w:p>
            <w:r/>
            <w:r>
              <w:rPr>
                <w:rFonts w:ascii="Arial" w:hAnsi="Arial"/>
                <w:b w:val="0"/>
                <w:sz w:val="16"/>
              </w:rPr>
              <w:t>5</w:t>
            </w:r>
          </w:p>
        </w:tc>
        <w:tc>
          <w:tcPr>
            <w:tcW w:type="dxa" w:w="3784"/>
          </w:tcPr>
          <w:p>
            <w:r/>
            <w:r>
              <w:rPr>
                <w:rFonts w:ascii="Arial" w:hAnsi="Arial"/>
                <w:b w:val="0"/>
                <w:sz w:val="16"/>
              </w:rPr>
              <w:t>5</w:t>
            </w:r>
          </w:p>
        </w:tc>
        <w:tc>
          <w:tcPr>
            <w:tcW w:type="dxa" w:w="3784"/>
          </w:tcPr>
          <w:p>
            <w:r/>
            <w:r>
              <w:rPr>
                <w:rFonts w:ascii="Arial" w:hAnsi="Arial"/>
                <w:b w:val="0"/>
                <w:sz w:val="16"/>
              </w:rPr>
              <w:t>13.37</w:t>
            </w:r>
          </w:p>
        </w:tc>
        <w:tc>
          <w:tcPr>
            <w:tcW w:type="dxa" w:w="3784"/>
          </w:tcPr>
          <w:p>
            <w:r/>
            <w:r>
              <w:rPr>
                <w:rFonts w:ascii="Arial" w:hAnsi="Arial"/>
                <w:b w:val="0"/>
                <w:sz w:val="16"/>
              </w:rPr>
            </w:r>
          </w:p>
        </w:tc>
      </w:tr>
      <w:tr>
        <w:tc>
          <w:tcPr>
            <w:tcW w:type="dxa" w:w="3784"/>
          </w:tcPr>
          <w:p>
            <w:r/>
            <w:r>
              <w:rPr>
                <w:rFonts w:ascii="Arial" w:hAnsi="Arial"/>
                <w:b w:val="0"/>
                <w:sz w:val="16"/>
              </w:rPr>
              <w:t>6</w:t>
            </w:r>
          </w:p>
        </w:tc>
        <w:tc>
          <w:tcPr>
            <w:tcW w:type="dxa" w:w="3784"/>
          </w:tcPr>
          <w:p>
            <w:r/>
            <w:r>
              <w:rPr>
                <w:rFonts w:ascii="Arial" w:hAnsi="Arial"/>
                <w:b w:val="0"/>
                <w:sz w:val="16"/>
              </w:rPr>
              <w:t>6</w:t>
            </w:r>
          </w:p>
        </w:tc>
        <w:tc>
          <w:tcPr>
            <w:tcW w:type="dxa" w:w="3784"/>
          </w:tcPr>
          <w:p>
            <w:r/>
            <w:r>
              <w:rPr>
                <w:rFonts w:ascii="Arial" w:hAnsi="Arial"/>
                <w:b w:val="0"/>
                <w:sz w:val="16"/>
              </w:rPr>
              <w:t>12.66</w:t>
            </w:r>
          </w:p>
        </w:tc>
        <w:tc>
          <w:tcPr>
            <w:tcW w:type="dxa" w:w="3784"/>
          </w:tcPr>
          <w:p>
            <w:r/>
            <w:r>
              <w:rPr>
                <w:rFonts w:ascii="Arial" w:hAnsi="Arial"/>
                <w:b w:val="0"/>
                <w:sz w:val="16"/>
              </w:rPr>
            </w:r>
          </w:p>
        </w:tc>
      </w:tr>
      <w:tr>
        <w:tc>
          <w:tcPr>
            <w:tcW w:type="dxa" w:w="3784"/>
          </w:tcPr>
          <w:p>
            <w:r/>
            <w:r>
              <w:rPr>
                <w:rFonts w:ascii="Arial" w:hAnsi="Arial"/>
                <w:b w:val="0"/>
                <w:sz w:val="16"/>
              </w:rPr>
              <w:t>7</w:t>
            </w:r>
          </w:p>
        </w:tc>
        <w:tc>
          <w:tcPr>
            <w:tcW w:type="dxa" w:w="3784"/>
          </w:tcPr>
          <w:p>
            <w:r/>
            <w:r>
              <w:rPr>
                <w:rFonts w:ascii="Arial" w:hAnsi="Arial"/>
                <w:b w:val="0"/>
                <w:sz w:val="16"/>
              </w:rPr>
              <w:t>7</w:t>
            </w:r>
          </w:p>
        </w:tc>
        <w:tc>
          <w:tcPr>
            <w:tcW w:type="dxa" w:w="3784"/>
          </w:tcPr>
          <w:p>
            <w:r/>
            <w:r>
              <w:rPr>
                <w:rFonts w:ascii="Arial" w:hAnsi="Arial"/>
                <w:b w:val="0"/>
                <w:sz w:val="16"/>
              </w:rPr>
              <w:t>12.02</w:t>
            </w:r>
          </w:p>
        </w:tc>
        <w:tc>
          <w:tcPr>
            <w:tcW w:type="dxa" w:w="3784"/>
          </w:tcPr>
          <w:p>
            <w:r/>
            <w:r>
              <w:rPr>
                <w:rFonts w:ascii="Arial" w:hAnsi="Arial"/>
                <w:b w:val="0"/>
                <w:sz w:val="16"/>
              </w:rPr>
            </w:r>
          </w:p>
        </w:tc>
      </w:tr>
      <w:tr>
        <w:tc>
          <w:tcPr>
            <w:tcW w:type="dxa" w:w="3784"/>
          </w:tcPr>
          <w:p>
            <w:r/>
            <w:r>
              <w:rPr>
                <w:rFonts w:ascii="Arial" w:hAnsi="Arial"/>
                <w:b w:val="0"/>
                <w:sz w:val="16"/>
              </w:rPr>
              <w:t>8</w:t>
            </w:r>
          </w:p>
        </w:tc>
        <w:tc>
          <w:tcPr>
            <w:tcW w:type="dxa" w:w="3784"/>
          </w:tcPr>
          <w:p>
            <w:r/>
            <w:r>
              <w:rPr>
                <w:rFonts w:ascii="Arial" w:hAnsi="Arial"/>
                <w:b w:val="0"/>
                <w:sz w:val="16"/>
              </w:rPr>
              <w:t>8</w:t>
            </w:r>
          </w:p>
        </w:tc>
        <w:tc>
          <w:tcPr>
            <w:tcW w:type="dxa" w:w="3784"/>
          </w:tcPr>
          <w:p>
            <w:r/>
            <w:r>
              <w:rPr>
                <w:rFonts w:ascii="Arial" w:hAnsi="Arial"/>
                <w:b w:val="0"/>
                <w:sz w:val="16"/>
              </w:rPr>
              <w:t>11.03</w:t>
            </w:r>
          </w:p>
        </w:tc>
        <w:tc>
          <w:tcPr>
            <w:tcW w:type="dxa" w:w="3784"/>
          </w:tcPr>
          <w:p>
            <w:r/>
            <w:r>
              <w:rPr>
                <w:rFonts w:ascii="Arial" w:hAnsi="Arial"/>
                <w:b w:val="0"/>
                <w:sz w:val="16"/>
              </w:rPr>
            </w:r>
          </w:p>
        </w:tc>
      </w:tr>
      <w:tr>
        <w:tc>
          <w:tcPr>
            <w:tcW w:type="dxa" w:w="3784"/>
          </w:tcPr>
          <w:p>
            <w:r/>
            <w:r>
              <w:rPr>
                <w:rFonts w:ascii="Arial" w:hAnsi="Arial"/>
                <w:b w:val="0"/>
                <w:sz w:val="16"/>
              </w:rPr>
              <w:t>9</w:t>
            </w:r>
          </w:p>
        </w:tc>
        <w:tc>
          <w:tcPr>
            <w:tcW w:type="dxa" w:w="3784"/>
          </w:tcPr>
          <w:p>
            <w:r/>
            <w:r>
              <w:rPr>
                <w:rFonts w:ascii="Arial" w:hAnsi="Arial"/>
                <w:b w:val="0"/>
                <w:sz w:val="16"/>
              </w:rPr>
              <w:t>9</w:t>
            </w:r>
          </w:p>
        </w:tc>
        <w:tc>
          <w:tcPr>
            <w:tcW w:type="dxa" w:w="3784"/>
          </w:tcPr>
          <w:p>
            <w:r/>
            <w:r>
              <w:rPr>
                <w:rFonts w:ascii="Arial" w:hAnsi="Arial"/>
                <w:b w:val="0"/>
                <w:sz w:val="16"/>
              </w:rPr>
              <w:t>9.71</w:t>
            </w:r>
          </w:p>
        </w:tc>
        <w:tc>
          <w:tcPr>
            <w:tcW w:type="dxa" w:w="3784"/>
          </w:tcPr>
          <w:p>
            <w:r/>
            <w:r>
              <w:rPr>
                <w:rFonts w:ascii="Arial" w:hAnsi="Arial"/>
                <w:b w:val="0"/>
                <w:sz w:val="16"/>
              </w:rPr>
            </w:r>
          </w:p>
        </w:tc>
      </w:tr>
      <w:tr>
        <w:tc>
          <w:tcPr>
            <w:tcW w:type="dxa" w:w="3784"/>
          </w:tcPr>
          <w:p>
            <w:r/>
            <w:r>
              <w:rPr>
                <w:rFonts w:ascii="Arial" w:hAnsi="Arial"/>
                <w:b w:val="0"/>
                <w:sz w:val="16"/>
              </w:rPr>
              <w:t>10</w:t>
            </w:r>
          </w:p>
        </w:tc>
        <w:tc>
          <w:tcPr>
            <w:tcW w:type="dxa" w:w="3784"/>
          </w:tcPr>
          <w:p>
            <w:r/>
            <w:r>
              <w:rPr>
                <w:rFonts w:ascii="Arial" w:hAnsi="Arial"/>
                <w:b w:val="0"/>
                <w:sz w:val="16"/>
              </w:rPr>
              <w:t>10</w:t>
            </w:r>
          </w:p>
        </w:tc>
        <w:tc>
          <w:tcPr>
            <w:tcW w:type="dxa" w:w="3784"/>
          </w:tcPr>
          <w:p>
            <w:r/>
            <w:r>
              <w:rPr>
                <w:rFonts w:ascii="Arial" w:hAnsi="Arial"/>
                <w:b w:val="0"/>
                <w:sz w:val="16"/>
              </w:rPr>
              <w:t>7.43</w:t>
            </w:r>
          </w:p>
        </w:tc>
        <w:tc>
          <w:tcPr>
            <w:tcW w:type="dxa" w:w="3784"/>
          </w:tcPr>
          <w:p>
            <w:r/>
            <w:r>
              <w:rPr>
                <w:rFonts w:ascii="Arial" w:hAnsi="Arial"/>
                <w:b w:val="0"/>
                <w:sz w:val="16"/>
              </w:rPr>
            </w:r>
          </w:p>
        </w:tc>
      </w:tr>
      <w:tr>
        <w:tc>
          <w:tcPr>
            <w:tcW w:type="dxa" w:w="3784"/>
          </w:tcPr>
          <w:p>
            <w:r/>
            <w:r>
              <w:rPr>
                <w:rFonts w:ascii="Arial" w:hAnsi="Arial"/>
                <w:b w:val="0"/>
                <w:sz w:val="16"/>
              </w:rPr>
              <w:t>11</w:t>
            </w:r>
          </w:p>
        </w:tc>
        <w:tc>
          <w:tcPr>
            <w:tcW w:type="dxa" w:w="3784"/>
          </w:tcPr>
          <w:p>
            <w:r/>
            <w:r>
              <w:rPr>
                <w:rFonts w:ascii="Arial" w:hAnsi="Arial"/>
                <w:b w:val="0"/>
                <w:sz w:val="16"/>
              </w:rPr>
              <w:t>11</w:t>
            </w:r>
          </w:p>
        </w:tc>
        <w:tc>
          <w:tcPr>
            <w:tcW w:type="dxa" w:w="3784"/>
          </w:tcPr>
          <w:p>
            <w:r/>
            <w:r>
              <w:rPr>
                <w:rFonts w:ascii="Arial" w:hAnsi="Arial"/>
                <w:b w:val="0"/>
                <w:sz w:val="16"/>
              </w:rPr>
              <w:t>7.02</w:t>
            </w:r>
          </w:p>
        </w:tc>
        <w:tc>
          <w:tcPr>
            <w:tcW w:type="dxa" w:w="3784"/>
          </w:tcPr>
          <w:p>
            <w:r/>
            <w:r>
              <w:rPr>
                <w:rFonts w:ascii="Arial" w:hAnsi="Arial"/>
                <w:b w:val="0"/>
                <w:sz w:val="16"/>
              </w:rPr>
            </w:r>
          </w:p>
        </w:tc>
      </w:tr>
      <w:tr>
        <w:tc>
          <w:tcPr>
            <w:tcW w:type="dxa" w:w="3784"/>
          </w:tcPr>
          <w:p>
            <w:r/>
            <w:r>
              <w:rPr>
                <w:rFonts w:ascii="Arial" w:hAnsi="Arial"/>
                <w:b w:val="0"/>
                <w:sz w:val="16"/>
              </w:rPr>
              <w:t>12</w:t>
            </w:r>
          </w:p>
        </w:tc>
        <w:tc>
          <w:tcPr>
            <w:tcW w:type="dxa" w:w="3784"/>
          </w:tcPr>
          <w:p>
            <w:r/>
            <w:r>
              <w:rPr>
                <w:rFonts w:ascii="Arial" w:hAnsi="Arial"/>
                <w:b w:val="0"/>
                <w:sz w:val="16"/>
              </w:rPr>
              <w:t>12</w:t>
            </w:r>
          </w:p>
        </w:tc>
        <w:tc>
          <w:tcPr>
            <w:tcW w:type="dxa" w:w="3784"/>
          </w:tcPr>
          <w:p>
            <w:r/>
            <w:r>
              <w:rPr>
                <w:rFonts w:ascii="Arial" w:hAnsi="Arial"/>
                <w:b w:val="0"/>
                <w:sz w:val="16"/>
              </w:rPr>
              <w:t>6.51</w:t>
            </w:r>
          </w:p>
        </w:tc>
        <w:tc>
          <w:tcPr>
            <w:tcW w:type="dxa" w:w="3784"/>
          </w:tcPr>
          <w:p>
            <w:r/>
            <w:r>
              <w:rPr>
                <w:rFonts w:ascii="Arial" w:hAnsi="Arial"/>
                <w:b w:val="0"/>
                <w:sz w:val="16"/>
              </w:rPr>
            </w:r>
          </w:p>
        </w:tc>
      </w:tr>
      <w:tr>
        <w:tc>
          <w:tcPr>
            <w:tcW w:type="dxa" w:w="3784"/>
          </w:tcPr>
          <w:p>
            <w:r/>
            <w:r>
              <w:rPr>
                <w:rFonts w:ascii="Arial" w:hAnsi="Arial"/>
                <w:b w:val="0"/>
                <w:sz w:val="16"/>
              </w:rPr>
              <w:t>13</w:t>
            </w:r>
          </w:p>
        </w:tc>
        <w:tc>
          <w:tcPr>
            <w:tcW w:type="dxa" w:w="3784"/>
          </w:tcPr>
          <w:p>
            <w:r/>
            <w:r>
              <w:rPr>
                <w:rFonts w:ascii="Arial" w:hAnsi="Arial"/>
                <w:b w:val="0"/>
                <w:sz w:val="16"/>
              </w:rPr>
              <w:t>13</w:t>
            </w:r>
          </w:p>
        </w:tc>
        <w:tc>
          <w:tcPr>
            <w:tcW w:type="dxa" w:w="3784"/>
          </w:tcPr>
          <w:p>
            <w:r/>
            <w:r>
              <w:rPr>
                <w:rFonts w:ascii="Arial" w:hAnsi="Arial"/>
                <w:b w:val="0"/>
                <w:sz w:val="16"/>
              </w:rPr>
              <w:t>4.57</w:t>
            </w:r>
          </w:p>
        </w:tc>
        <w:tc>
          <w:tcPr>
            <w:tcW w:type="dxa" w:w="3784"/>
          </w:tcPr>
          <w:p>
            <w:r/>
            <w:r>
              <w:rPr>
                <w:rFonts w:ascii="Arial" w:hAnsi="Arial"/>
                <w:b w:val="0"/>
                <w:sz w:val="16"/>
              </w:rPr>
            </w:r>
          </w:p>
        </w:tc>
      </w:tr>
      <w:tr>
        <w:tc>
          <w:tcPr>
            <w:tcW w:type="dxa" w:w="3784"/>
          </w:tcPr>
          <w:p>
            <w:r/>
            <w:r>
              <w:rPr>
                <w:rFonts w:ascii="Arial" w:hAnsi="Arial"/>
                <w:b w:val="0"/>
                <w:sz w:val="16"/>
              </w:rPr>
              <w:t>14</w:t>
            </w:r>
          </w:p>
        </w:tc>
        <w:tc>
          <w:tcPr>
            <w:tcW w:type="dxa" w:w="3784"/>
          </w:tcPr>
          <w:p>
            <w:r/>
            <w:r>
              <w:rPr>
                <w:rFonts w:ascii="Arial" w:hAnsi="Arial"/>
                <w:b w:val="0"/>
                <w:sz w:val="16"/>
              </w:rPr>
              <w:t>14</w:t>
            </w:r>
          </w:p>
        </w:tc>
        <w:tc>
          <w:tcPr>
            <w:tcW w:type="dxa" w:w="3784"/>
          </w:tcPr>
          <w:p>
            <w:r/>
            <w:r>
              <w:rPr>
                <w:rFonts w:ascii="Arial" w:hAnsi="Arial"/>
                <w:b w:val="0"/>
                <w:sz w:val="16"/>
              </w:rPr>
              <w:t>4.52</w:t>
            </w:r>
          </w:p>
        </w:tc>
        <w:tc>
          <w:tcPr>
            <w:tcW w:type="dxa" w:w="3784"/>
          </w:tcPr>
          <w:p>
            <w:r/>
            <w:r>
              <w:rPr>
                <w:rFonts w:ascii="Arial" w:hAnsi="Arial"/>
                <w:b w:val="0"/>
                <w:sz w:val="16"/>
              </w:rPr>
            </w:r>
          </w:p>
        </w:tc>
      </w:tr>
      <w:tr>
        <w:tc>
          <w:tcPr>
            <w:tcW w:type="dxa" w:w="3784"/>
          </w:tcPr>
          <w:p>
            <w:r/>
            <w:r>
              <w:rPr>
                <w:rFonts w:ascii="Arial" w:hAnsi="Arial"/>
                <w:b w:val="0"/>
                <w:sz w:val="16"/>
              </w:rPr>
              <w:t>15</w:t>
            </w:r>
          </w:p>
        </w:tc>
        <w:tc>
          <w:tcPr>
            <w:tcW w:type="dxa" w:w="3784"/>
          </w:tcPr>
          <w:p>
            <w:r/>
            <w:r>
              <w:rPr>
                <w:rFonts w:ascii="Arial" w:hAnsi="Arial"/>
                <w:b w:val="0"/>
                <w:sz w:val="16"/>
              </w:rPr>
              <w:t>15</w:t>
            </w:r>
          </w:p>
        </w:tc>
        <w:tc>
          <w:tcPr>
            <w:tcW w:type="dxa" w:w="3784"/>
          </w:tcPr>
          <w:p>
            <w:r/>
            <w:r>
              <w:rPr>
                <w:rFonts w:ascii="Arial" w:hAnsi="Arial"/>
                <w:b w:val="0"/>
                <w:sz w:val="16"/>
              </w:rPr>
              <w:t>4.45</w:t>
            </w:r>
          </w:p>
        </w:tc>
        <w:tc>
          <w:tcPr>
            <w:tcW w:type="dxa" w:w="3784"/>
          </w:tcPr>
          <w:p>
            <w:r/>
            <w:r>
              <w:rPr>
                <w:rFonts w:ascii="Arial" w:hAnsi="Arial"/>
                <w:b w:val="0"/>
                <w:sz w:val="16"/>
              </w:rPr>
            </w:r>
          </w:p>
        </w:tc>
      </w:tr>
      <w:tr>
        <w:tc>
          <w:tcPr>
            <w:tcW w:type="dxa" w:w="3784"/>
          </w:tcPr>
          <w:p>
            <w:r/>
            <w:r>
              <w:rPr>
                <w:rFonts w:ascii="Arial" w:hAnsi="Arial"/>
                <w:b w:val="0"/>
                <w:sz w:val="16"/>
              </w:rPr>
              <w:t>16</w:t>
            </w:r>
          </w:p>
        </w:tc>
        <w:tc>
          <w:tcPr>
            <w:tcW w:type="dxa" w:w="3784"/>
          </w:tcPr>
          <w:p>
            <w:r/>
            <w:r>
              <w:rPr>
                <w:rFonts w:ascii="Arial" w:hAnsi="Arial"/>
                <w:b w:val="0"/>
                <w:sz w:val="16"/>
              </w:rPr>
              <w:t>16</w:t>
            </w:r>
          </w:p>
        </w:tc>
        <w:tc>
          <w:tcPr>
            <w:tcW w:type="dxa" w:w="3784"/>
          </w:tcPr>
          <w:p>
            <w:r/>
            <w:r>
              <w:rPr>
                <w:rFonts w:ascii="Arial" w:hAnsi="Arial"/>
                <w:b w:val="0"/>
                <w:sz w:val="16"/>
              </w:rPr>
              <w:t>4.13</w:t>
            </w:r>
          </w:p>
        </w:tc>
        <w:tc>
          <w:tcPr>
            <w:tcW w:type="dxa" w:w="3784"/>
          </w:tcPr>
          <w:p>
            <w:r/>
            <w:r>
              <w:rPr>
                <w:rFonts w:ascii="Arial" w:hAnsi="Arial"/>
                <w:b w:val="0"/>
                <w:sz w:val="16"/>
              </w:rPr>
            </w:r>
          </w:p>
        </w:tc>
      </w:tr>
      <w:tr>
        <w:tc>
          <w:tcPr>
            <w:tcW w:type="dxa" w:w="3784"/>
          </w:tcPr>
          <w:p>
            <w:r/>
            <w:r>
              <w:rPr>
                <w:rFonts w:ascii="Arial" w:hAnsi="Arial"/>
                <w:b w:val="0"/>
                <w:sz w:val="16"/>
              </w:rPr>
              <w:t>17</w:t>
            </w:r>
          </w:p>
        </w:tc>
        <w:tc>
          <w:tcPr>
            <w:tcW w:type="dxa" w:w="3784"/>
          </w:tcPr>
          <w:p>
            <w:r/>
            <w:r>
              <w:rPr>
                <w:rFonts w:ascii="Arial" w:hAnsi="Arial"/>
                <w:b w:val="0"/>
                <w:sz w:val="16"/>
              </w:rPr>
              <w:t>17</w:t>
            </w:r>
          </w:p>
        </w:tc>
        <w:tc>
          <w:tcPr>
            <w:tcW w:type="dxa" w:w="3784"/>
          </w:tcPr>
          <w:p>
            <w:r/>
            <w:r>
              <w:rPr>
                <w:rFonts w:ascii="Arial" w:hAnsi="Arial"/>
                <w:b w:val="0"/>
                <w:sz w:val="16"/>
              </w:rPr>
              <w:t>3.98</w:t>
            </w:r>
          </w:p>
        </w:tc>
        <w:tc>
          <w:tcPr>
            <w:tcW w:type="dxa" w:w="3784"/>
          </w:tcPr>
          <w:p>
            <w:r/>
            <w:r>
              <w:rPr>
                <w:rFonts w:ascii="Arial" w:hAnsi="Arial"/>
                <w:b w:val="0"/>
                <w:sz w:val="16"/>
              </w:rPr>
            </w:r>
          </w:p>
        </w:tc>
      </w:tr>
      <w:tr>
        <w:tc>
          <w:tcPr>
            <w:tcW w:type="dxa" w:w="3784"/>
          </w:tcPr>
          <w:p>
            <w:r/>
            <w:r>
              <w:rPr>
                <w:rFonts w:ascii="Arial" w:hAnsi="Arial"/>
                <w:b w:val="0"/>
                <w:sz w:val="16"/>
              </w:rPr>
              <w:t>18</w:t>
            </w:r>
          </w:p>
        </w:tc>
        <w:tc>
          <w:tcPr>
            <w:tcW w:type="dxa" w:w="3784"/>
          </w:tcPr>
          <w:p>
            <w:r/>
            <w:r>
              <w:rPr>
                <w:rFonts w:ascii="Arial" w:hAnsi="Arial"/>
                <w:b w:val="0"/>
                <w:sz w:val="16"/>
              </w:rPr>
              <w:t>18</w:t>
            </w:r>
          </w:p>
        </w:tc>
        <w:tc>
          <w:tcPr>
            <w:tcW w:type="dxa" w:w="3784"/>
          </w:tcPr>
          <w:p>
            <w:r/>
            <w:r>
              <w:rPr>
                <w:rFonts w:ascii="Arial" w:hAnsi="Arial"/>
                <w:b w:val="0"/>
                <w:sz w:val="16"/>
              </w:rPr>
              <w:t>3.74</w:t>
            </w:r>
          </w:p>
        </w:tc>
        <w:tc>
          <w:tcPr>
            <w:tcW w:type="dxa" w:w="3784"/>
          </w:tcPr>
          <w:p>
            <w:r/>
            <w:r>
              <w:rPr>
                <w:rFonts w:ascii="Arial" w:hAnsi="Arial"/>
                <w:b w:val="0"/>
                <w:sz w:val="16"/>
              </w:rPr>
            </w:r>
          </w:p>
        </w:tc>
      </w:tr>
      <w:tr>
        <w:tc>
          <w:tcPr>
            <w:tcW w:type="dxa" w:w="3784"/>
          </w:tcPr>
          <w:p>
            <w:r/>
            <w:r>
              <w:rPr>
                <w:rFonts w:ascii="Arial" w:hAnsi="Arial"/>
                <w:b w:val="0"/>
                <w:sz w:val="16"/>
              </w:rPr>
              <w:t>19</w:t>
            </w:r>
          </w:p>
        </w:tc>
        <w:tc>
          <w:tcPr>
            <w:tcW w:type="dxa" w:w="3784"/>
          </w:tcPr>
          <w:p>
            <w:r/>
            <w:r>
              <w:rPr>
                <w:rFonts w:ascii="Arial" w:hAnsi="Arial"/>
                <w:b w:val="0"/>
                <w:sz w:val="16"/>
              </w:rPr>
              <w:t>19</w:t>
            </w:r>
          </w:p>
        </w:tc>
        <w:tc>
          <w:tcPr>
            <w:tcW w:type="dxa" w:w="3784"/>
          </w:tcPr>
          <w:p>
            <w:r/>
            <w:r>
              <w:rPr>
                <w:rFonts w:ascii="Arial" w:hAnsi="Arial"/>
                <w:b w:val="0"/>
                <w:sz w:val="16"/>
              </w:rPr>
              <w:t>0.969</w:t>
            </w:r>
          </w:p>
        </w:tc>
        <w:tc>
          <w:tcPr>
            <w:tcW w:type="dxa" w:w="3784"/>
          </w:tcPr>
          <w:p>
            <w:r/>
            <w:r>
              <w:rPr>
                <w:rFonts w:ascii="Arial" w:hAnsi="Arial"/>
                <w:b w:val="0"/>
                <w:sz w:val="16"/>
              </w:rPr>
            </w:r>
          </w:p>
        </w:tc>
      </w:tr>
      <w:tr>
        <w:tc>
          <w:tcPr>
            <w:tcW w:type="dxa" w:w="3784"/>
          </w:tcPr>
          <w:p>
            <w:r/>
            <w:r>
              <w:rPr>
                <w:rFonts w:ascii="Arial" w:hAnsi="Arial"/>
                <w:b w:val="0"/>
                <w:sz w:val="16"/>
              </w:rPr>
              <w:t>All 20</w:t>
            </w:r>
          </w:p>
        </w:tc>
        <w:tc>
          <w:tcPr>
            <w:tcW w:type="dxa" w:w="3784"/>
          </w:tcPr>
          <w:p>
            <w:r/>
            <w:r>
              <w:rPr>
                <w:rFonts w:ascii="Arial" w:hAnsi="Arial"/>
                <w:b w:val="0"/>
                <w:sz w:val="16"/>
              </w:rPr>
              <w:t>Missing value</w:t>
            </w:r>
          </w:p>
        </w:tc>
        <w:tc>
          <w:tcPr>
            <w:tcW w:type="dxa" w:w="3784"/>
          </w:tcPr>
          <w:p>
            <w:r/>
            <w:r>
              <w:rPr>
                <w:rFonts w:ascii="Arial" w:hAnsi="Arial"/>
                <w:b w:val="0"/>
                <w:sz w:val="16"/>
              </w:rPr>
            </w:r>
          </w:p>
        </w:tc>
        <w:tc>
          <w:tcPr>
            <w:tcW w:type="dxa" w:w="3784"/>
          </w:tcPr>
          <w:p>
            <w:r/>
            <w:r>
              <w:rPr>
                <w:rFonts w:ascii="Arial" w:hAnsi="Arial"/>
                <w:b w:val="0"/>
                <w:sz w:val="16"/>
              </w:rPr>
            </w:r>
          </w:p>
        </w:tc>
      </w:tr>
    </w:tbl>
    <w:p/>
    <w:p>
      <w:r>
        <w:rPr>
          <w:rFonts w:ascii="Arial" w:hAnsi="Arial"/>
          <w:b/>
          <w:sz w:val="18"/>
        </w:rPr>
        <w:t>002051  Indicator to specify observing method for extreme temperatures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Maximum/minimum thermometers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Automated instruments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Thermograph</w:t>
            </w:r>
          </w:p>
        </w:tc>
        <w:tc>
          <w:tcPr>
            <w:tcW w:type="dxa" w:w="5046"/>
          </w:tcPr>
          <w:p>
            <w:r/>
            <w:r>
              <w:rPr>
                <w:rFonts w:ascii="Arial" w:hAnsi="Arial"/>
                <w:b w:val="0"/>
                <w:sz w:val="16"/>
              </w:rPr>
            </w:r>
          </w:p>
        </w:tc>
      </w:tr>
      <w:tr>
        <w:tc>
          <w:tcPr>
            <w:tcW w:type="dxa" w:w="5046"/>
          </w:tcPr>
          <w:p>
            <w:r/>
            <w:r>
              <w:rPr>
                <w:rFonts w:ascii="Arial" w:hAnsi="Arial"/>
                <w:b w:val="0"/>
                <w:sz w:val="16"/>
              </w:rPr>
              <w:t>4-14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002052  Geostationary imager satellite channels used</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3784"/>
            <w:shd w:val="clear" w:color="auto" w:fill="D9E2F3"/>
          </w:tcPr>
          <w:p>
            <w:pPr>
              <w:jc w:val="center"/>
            </w:pPr>
            <w:r/>
            <w:r>
              <w:rPr>
                <w:rFonts w:ascii="Arial" w:hAnsi="Arial"/>
                <w:b/>
                <w:sz w:val="16"/>
              </w:rPr>
              <w:t>Code Figure</w:t>
            </w:r>
          </w:p>
        </w:tc>
        <w:tc>
          <w:tcPr>
            <w:tcW w:type="dxa" w:w="3784"/>
            <w:shd w:val="clear" w:color="auto" w:fill="D9E2F3"/>
          </w:tcPr>
          <w:p>
            <w:pPr>
              <w:jc w:val="center"/>
            </w:pPr>
            <w:r/>
            <w:r>
              <w:rPr>
                <w:rFonts w:ascii="Arial" w:hAnsi="Arial"/>
                <w:b/>
                <w:sz w:val="16"/>
              </w:rPr>
              <w:t>Entry Name</w:t>
            </w:r>
          </w:p>
        </w:tc>
        <w:tc>
          <w:tcPr>
            <w:tcW w:type="dxa" w:w="3784"/>
            <w:shd w:val="clear" w:color="auto" w:fill="D9E2F3"/>
          </w:tcPr>
          <w:p>
            <w:pPr>
              <w:jc w:val="center"/>
            </w:pPr>
            <w:r/>
            <w:r>
              <w:rPr>
                <w:rFonts w:ascii="Arial" w:hAnsi="Arial"/>
                <w:b/>
                <w:sz w:val="16"/>
              </w:rPr>
              <w:t>Sub 1</w:t>
            </w:r>
          </w:p>
        </w:tc>
        <w:tc>
          <w:tcPr>
            <w:tcW w:type="dxa" w:w="3784"/>
            <w:shd w:val="clear" w:color="auto" w:fill="D9E2F3"/>
          </w:tcPr>
          <w:p>
            <w:pPr>
              <w:jc w:val="center"/>
            </w:pPr>
            <w:r/>
            <w:r>
              <w:rPr>
                <w:rFonts w:ascii="Arial" w:hAnsi="Arial"/>
                <w:b/>
                <w:sz w:val="16"/>
              </w:rPr>
              <w:t>Note</w:t>
            </w:r>
          </w:p>
        </w:tc>
      </w:tr>
      <w:tr>
        <w:tc>
          <w:tcPr>
            <w:tcW w:type="dxa" w:w="3784"/>
          </w:tcPr>
          <w:p>
            <w:r/>
            <w:r>
              <w:rPr>
                <w:rFonts w:ascii="Arial" w:hAnsi="Arial"/>
                <w:b w:val="0"/>
                <w:sz w:val="16"/>
              </w:rPr>
              <w:t>1</w:t>
            </w:r>
          </w:p>
        </w:tc>
        <w:tc>
          <w:tcPr>
            <w:tcW w:type="dxa" w:w="3784"/>
          </w:tcPr>
          <w:p>
            <w:r/>
            <w:r>
              <w:rPr>
                <w:rFonts w:ascii="Arial" w:hAnsi="Arial"/>
                <w:b w:val="0"/>
                <w:sz w:val="16"/>
              </w:rPr>
              <w:t>1</w:t>
            </w:r>
          </w:p>
        </w:tc>
        <w:tc>
          <w:tcPr>
            <w:tcW w:type="dxa" w:w="3784"/>
          </w:tcPr>
          <w:p>
            <w:r/>
            <w:r>
              <w:rPr>
                <w:rFonts w:ascii="Arial" w:hAnsi="Arial"/>
                <w:b w:val="0"/>
                <w:sz w:val="16"/>
              </w:rPr>
              <w:t>0.55 - 0.75</w:t>
            </w:r>
          </w:p>
        </w:tc>
        <w:tc>
          <w:tcPr>
            <w:tcW w:type="dxa" w:w="3784"/>
          </w:tcPr>
          <w:p>
            <w:r/>
            <w:r>
              <w:rPr>
                <w:rFonts w:ascii="Arial" w:hAnsi="Arial"/>
                <w:b w:val="0"/>
                <w:sz w:val="16"/>
              </w:rPr>
            </w:r>
          </w:p>
        </w:tc>
      </w:tr>
      <w:tr>
        <w:tc>
          <w:tcPr>
            <w:tcW w:type="dxa" w:w="3784"/>
          </w:tcPr>
          <w:p>
            <w:r/>
            <w:r>
              <w:rPr>
                <w:rFonts w:ascii="Arial" w:hAnsi="Arial"/>
                <w:b w:val="0"/>
                <w:sz w:val="16"/>
              </w:rPr>
              <w:t>2</w:t>
            </w:r>
          </w:p>
        </w:tc>
        <w:tc>
          <w:tcPr>
            <w:tcW w:type="dxa" w:w="3784"/>
          </w:tcPr>
          <w:p>
            <w:r/>
            <w:r>
              <w:rPr>
                <w:rFonts w:ascii="Arial" w:hAnsi="Arial"/>
                <w:b w:val="0"/>
                <w:sz w:val="16"/>
              </w:rPr>
              <w:t>2</w:t>
            </w:r>
          </w:p>
        </w:tc>
        <w:tc>
          <w:tcPr>
            <w:tcW w:type="dxa" w:w="3784"/>
          </w:tcPr>
          <w:p>
            <w:r/>
            <w:r>
              <w:rPr>
                <w:rFonts w:ascii="Arial" w:hAnsi="Arial"/>
                <w:b w:val="0"/>
                <w:sz w:val="16"/>
              </w:rPr>
              <w:t>3.9</w:t>
            </w:r>
          </w:p>
        </w:tc>
        <w:tc>
          <w:tcPr>
            <w:tcW w:type="dxa" w:w="3784"/>
          </w:tcPr>
          <w:p>
            <w:r/>
            <w:r>
              <w:rPr>
                <w:rFonts w:ascii="Arial" w:hAnsi="Arial"/>
                <w:b w:val="0"/>
                <w:sz w:val="16"/>
              </w:rPr>
            </w:r>
          </w:p>
        </w:tc>
      </w:tr>
      <w:tr>
        <w:tc>
          <w:tcPr>
            <w:tcW w:type="dxa" w:w="3784"/>
          </w:tcPr>
          <w:p>
            <w:r/>
            <w:r>
              <w:rPr>
                <w:rFonts w:ascii="Arial" w:hAnsi="Arial"/>
                <w:b w:val="0"/>
                <w:sz w:val="16"/>
              </w:rPr>
              <w:t>3</w:t>
            </w:r>
          </w:p>
        </w:tc>
        <w:tc>
          <w:tcPr>
            <w:tcW w:type="dxa" w:w="3784"/>
          </w:tcPr>
          <w:p>
            <w:r/>
            <w:r>
              <w:rPr>
                <w:rFonts w:ascii="Arial" w:hAnsi="Arial"/>
                <w:b w:val="0"/>
                <w:sz w:val="16"/>
              </w:rPr>
              <w:t>3</w:t>
            </w:r>
          </w:p>
        </w:tc>
        <w:tc>
          <w:tcPr>
            <w:tcW w:type="dxa" w:w="3784"/>
          </w:tcPr>
          <w:p>
            <w:r/>
            <w:r>
              <w:rPr>
                <w:rFonts w:ascii="Arial" w:hAnsi="Arial"/>
                <w:b w:val="0"/>
                <w:sz w:val="16"/>
              </w:rPr>
              <w:t>6.7</w:t>
            </w:r>
          </w:p>
        </w:tc>
        <w:tc>
          <w:tcPr>
            <w:tcW w:type="dxa" w:w="3784"/>
          </w:tcPr>
          <w:p>
            <w:r/>
            <w:r>
              <w:rPr>
                <w:rFonts w:ascii="Arial" w:hAnsi="Arial"/>
                <w:b w:val="0"/>
                <w:sz w:val="16"/>
              </w:rPr>
            </w:r>
          </w:p>
        </w:tc>
      </w:tr>
      <w:tr>
        <w:tc>
          <w:tcPr>
            <w:tcW w:type="dxa" w:w="3784"/>
          </w:tcPr>
          <w:p>
            <w:r/>
            <w:r>
              <w:rPr>
                <w:rFonts w:ascii="Arial" w:hAnsi="Arial"/>
                <w:b w:val="0"/>
                <w:sz w:val="16"/>
              </w:rPr>
              <w:t>4</w:t>
            </w:r>
          </w:p>
        </w:tc>
        <w:tc>
          <w:tcPr>
            <w:tcW w:type="dxa" w:w="3784"/>
          </w:tcPr>
          <w:p>
            <w:r/>
            <w:r>
              <w:rPr>
                <w:rFonts w:ascii="Arial" w:hAnsi="Arial"/>
                <w:b w:val="0"/>
                <w:sz w:val="16"/>
              </w:rPr>
              <w:t>4</w:t>
            </w:r>
          </w:p>
        </w:tc>
        <w:tc>
          <w:tcPr>
            <w:tcW w:type="dxa" w:w="3784"/>
          </w:tcPr>
          <w:p>
            <w:r/>
            <w:r>
              <w:rPr>
                <w:rFonts w:ascii="Arial" w:hAnsi="Arial"/>
                <w:b w:val="0"/>
                <w:sz w:val="16"/>
              </w:rPr>
              <w:t>10.7</w:t>
            </w:r>
          </w:p>
        </w:tc>
        <w:tc>
          <w:tcPr>
            <w:tcW w:type="dxa" w:w="3784"/>
          </w:tcPr>
          <w:p>
            <w:r/>
            <w:r>
              <w:rPr>
                <w:rFonts w:ascii="Arial" w:hAnsi="Arial"/>
                <w:b w:val="0"/>
                <w:sz w:val="16"/>
              </w:rPr>
            </w:r>
          </w:p>
        </w:tc>
      </w:tr>
      <w:tr>
        <w:tc>
          <w:tcPr>
            <w:tcW w:type="dxa" w:w="3784"/>
          </w:tcPr>
          <w:p>
            <w:r/>
            <w:r>
              <w:rPr>
                <w:rFonts w:ascii="Arial" w:hAnsi="Arial"/>
                <w:b w:val="0"/>
                <w:sz w:val="16"/>
              </w:rPr>
              <w:t>5</w:t>
            </w:r>
          </w:p>
        </w:tc>
        <w:tc>
          <w:tcPr>
            <w:tcW w:type="dxa" w:w="3784"/>
          </w:tcPr>
          <w:p>
            <w:r/>
            <w:r>
              <w:rPr>
                <w:rFonts w:ascii="Arial" w:hAnsi="Arial"/>
                <w:b w:val="0"/>
                <w:sz w:val="16"/>
              </w:rPr>
              <w:t>5</w:t>
            </w:r>
          </w:p>
        </w:tc>
        <w:tc>
          <w:tcPr>
            <w:tcW w:type="dxa" w:w="3784"/>
          </w:tcPr>
          <w:p>
            <w:r/>
            <w:r>
              <w:rPr>
                <w:rFonts w:ascii="Arial" w:hAnsi="Arial"/>
                <w:b w:val="0"/>
                <w:sz w:val="16"/>
              </w:rPr>
              <w:t>12.0</w:t>
            </w:r>
          </w:p>
        </w:tc>
        <w:tc>
          <w:tcPr>
            <w:tcW w:type="dxa" w:w="3784"/>
          </w:tcPr>
          <w:p>
            <w:r/>
            <w:r>
              <w:rPr>
                <w:rFonts w:ascii="Arial" w:hAnsi="Arial"/>
                <w:b w:val="0"/>
                <w:sz w:val="16"/>
              </w:rPr>
            </w:r>
          </w:p>
        </w:tc>
      </w:tr>
      <w:tr>
        <w:tc>
          <w:tcPr>
            <w:tcW w:type="dxa" w:w="3784"/>
          </w:tcPr>
          <w:p>
            <w:r/>
            <w:r>
              <w:rPr>
                <w:rFonts w:ascii="Arial" w:hAnsi="Arial"/>
                <w:b w:val="0"/>
                <w:sz w:val="16"/>
              </w:rPr>
              <w:t>All 6</w:t>
            </w:r>
          </w:p>
        </w:tc>
        <w:tc>
          <w:tcPr>
            <w:tcW w:type="dxa" w:w="3784"/>
          </w:tcPr>
          <w:p>
            <w:r/>
            <w:r>
              <w:rPr>
                <w:rFonts w:ascii="Arial" w:hAnsi="Arial"/>
                <w:b w:val="0"/>
                <w:sz w:val="16"/>
              </w:rPr>
              <w:t>Missing value</w:t>
            </w:r>
          </w:p>
        </w:tc>
        <w:tc>
          <w:tcPr>
            <w:tcW w:type="dxa" w:w="3784"/>
          </w:tcPr>
          <w:p>
            <w:r/>
            <w:r>
              <w:rPr>
                <w:rFonts w:ascii="Arial" w:hAnsi="Arial"/>
                <w:b w:val="0"/>
                <w:sz w:val="16"/>
              </w:rPr>
            </w:r>
          </w:p>
        </w:tc>
        <w:tc>
          <w:tcPr>
            <w:tcW w:type="dxa" w:w="3784"/>
          </w:tcPr>
          <w:p>
            <w:r/>
            <w:r>
              <w:rPr>
                <w:rFonts w:ascii="Arial" w:hAnsi="Arial"/>
                <w:b w:val="0"/>
                <w:sz w:val="16"/>
              </w:rPr>
            </w:r>
          </w:p>
        </w:tc>
      </w:tr>
    </w:tbl>
    <w:p/>
    <w:p>
      <w:r>
        <w:rPr>
          <w:rFonts w:ascii="Arial" w:hAnsi="Arial"/>
          <w:b/>
          <w:sz w:val="18"/>
        </w:rPr>
        <w:t>002053  GOES-I/M brightness temperature characteristics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Observed brightness temperature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Brightness temperature with bias correction applied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Brightness temperature calculated from first guess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Brightness temperature calculated from sounding</w:t>
            </w:r>
          </w:p>
        </w:tc>
        <w:tc>
          <w:tcPr>
            <w:tcW w:type="dxa" w:w="5046"/>
          </w:tcPr>
          <w:p>
            <w:r/>
            <w:r>
              <w:rPr>
                <w:rFonts w:ascii="Arial" w:hAnsi="Arial"/>
                <w:b w:val="0"/>
                <w:sz w:val="16"/>
              </w:rPr>
            </w:r>
          </w:p>
        </w:tc>
      </w:tr>
      <w:tr>
        <w:tc>
          <w:tcPr>
            <w:tcW w:type="dxa" w:w="5046"/>
          </w:tcPr>
          <w:p>
            <w:r/>
            <w:r>
              <w:rPr>
                <w:rFonts w:ascii="Arial" w:hAnsi="Arial"/>
                <w:b w:val="0"/>
                <w:sz w:val="16"/>
              </w:rPr>
              <w:t>4-14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002054  GOES-I/M soundings parameter characteristics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Parameter derived using observed sounder brightness temperatures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Parameter derived using observed imager brightness temperatures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Parameter derived using first guess information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Parameter derived using NMC analysis information</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Parameter derived using radiosonde information</w:t>
            </w:r>
          </w:p>
        </w:tc>
        <w:tc>
          <w:tcPr>
            <w:tcW w:type="dxa" w:w="5046"/>
          </w:tcPr>
          <w:p>
            <w:r/>
            <w:r>
              <w:rPr>
                <w:rFonts w:ascii="Arial" w:hAnsi="Arial"/>
                <w:b w:val="0"/>
                <w:sz w:val="16"/>
              </w:rPr>
            </w:r>
          </w:p>
        </w:tc>
      </w:tr>
      <w:tr>
        <w:tc>
          <w:tcPr>
            <w:tcW w:type="dxa" w:w="5046"/>
          </w:tcPr>
          <w:p>
            <w:r/>
            <w:r>
              <w:rPr>
                <w:rFonts w:ascii="Arial" w:hAnsi="Arial"/>
                <w:b w:val="0"/>
                <w:sz w:val="16"/>
              </w:rPr>
              <w:t>5-14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002055  Geostationary soundings statistical parameters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Statistics generated comparing retrieval versus radiosonde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Statistics generated comparing retrieval versus first guess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Statistics generated comparing radiosonde versus first guess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Statistics generated comparing observed versus retrieval</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Statistics generated comparing observed versus first guess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Statistics generated comparing radiosonde versus imager</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Statistics generated comparing radiosonde versus sounder</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Statistics generated for radiosonde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Statistics generated for first guess</w:t>
            </w:r>
          </w:p>
        </w:tc>
        <w:tc>
          <w:tcPr>
            <w:tcW w:type="dxa" w:w="5046"/>
          </w:tcPr>
          <w:p>
            <w:r/>
            <w:r>
              <w:rPr>
                <w:rFonts w:ascii="Arial" w:hAnsi="Arial"/>
                <w:b w:val="0"/>
                <w:sz w:val="16"/>
              </w:rPr>
            </w:r>
          </w:p>
        </w:tc>
      </w:tr>
      <w:tr>
        <w:tc>
          <w:tcPr>
            <w:tcW w:type="dxa" w:w="5046"/>
          </w:tcPr>
          <w:p>
            <w:r/>
            <w:r>
              <w:rPr>
                <w:rFonts w:ascii="Arial" w:hAnsi="Arial"/>
                <w:b w:val="0"/>
                <w:sz w:val="16"/>
              </w:rPr>
              <w:t>9-14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002056  Geostationary soundings accuracy statistics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Sums of differences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Sums of squared differences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Sample size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Minimum difference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Maximum difference</w:t>
            </w:r>
          </w:p>
        </w:tc>
        <w:tc>
          <w:tcPr>
            <w:tcW w:type="dxa" w:w="5046"/>
          </w:tcPr>
          <w:p>
            <w:r/>
            <w:r>
              <w:rPr>
                <w:rFonts w:ascii="Arial" w:hAnsi="Arial"/>
                <w:b w:val="0"/>
                <w:sz w:val="16"/>
              </w:rPr>
            </w:r>
          </w:p>
        </w:tc>
      </w:tr>
      <w:tr>
        <w:tc>
          <w:tcPr>
            <w:tcW w:type="dxa" w:w="5046"/>
          </w:tcPr>
          <w:p>
            <w:r/>
            <w:r>
              <w:rPr>
                <w:rFonts w:ascii="Arial" w:hAnsi="Arial"/>
                <w:b w:val="0"/>
                <w:sz w:val="16"/>
              </w:rPr>
              <w:t>5-14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002057  Origin of first-guess information for GOES-I/M soundings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Nested Grid Model (NGM)</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Aviation Model (AVN)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Medium Range Forecast (MRF) Model</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Global Data Assimilation System (GDAS) Forecast Model</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Prior soundings (within 3 hours of current time)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Climatology</w:t>
            </w:r>
          </w:p>
        </w:tc>
        <w:tc>
          <w:tcPr>
            <w:tcW w:type="dxa" w:w="5046"/>
          </w:tcPr>
          <w:p>
            <w:r/>
            <w:r>
              <w:rPr>
                <w:rFonts w:ascii="Arial" w:hAnsi="Arial"/>
                <w:b w:val="0"/>
                <w:sz w:val="16"/>
              </w:rPr>
            </w:r>
          </w:p>
        </w:tc>
      </w:tr>
      <w:tr>
        <w:tc>
          <w:tcPr>
            <w:tcW w:type="dxa" w:w="5046"/>
          </w:tcPr>
          <w:p>
            <w:r/>
            <w:r>
              <w:rPr>
                <w:rFonts w:ascii="Arial" w:hAnsi="Arial"/>
                <w:b w:val="0"/>
                <w:sz w:val="16"/>
              </w:rPr>
              <w:t>6-14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002058  Valid times of first-guess information for GOES-I/M soundings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12 hour and 18 hour</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18 hour and 24 hour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6 hour and 12 hour</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Greater than 24 hours</w:t>
            </w:r>
          </w:p>
        </w:tc>
        <w:tc>
          <w:tcPr>
            <w:tcW w:type="dxa" w:w="5046"/>
          </w:tcPr>
          <w:p>
            <w:r/>
            <w:r>
              <w:rPr>
                <w:rFonts w:ascii="Arial" w:hAnsi="Arial"/>
                <w:b w:val="0"/>
                <w:sz w:val="16"/>
              </w:rPr>
            </w:r>
          </w:p>
        </w:tc>
      </w:tr>
      <w:tr>
        <w:tc>
          <w:tcPr>
            <w:tcW w:type="dxa" w:w="5046"/>
          </w:tcPr>
          <w:p>
            <w:r/>
            <w:r>
              <w:rPr>
                <w:rFonts w:ascii="Arial" w:hAnsi="Arial"/>
                <w:b w:val="0"/>
                <w:sz w:val="16"/>
              </w:rPr>
              <w:t>4-14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002059  Origin of analysis information for GOES-I/M soundings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NCEP Nested Grid Model (NGM) Analysis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NCEP Aviation Model (AVN) Analysis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NCEP Medium Range Forecast (MRF) Model Analysis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NCEP Global Data Assimilation System (GDAS) Forecast Model Analysis</w:t>
            </w:r>
          </w:p>
        </w:tc>
        <w:tc>
          <w:tcPr>
            <w:tcW w:type="dxa" w:w="5046"/>
          </w:tcPr>
          <w:p>
            <w:r/>
            <w:r>
              <w:rPr>
                <w:rFonts w:ascii="Arial" w:hAnsi="Arial"/>
                <w:b w:val="0"/>
                <w:sz w:val="16"/>
              </w:rPr>
            </w:r>
          </w:p>
        </w:tc>
      </w:tr>
      <w:tr>
        <w:tc>
          <w:tcPr>
            <w:tcW w:type="dxa" w:w="5046"/>
          </w:tcPr>
          <w:p>
            <w:r/>
            <w:r>
              <w:rPr>
                <w:rFonts w:ascii="Arial" w:hAnsi="Arial"/>
                <w:b w:val="0"/>
                <w:sz w:val="16"/>
              </w:rPr>
              <w:t>4-14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002060  Origin of surface information for GOES-I/M soundings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Current surface hourly reports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Current ship reports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Current buoy reports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One hour old surface hourly reports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One hour old ship reports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One hour old buoy reports</w:t>
            </w:r>
          </w:p>
        </w:tc>
        <w:tc>
          <w:tcPr>
            <w:tcW w:type="dxa" w:w="5046"/>
          </w:tcPr>
          <w:p>
            <w:r/>
            <w:r>
              <w:rPr>
                <w:rFonts w:ascii="Arial" w:hAnsi="Arial"/>
                <w:b w:val="0"/>
                <w:sz w:val="16"/>
              </w:rPr>
            </w:r>
          </w:p>
        </w:tc>
      </w:tr>
      <w:tr>
        <w:tc>
          <w:tcPr>
            <w:tcW w:type="dxa" w:w="5046"/>
          </w:tcPr>
          <w:p>
            <w:r/>
            <w:r>
              <w:rPr>
                <w:rFonts w:ascii="Arial" w:hAnsi="Arial"/>
                <w:b w:val="0"/>
                <w:sz w:val="16"/>
              </w:rPr>
              <w:t>6-14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002061  Aircraft navigational system</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Inertial navigation system</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OMEGA</w:t>
            </w:r>
          </w:p>
        </w:tc>
        <w:tc>
          <w:tcPr>
            <w:tcW w:type="dxa" w:w="5046"/>
          </w:tcPr>
          <w:p>
            <w:r/>
            <w:r>
              <w:rPr>
                <w:rFonts w:ascii="Arial" w:hAnsi="Arial"/>
                <w:b w:val="0"/>
                <w:sz w:val="16"/>
              </w:rPr>
            </w:r>
          </w:p>
        </w:tc>
      </w:tr>
      <w:tr>
        <w:tc>
          <w:tcPr>
            <w:tcW w:type="dxa" w:w="5046"/>
          </w:tcPr>
          <w:p>
            <w:r/>
            <w:r>
              <w:rPr>
                <w:rFonts w:ascii="Arial" w:hAnsi="Arial"/>
                <w:b w:val="0"/>
                <w:sz w:val="16"/>
              </w:rPr>
              <w:t>2-6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002062  Type of aircraft data relay system</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ASDAR</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ASDAR (ACARS also available but not operative)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ASDAR (ACARS also available and operative)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ACARS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ACARS (ASDAR also available but not operative)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ACARS (ASDAR also available and operative)</w:t>
            </w:r>
          </w:p>
        </w:tc>
        <w:tc>
          <w:tcPr>
            <w:tcW w:type="dxa" w:w="5046"/>
          </w:tcPr>
          <w:p>
            <w:r/>
            <w:r>
              <w:rPr>
                <w:rFonts w:ascii="Arial" w:hAnsi="Arial"/>
                <w:b w:val="0"/>
                <w:sz w:val="16"/>
              </w:rPr>
            </w:r>
          </w:p>
        </w:tc>
      </w:tr>
      <w:tr>
        <w:tc>
          <w:tcPr>
            <w:tcW w:type="dxa" w:w="5046"/>
          </w:tcPr>
          <w:p>
            <w:r/>
            <w:r>
              <w:rPr>
                <w:rFonts w:ascii="Arial" w:hAnsi="Arial"/>
                <w:b w:val="0"/>
                <w:sz w:val="16"/>
              </w:rPr>
              <w:t>6-14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002064  Aircraft roll angle quality</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Good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Bad</w:t>
            </w:r>
          </w:p>
        </w:tc>
        <w:tc>
          <w:tcPr>
            <w:tcW w:type="dxa" w:w="5046"/>
          </w:tcPr>
          <w:p>
            <w:r/>
            <w:r>
              <w:rPr>
                <w:rFonts w:ascii="Arial" w:hAnsi="Arial"/>
                <w:b w:val="0"/>
                <w:sz w:val="16"/>
              </w:rPr>
              <w:t>Note 20: Bad is currently defined as a roll angle &gt; 5 degrees from vertical.</w:t>
            </w:r>
          </w:p>
        </w:tc>
      </w:tr>
      <w:tr>
        <w:tc>
          <w:tcPr>
            <w:tcW w:type="dxa" w:w="5046"/>
          </w:tcPr>
          <w:p>
            <w:r/>
            <w:r>
              <w:rPr>
                <w:rFonts w:ascii="Arial" w:hAnsi="Arial"/>
                <w:b w:val="0"/>
                <w:sz w:val="16"/>
              </w:rPr>
              <w:t>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002066  Radiosonde ground receiving system</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InterMet IMS 2000</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InterMet IMS 1500C</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Shanghai GTC1</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Nanjing GTC2</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Nanjing GFE(L)1</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MARL-A radar</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VEKTOR-M radar</w:t>
            </w:r>
          </w:p>
        </w:tc>
        <w:tc>
          <w:tcPr>
            <w:tcW w:type="dxa" w:w="5046"/>
          </w:tcPr>
          <w:p>
            <w:r/>
            <w:r>
              <w:rPr>
                <w:rFonts w:ascii="Arial" w:hAnsi="Arial"/>
                <w:b w:val="0"/>
                <w:sz w:val="16"/>
              </w:rPr>
            </w:r>
          </w:p>
        </w:tc>
      </w:tr>
      <w:tr>
        <w:tc>
          <w:tcPr>
            <w:tcW w:type="dxa" w:w="5046"/>
          </w:tcPr>
          <w:p>
            <w:r/>
            <w:r>
              <w:rPr>
                <w:rFonts w:ascii="Arial" w:hAnsi="Arial"/>
                <w:b w:val="0"/>
                <w:sz w:val="16"/>
              </w:rPr>
              <w:t>7-61</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62</w:t>
            </w:r>
          </w:p>
        </w:tc>
        <w:tc>
          <w:tcPr>
            <w:tcW w:type="dxa" w:w="5046"/>
          </w:tcPr>
          <w:p>
            <w:r/>
            <w:r>
              <w:rPr>
                <w:rFonts w:ascii="Arial" w:hAnsi="Arial"/>
                <w:b w:val="0"/>
                <w:sz w:val="16"/>
              </w:rPr>
              <w:t>Other</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002070  PDF specification of latitude/longitude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Actual location in seconds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Actual location in minutes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Actual location in degrees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Actual location in decidegrees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Actual location in centidegrees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Referenced to checkpoint in seconds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Referenced to checkpoint in minutes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Referenced to checkpoint in degrees</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Referenced to checkpoint in decidegrees</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Referenced to checkpoint in centidegrees</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Actual location in tenths of a minute</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Referenced to checkpoint in tenths of a minute</w:t>
            </w:r>
          </w:p>
        </w:tc>
        <w:tc>
          <w:tcPr>
            <w:tcW w:type="dxa" w:w="5046"/>
          </w:tcPr>
          <w:p>
            <w:r/>
            <w:r>
              <w:rPr>
                <w:rFonts w:ascii="Arial" w:hAnsi="Arial"/>
                <w:b w:val="0"/>
                <w:sz w:val="16"/>
              </w:rPr>
            </w:r>
          </w:p>
        </w:tc>
      </w:tr>
      <w:tr>
        <w:tc>
          <w:tcPr>
            <w:tcW w:type="dxa" w:w="5046"/>
          </w:tcPr>
          <w:p>
            <w:r/>
            <w:r>
              <w:rPr>
                <w:rFonts w:ascii="Arial" w:hAnsi="Arial"/>
                <w:b w:val="0"/>
                <w:sz w:val="16"/>
              </w:rPr>
              <w:t>12-14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002080  Balloon manufacturer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Kaysam</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Totex</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KKS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Guangzhou Shuangyi (China)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ChemChina Zhuzhou (China)</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WindBorne</w:t>
            </w:r>
          </w:p>
        </w:tc>
        <w:tc>
          <w:tcPr>
            <w:tcW w:type="dxa" w:w="5046"/>
          </w:tcPr>
          <w:p>
            <w:r/>
            <w:r>
              <w:rPr>
                <w:rFonts w:ascii="Arial" w:hAnsi="Arial"/>
                <w:b w:val="0"/>
                <w:sz w:val="16"/>
              </w:rPr>
            </w:r>
          </w:p>
        </w:tc>
      </w:tr>
      <w:tr>
        <w:tc>
          <w:tcPr>
            <w:tcW w:type="dxa" w:w="5046"/>
          </w:tcPr>
          <w:p>
            <w:r/>
            <w:r>
              <w:rPr>
                <w:rFonts w:ascii="Arial" w:hAnsi="Arial"/>
                <w:b w:val="0"/>
                <w:sz w:val="16"/>
              </w:rPr>
              <w:t>6-61</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62</w:t>
            </w:r>
          </w:p>
        </w:tc>
        <w:tc>
          <w:tcPr>
            <w:tcW w:type="dxa" w:w="5046"/>
          </w:tcPr>
          <w:p>
            <w:r/>
            <w:r>
              <w:rPr>
                <w:rFonts w:ascii="Arial" w:hAnsi="Arial"/>
                <w:b w:val="0"/>
                <w:sz w:val="16"/>
              </w:rPr>
              <w:t>Other</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002081  Type of balloon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GP26</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GP28</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GP30</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HM26</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HM28</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HM30</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SV16</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Totex TA type balloons</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Totex TX type balloons</w:t>
            </w:r>
          </w:p>
        </w:tc>
        <w:tc>
          <w:tcPr>
            <w:tcW w:type="dxa" w:w="5046"/>
          </w:tcPr>
          <w:p>
            <w:r/>
            <w:r>
              <w:rPr>
                <w:rFonts w:ascii="Arial" w:hAnsi="Arial"/>
                <w:b w:val="0"/>
                <w:sz w:val="16"/>
              </w:rPr>
            </w:r>
          </w:p>
        </w:tc>
      </w:tr>
      <w:tr>
        <w:tc>
          <w:tcPr>
            <w:tcW w:type="dxa" w:w="5046"/>
          </w:tcPr>
          <w:p>
            <w:r/>
            <w:r>
              <w:rPr>
                <w:rFonts w:ascii="Arial" w:hAnsi="Arial"/>
                <w:b w:val="0"/>
                <w:sz w:val="16"/>
              </w:rPr>
              <w:t>9-29</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30</w:t>
            </w:r>
          </w:p>
        </w:tc>
        <w:tc>
          <w:tcPr>
            <w:tcW w:type="dxa" w:w="5046"/>
          </w:tcPr>
          <w:p>
            <w:r/>
            <w:r>
              <w:rPr>
                <w:rFonts w:ascii="Arial" w:hAnsi="Arial"/>
                <w:b w:val="0"/>
                <w:sz w:val="16"/>
              </w:rPr>
              <w:t>Other</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002083  Type of balloon shelter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High bay</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Low bay</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Balloon-inflated launch system (BILS)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Roof-top BILS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Automated unmanned sounding system</w:t>
            </w:r>
          </w:p>
        </w:tc>
        <w:tc>
          <w:tcPr>
            <w:tcW w:type="dxa" w:w="5046"/>
          </w:tcPr>
          <w:p>
            <w:r/>
            <w:r>
              <w:rPr>
                <w:rFonts w:ascii="Arial" w:hAnsi="Arial"/>
                <w:b w:val="0"/>
                <w:sz w:val="16"/>
              </w:rPr>
            </w:r>
          </w:p>
        </w:tc>
      </w:tr>
      <w:tr>
        <w:tc>
          <w:tcPr>
            <w:tcW w:type="dxa" w:w="5046"/>
          </w:tcPr>
          <w:p>
            <w:r/>
            <w:r>
              <w:rPr>
                <w:rFonts w:ascii="Arial" w:hAnsi="Arial"/>
                <w:b w:val="0"/>
                <w:sz w:val="16"/>
              </w:rPr>
              <w:t>5-13</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Other</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002084  Type of gas used in balloon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Hydrogen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Helium</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Natural gas</w:t>
            </w:r>
          </w:p>
        </w:tc>
        <w:tc>
          <w:tcPr>
            <w:tcW w:type="dxa" w:w="5046"/>
          </w:tcPr>
          <w:p>
            <w:r/>
            <w:r>
              <w:rPr>
                <w:rFonts w:ascii="Arial" w:hAnsi="Arial"/>
                <w:b w:val="0"/>
                <w:sz w:val="16"/>
              </w:rPr>
            </w:r>
          </w:p>
        </w:tc>
      </w:tr>
      <w:tr>
        <w:tc>
          <w:tcPr>
            <w:tcW w:type="dxa" w:w="5046"/>
          </w:tcPr>
          <w:p>
            <w:r/>
            <w:r>
              <w:rPr>
                <w:rFonts w:ascii="Arial" w:hAnsi="Arial"/>
                <w:b w:val="0"/>
                <w:sz w:val="16"/>
              </w:rPr>
              <w:t>3-13</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Other</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002092  Ozone profile computation method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UV channel based retrieval</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Visible channel based retrieval</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Combined UV based retrieval and visible based retrieval</w:t>
            </w:r>
          </w:p>
        </w:tc>
        <w:tc>
          <w:tcPr>
            <w:tcW w:type="dxa" w:w="5046"/>
          </w:tcPr>
          <w:p>
            <w:r/>
            <w:r>
              <w:rPr>
                <w:rFonts w:ascii="Arial" w:hAnsi="Arial"/>
                <w:b w:val="0"/>
                <w:sz w:val="16"/>
              </w:rPr>
            </w:r>
          </w:p>
        </w:tc>
      </w:tr>
      <w:tr>
        <w:tc>
          <w:tcPr>
            <w:tcW w:type="dxa" w:w="5046"/>
          </w:tcPr>
          <w:p>
            <w:r/>
            <w:r>
              <w:rPr>
                <w:rFonts w:ascii="Arial" w:hAnsi="Arial"/>
                <w:b w:val="0"/>
                <w:sz w:val="16"/>
              </w:rPr>
              <w:t>3-6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002095  Type of pressure sensor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Capacitance aneroid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Derived from GPS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Resistive strain gauge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Silicon capacitor</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Derived from radar height</w:t>
            </w:r>
          </w:p>
        </w:tc>
        <w:tc>
          <w:tcPr>
            <w:tcW w:type="dxa" w:w="5046"/>
          </w:tcPr>
          <w:p>
            <w:r/>
            <w:r>
              <w:rPr>
                <w:rFonts w:ascii="Arial" w:hAnsi="Arial"/>
                <w:b w:val="0"/>
                <w:sz w:val="16"/>
              </w:rPr>
            </w:r>
          </w:p>
        </w:tc>
      </w:tr>
      <w:tr>
        <w:tc>
          <w:tcPr>
            <w:tcW w:type="dxa" w:w="5046"/>
          </w:tcPr>
          <w:p>
            <w:r/>
            <w:r>
              <w:rPr>
                <w:rFonts w:ascii="Arial" w:hAnsi="Arial"/>
                <w:b w:val="0"/>
                <w:sz w:val="16"/>
              </w:rPr>
              <w:t>5-29</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30</w:t>
            </w:r>
          </w:p>
        </w:tc>
        <w:tc>
          <w:tcPr>
            <w:tcW w:type="dxa" w:w="5046"/>
          </w:tcPr>
          <w:p>
            <w:r/>
            <w:r>
              <w:rPr>
                <w:rFonts w:ascii="Arial" w:hAnsi="Arial"/>
                <w:b w:val="0"/>
                <w:sz w:val="16"/>
              </w:rPr>
              <w:t>Other</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002096  Type of temperature sensor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Rod thermistor</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Bead thermistor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Capacitance bead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Capacitance wire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Resistive sensor</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Chip thermistor</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Mercury</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Alcohol/glycol</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Platinum resistance thermometer</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Thermistor</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Thermocouple</w:t>
            </w:r>
          </w:p>
        </w:tc>
        <w:tc>
          <w:tcPr>
            <w:tcW w:type="dxa" w:w="5046"/>
          </w:tcPr>
          <w:p>
            <w:r/>
            <w:r>
              <w:rPr>
                <w:rFonts w:ascii="Arial" w:hAnsi="Arial"/>
                <w:b w:val="0"/>
                <w:sz w:val="16"/>
              </w:rPr>
            </w:r>
          </w:p>
        </w:tc>
      </w:tr>
      <w:tr>
        <w:tc>
          <w:tcPr>
            <w:tcW w:type="dxa" w:w="5046"/>
          </w:tcPr>
          <w:p>
            <w:r/>
            <w:r>
              <w:rPr>
                <w:rFonts w:ascii="Arial" w:hAnsi="Arial"/>
                <w:b w:val="0"/>
                <w:sz w:val="16"/>
              </w:rPr>
              <w:t>11-30</w:t>
            </w:r>
          </w:p>
        </w:tc>
        <w:tc>
          <w:tcPr>
            <w:tcW w:type="dxa" w:w="5046"/>
          </w:tcPr>
          <w:p>
            <w:r/>
            <w:r>
              <w:rPr>
                <w:rFonts w:ascii="Arial" w:hAnsi="Arial"/>
                <w:b w:val="0"/>
                <w:sz w:val="16"/>
              </w:rPr>
              <w:t>Reserved for future use</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002097  Type of humidity sensor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VIZ Mark II carbon hygristor</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VIZ B2 hygristor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Vaisala A-Humicap</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Vaisala H-Humicap</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Capacitance sensor</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Vaisala RS90</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Sippican Mark IIA carbon hygristor</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Twin alternatively heated Humicap capacitance sensor</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Humicap capacitance sensor with active de-icing method</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Carbon hygristor</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Psychrometer</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Capacitive (polymer)</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Capacitive (ceramic, including metal oxide)</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Resistive (generic)</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Resistive (salt polymer)</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Resistive (conductive polymer)</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Thermal conductivity</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Gravimetric</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Paper-metal coil</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Ordinary human hair</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Rolled hair (torsion)</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Goldbeater's skin</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Chilled mirror hygrometer</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Dew cell</w:t>
            </w:r>
          </w:p>
        </w:tc>
        <w:tc>
          <w:tcPr>
            <w:tcW w:type="dxa" w:w="5046"/>
          </w:tcPr>
          <w:p>
            <w:r/>
            <w:r>
              <w:rPr>
                <w:rFonts w:ascii="Arial" w:hAnsi="Arial"/>
                <w:b w:val="0"/>
                <w:sz w:val="16"/>
              </w:rPr>
            </w:r>
          </w:p>
        </w:tc>
      </w:tr>
      <w:tr>
        <w:tc>
          <w:tcPr>
            <w:tcW w:type="dxa" w:w="5046"/>
          </w:tcPr>
          <w:p>
            <w:r/>
            <w:r>
              <w:rPr>
                <w:rFonts w:ascii="Arial" w:hAnsi="Arial"/>
                <w:b w:val="0"/>
                <w:sz w:val="16"/>
              </w:rPr>
              <w:t>24</w:t>
            </w:r>
          </w:p>
        </w:tc>
        <w:tc>
          <w:tcPr>
            <w:tcW w:type="dxa" w:w="5046"/>
          </w:tcPr>
          <w:p>
            <w:r/>
            <w:r>
              <w:rPr>
                <w:rFonts w:ascii="Arial" w:hAnsi="Arial"/>
                <w:b w:val="0"/>
                <w:sz w:val="16"/>
              </w:rPr>
              <w:t>Optical absorption sensor</w:t>
            </w:r>
          </w:p>
        </w:tc>
        <w:tc>
          <w:tcPr>
            <w:tcW w:type="dxa" w:w="5046"/>
          </w:tcPr>
          <w:p>
            <w:r/>
            <w:r>
              <w:rPr>
                <w:rFonts w:ascii="Arial" w:hAnsi="Arial"/>
                <w:b w:val="0"/>
                <w:sz w:val="16"/>
              </w:rPr>
            </w:r>
          </w:p>
        </w:tc>
      </w:tr>
      <w:tr>
        <w:tc>
          <w:tcPr>
            <w:tcW w:type="dxa" w:w="5046"/>
          </w:tcPr>
          <w:p>
            <w:r/>
            <w:r>
              <w:rPr>
                <w:rFonts w:ascii="Arial" w:hAnsi="Arial"/>
                <w:b w:val="0"/>
                <w:sz w:val="16"/>
              </w:rPr>
              <w:t>25-30</w:t>
            </w:r>
          </w:p>
        </w:tc>
        <w:tc>
          <w:tcPr>
            <w:tcW w:type="dxa" w:w="5046"/>
          </w:tcPr>
          <w:p>
            <w:r/>
            <w:r>
              <w:rPr>
                <w:rFonts w:ascii="Arial" w:hAnsi="Arial"/>
                <w:b w:val="0"/>
                <w:sz w:val="16"/>
              </w:rPr>
              <w:t>Reserved for future use</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002099  Polarization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HH polarization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VV polarization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HV polarization real valued component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HV polarization imaginary valued component</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HV polarization</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VH polarization</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002101  Type of antenna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Centre front-fed paraboloid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Offset front-fed paraboloid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Centre Cassegrain paraboloid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Offset Cassegrain paraboloid</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Planar array</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Coaxial-collinear array</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Yagi elements array</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Microstrip</w:t>
            </w:r>
          </w:p>
        </w:tc>
        <w:tc>
          <w:tcPr>
            <w:tcW w:type="dxa" w:w="5046"/>
          </w:tcPr>
          <w:p>
            <w:r/>
            <w:r>
              <w:rPr>
                <w:rFonts w:ascii="Arial" w:hAnsi="Arial"/>
                <w:b w:val="0"/>
                <w:sz w:val="16"/>
              </w:rPr>
            </w:r>
          </w:p>
        </w:tc>
      </w:tr>
      <w:tr>
        <w:tc>
          <w:tcPr>
            <w:tcW w:type="dxa" w:w="5046"/>
          </w:tcPr>
          <w:p>
            <w:r/>
            <w:r>
              <w:rPr>
                <w:rFonts w:ascii="Arial" w:hAnsi="Arial"/>
                <w:b w:val="0"/>
                <w:sz w:val="16"/>
              </w:rPr>
              <w:t>8-13</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Other</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002103  Radome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Radar antenna is protected by a radome</w:t>
            </w:r>
          </w:p>
        </w:tc>
        <w:tc>
          <w:tcPr>
            <w:tcW w:type="dxa" w:w="5046"/>
          </w:tcPr>
          <w:p>
            <w:r/>
            <w:r>
              <w:rPr>
                <w:rFonts w:ascii="Arial" w:hAnsi="Arial"/>
                <w:b w:val="0"/>
                <w:sz w:val="16"/>
              </w:rPr>
            </w:r>
          </w:p>
        </w:tc>
      </w:tr>
      <w:tr>
        <w:tc>
          <w:tcPr>
            <w:tcW w:type="dxa" w:w="5046"/>
          </w:tcPr>
          <w:p>
            <w:r/>
            <w:r>
              <w:rPr>
                <w:rFonts w:ascii="Arial" w:hAnsi="Arial"/>
                <w:b w:val="0"/>
                <w:sz w:val="16"/>
              </w:rPr>
              <w:t>All 2</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002104  Antenna polarization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Horizontal polarization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Vertical polarization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Right circular polarization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Left circular polarization</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Horizontal and vertical polarization</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Right and left circular polarization</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Quasi-horizontal polarization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Quasi-vertical polarization</w:t>
            </w:r>
          </w:p>
        </w:tc>
        <w:tc>
          <w:tcPr>
            <w:tcW w:type="dxa" w:w="5046"/>
          </w:tcPr>
          <w:p>
            <w:r/>
            <w:r>
              <w:rPr>
                <w:rFonts w:ascii="Arial" w:hAnsi="Arial"/>
                <w:b w:val="0"/>
                <w:sz w:val="16"/>
              </w:rPr>
            </w:r>
          </w:p>
        </w:tc>
      </w:tr>
      <w:tr>
        <w:tc>
          <w:tcPr>
            <w:tcW w:type="dxa" w:w="5046"/>
          </w:tcPr>
          <w:p>
            <w:r/>
            <w:r>
              <w:rPr>
                <w:rFonts w:ascii="Arial" w:hAnsi="Arial"/>
                <w:b w:val="0"/>
                <w:sz w:val="16"/>
              </w:rPr>
              <w:t>8-14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002115  Type of surface observing equipment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PDB</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RSOIS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ASOS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Psychrometer</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F420</w:t>
            </w:r>
          </w:p>
        </w:tc>
        <w:tc>
          <w:tcPr>
            <w:tcW w:type="dxa" w:w="5046"/>
          </w:tcPr>
          <w:p>
            <w:r/>
            <w:r>
              <w:rPr>
                <w:rFonts w:ascii="Arial" w:hAnsi="Arial"/>
                <w:b w:val="0"/>
                <w:sz w:val="16"/>
              </w:rPr>
            </w:r>
          </w:p>
        </w:tc>
      </w:tr>
      <w:tr>
        <w:tc>
          <w:tcPr>
            <w:tcW w:type="dxa" w:w="5046"/>
          </w:tcPr>
          <w:p>
            <w:r/>
            <w:r>
              <w:rPr>
                <w:rFonts w:ascii="Arial" w:hAnsi="Arial"/>
                <w:b w:val="0"/>
                <w:sz w:val="16"/>
              </w:rPr>
              <w:t>5-29</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30</w:t>
            </w:r>
          </w:p>
        </w:tc>
        <w:tc>
          <w:tcPr>
            <w:tcW w:type="dxa" w:w="5046"/>
          </w:tcPr>
          <w:p>
            <w:r/>
            <w:r>
              <w:rPr>
                <w:rFonts w:ascii="Arial" w:hAnsi="Arial"/>
                <w:b w:val="0"/>
                <w:sz w:val="16"/>
              </w:rPr>
              <w:t>Other</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002119  RA-2 instrument operations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Intermediate frequency calibration mode (IF CAL)</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Built-in test equipment digital (BITE DGT)</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Built-in test equipment radio frequency (BITE RF)</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Preset tracking (PSET TRK)</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Preset LOOP OUT</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ACQUISITION</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TRACKING</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002131  Sensitivity time control (STC)</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STC operational</w:t>
            </w:r>
          </w:p>
        </w:tc>
        <w:tc>
          <w:tcPr>
            <w:tcW w:type="dxa" w:w="5046"/>
          </w:tcPr>
          <w:p>
            <w:r/>
            <w:r>
              <w:rPr>
                <w:rFonts w:ascii="Arial" w:hAnsi="Arial"/>
                <w:b w:val="0"/>
                <w:sz w:val="16"/>
              </w:rPr>
            </w:r>
          </w:p>
        </w:tc>
      </w:tr>
      <w:tr>
        <w:tc>
          <w:tcPr>
            <w:tcW w:type="dxa" w:w="5046"/>
          </w:tcPr>
          <w:p>
            <w:r/>
            <w:r>
              <w:rPr>
                <w:rFonts w:ascii="Arial" w:hAnsi="Arial"/>
                <w:b w:val="0"/>
                <w:sz w:val="16"/>
              </w:rPr>
              <w:t>All 2</w:t>
            </w:r>
          </w:p>
        </w:tc>
        <w:tc>
          <w:tcPr>
            <w:tcW w:type="dxa" w:w="5046"/>
          </w:tcPr>
          <w:p>
            <w:r/>
            <w:r>
              <w:rPr>
                <w:rFonts w:ascii="Arial" w:hAnsi="Arial"/>
                <w:b w:val="0"/>
                <w:sz w:val="16"/>
              </w:rPr>
              <w:t>Missing values</w:t>
            </w:r>
          </w:p>
        </w:tc>
        <w:tc>
          <w:tcPr>
            <w:tcW w:type="dxa" w:w="5046"/>
          </w:tcPr>
          <w:p>
            <w:r/>
            <w:r>
              <w:rPr>
                <w:rFonts w:ascii="Arial" w:hAnsi="Arial"/>
                <w:b w:val="0"/>
                <w:sz w:val="16"/>
              </w:rPr>
            </w:r>
          </w:p>
        </w:tc>
      </w:tr>
    </w:tbl>
    <w:p/>
    <w:p>
      <w:r>
        <w:rPr>
          <w:rFonts w:ascii="Arial" w:hAnsi="Arial"/>
          <w:b/>
          <w:sz w:val="18"/>
        </w:rPr>
        <w:t>002137  Radar dual PRF ratio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3:2</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4:3</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5:4</w:t>
            </w:r>
          </w:p>
        </w:tc>
        <w:tc>
          <w:tcPr>
            <w:tcW w:type="dxa" w:w="5046"/>
          </w:tcPr>
          <w:p>
            <w:r/>
            <w:r>
              <w:rPr>
                <w:rFonts w:ascii="Arial" w:hAnsi="Arial"/>
                <w:b w:val="0"/>
                <w:sz w:val="16"/>
              </w:rPr>
            </w:r>
          </w:p>
        </w:tc>
      </w:tr>
      <w:tr>
        <w:tc>
          <w:tcPr>
            <w:tcW w:type="dxa" w:w="5046"/>
          </w:tcPr>
          <w:p>
            <w:r/>
            <w:r>
              <w:rPr>
                <w:rFonts w:ascii="Arial" w:hAnsi="Arial"/>
                <w:b w:val="0"/>
                <w:sz w:val="16"/>
              </w:rPr>
              <w:t>4-14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002138  Antenna rotation direction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Clockwise rotation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Counterclockwise rotation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002139  SIRAL instrument configuration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SIRAL nominal</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SIRAL redundant</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002143  Ozone instrument type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Brewer spectrophotometer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Caver Teichert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Dobson</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Dobson (Japan)</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Ehmet</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Fecker telescope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Hoelper</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Jodmeter</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Filter Ozonometer M-83</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Mast</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Oxford</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Paetzold</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Regener</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Reserved for future use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Vassy filter ozonometer</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Carbon iodide</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Surface ozone bubbler</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Filter ozonometer M-124</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ECC sonde</w:t>
            </w:r>
          </w:p>
        </w:tc>
        <w:tc>
          <w:tcPr>
            <w:tcW w:type="dxa" w:w="5046"/>
          </w:tcPr>
          <w:p>
            <w:r/>
            <w:r>
              <w:rPr>
                <w:rFonts w:ascii="Arial" w:hAnsi="Arial"/>
                <w:b w:val="0"/>
                <w:sz w:val="16"/>
              </w:rPr>
            </w:r>
          </w:p>
        </w:tc>
      </w:tr>
      <w:tr>
        <w:tc>
          <w:tcPr>
            <w:tcW w:type="dxa" w:w="5046"/>
          </w:tcPr>
          <w:p>
            <w:r/>
            <w:r>
              <w:rPr>
                <w:rFonts w:ascii="Arial" w:hAnsi="Arial"/>
                <w:b w:val="0"/>
                <w:sz w:val="16"/>
              </w:rPr>
              <w:t>20-126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127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002144  Light source type for Brewer spectrophotometer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Direct sun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Direct sun, attenuator #1</w:t>
            </w:r>
          </w:p>
        </w:tc>
        <w:tc>
          <w:tcPr>
            <w:tcW w:type="dxa" w:w="5046"/>
          </w:tcPr>
          <w:p>
            <w:r/>
            <w:r>
              <w:rPr>
                <w:rFonts w:ascii="Arial" w:hAnsi="Arial"/>
                <w:b w:val="0"/>
                <w:sz w:val="16"/>
              </w:rPr>
              <w:t>Note 38: Entries 1 and 2 should not be used.</w:t>
            </w:r>
          </w:p>
        </w:tc>
      </w:tr>
      <w:tr>
        <w:tc>
          <w:tcPr>
            <w:tcW w:type="dxa" w:w="5046"/>
          </w:tcPr>
          <w:p>
            <w:r/>
            <w:r>
              <w:rPr>
                <w:rFonts w:ascii="Arial" w:hAnsi="Arial"/>
                <w:b w:val="0"/>
                <w:sz w:val="16"/>
              </w:rPr>
              <w:t>2</w:t>
            </w:r>
          </w:p>
        </w:tc>
        <w:tc>
          <w:tcPr>
            <w:tcW w:type="dxa" w:w="5046"/>
          </w:tcPr>
          <w:p>
            <w:r/>
            <w:r>
              <w:rPr>
                <w:rFonts w:ascii="Arial" w:hAnsi="Arial"/>
                <w:b w:val="0"/>
                <w:sz w:val="16"/>
              </w:rPr>
              <w:t>Direct sun, attenuator #2</w:t>
            </w:r>
          </w:p>
        </w:tc>
        <w:tc>
          <w:tcPr>
            <w:tcW w:type="dxa" w:w="5046"/>
          </w:tcPr>
          <w:p>
            <w:r/>
            <w:r>
              <w:rPr>
                <w:rFonts w:ascii="Arial" w:hAnsi="Arial"/>
                <w:b w:val="0"/>
                <w:sz w:val="16"/>
              </w:rPr>
              <w:t>Note 38: Entries 1 and 2 should not be used.</w:t>
            </w:r>
          </w:p>
        </w:tc>
      </w:tr>
      <w:tr>
        <w:tc>
          <w:tcPr>
            <w:tcW w:type="dxa" w:w="5046"/>
          </w:tcPr>
          <w:p>
            <w:r/>
            <w:r>
              <w:rPr>
                <w:rFonts w:ascii="Arial" w:hAnsi="Arial"/>
                <w:b w:val="0"/>
                <w:sz w:val="16"/>
              </w:rPr>
              <w:t>3</w:t>
            </w:r>
          </w:p>
        </w:tc>
        <w:tc>
          <w:tcPr>
            <w:tcW w:type="dxa" w:w="5046"/>
          </w:tcPr>
          <w:p>
            <w:r/>
            <w:r>
              <w:rPr>
                <w:rFonts w:ascii="Arial" w:hAnsi="Arial"/>
                <w:b w:val="0"/>
                <w:sz w:val="16"/>
              </w:rPr>
              <w:t>Focused moon</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Focused sun</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Focused sun corrected with adjacent sky measurements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Zenith sky</w:t>
            </w:r>
          </w:p>
        </w:tc>
        <w:tc>
          <w:tcPr>
            <w:tcW w:type="dxa" w:w="5046"/>
          </w:tcPr>
          <w:p>
            <w:r/>
            <w:r>
              <w:rPr>
                <w:rFonts w:ascii="Arial" w:hAnsi="Arial"/>
                <w:b w:val="0"/>
                <w:sz w:val="16"/>
              </w:rPr>
            </w:r>
          </w:p>
        </w:tc>
      </w:tr>
      <w:tr>
        <w:tc>
          <w:tcPr>
            <w:tcW w:type="dxa" w:w="5046"/>
          </w:tcPr>
          <w:p>
            <w:r/>
            <w:r>
              <w:rPr>
                <w:rFonts w:ascii="Arial" w:hAnsi="Arial"/>
                <w:b w:val="0"/>
                <w:sz w:val="16"/>
              </w:rPr>
              <w:t>7-14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002145  Wavelength setting for Dobson instruments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Wavelengths AD ordinary setting</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Wavelengths BD ordinary setting</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Wavelengths CD ordinary setting</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Wavelengths CC' ordinary setting</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Wavelengths AD focused image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Wavelengths BD focused image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Wavelengths CD focused image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Wavelengths CC' focused image</w:t>
            </w:r>
          </w:p>
        </w:tc>
        <w:tc>
          <w:tcPr>
            <w:tcW w:type="dxa" w:w="5046"/>
          </w:tcPr>
          <w:p>
            <w:r/>
            <w:r>
              <w:rPr>
                <w:rFonts w:ascii="Arial" w:hAnsi="Arial"/>
                <w:b w:val="0"/>
                <w:sz w:val="16"/>
              </w:rPr>
            </w:r>
          </w:p>
        </w:tc>
      </w:tr>
      <w:tr>
        <w:tc>
          <w:tcPr>
            <w:tcW w:type="dxa" w:w="5046"/>
          </w:tcPr>
          <w:p>
            <w:r/>
            <w:r>
              <w:rPr>
                <w:rFonts w:ascii="Arial" w:hAnsi="Arial"/>
                <w:b w:val="0"/>
                <w:sz w:val="16"/>
              </w:rPr>
              <w:t>8-14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002146  Source conditions for Dobson instruments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On direct sun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On direct moon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On blue zenith sky</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On zenith cloud (uniform stratified layer of small opacity)</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On zenith cloud (uniform or moderately variable layer of medium opacity)</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On zenith cloud (uniform or moderately variable layer of large opacity)</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On zenith cloud (highly variable opacity, with or without precipitation)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On zenith cloud (fog)</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On zenith haze</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On direct sun through thin cloud, fog or haze</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002147  Method of transmission to collection centre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Direct leased circuit</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Dialled up connection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 xml:space="preserve">Internet ISP </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DCP via satellite (MTSAT, METEOSAT, etc.)</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 xml:space="preserve">VSAT </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GAN, BGAN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Thiss terminal</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Iridium satellites</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Mobile telephony</w:t>
            </w:r>
          </w:p>
        </w:tc>
        <w:tc>
          <w:tcPr>
            <w:tcW w:type="dxa" w:w="5046"/>
          </w:tcPr>
          <w:p>
            <w:r/>
            <w:r>
              <w:rPr>
                <w:rFonts w:ascii="Arial" w:hAnsi="Arial"/>
                <w:b w:val="0"/>
                <w:sz w:val="16"/>
              </w:rPr>
            </w:r>
          </w:p>
        </w:tc>
      </w:tr>
      <w:tr>
        <w:tc>
          <w:tcPr>
            <w:tcW w:type="dxa" w:w="5046"/>
          </w:tcPr>
          <w:p>
            <w:r/>
            <w:r>
              <w:rPr>
                <w:rFonts w:ascii="Arial" w:hAnsi="Arial"/>
                <w:b w:val="0"/>
                <w:sz w:val="16"/>
              </w:rPr>
              <w:t>10-62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002148  Data collection and/or location system</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Argos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GPS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GOES DCP</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METEOSAT DCP</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ORBCOMM</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INMARSAT</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Iridium</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Iridium and GPS</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Argos-3</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Argos-4</w:t>
            </w:r>
          </w:p>
        </w:tc>
        <w:tc>
          <w:tcPr>
            <w:tcW w:type="dxa" w:w="5046"/>
          </w:tcPr>
          <w:p>
            <w:r/>
            <w:r>
              <w:rPr>
                <w:rFonts w:ascii="Arial" w:hAnsi="Arial"/>
                <w:b w:val="0"/>
                <w:sz w:val="16"/>
              </w:rPr>
            </w:r>
          </w:p>
        </w:tc>
      </w:tr>
      <w:tr>
        <w:tc>
          <w:tcPr>
            <w:tcW w:type="dxa" w:w="5046"/>
          </w:tcPr>
          <w:p>
            <w:r/>
            <w:r>
              <w:rPr>
                <w:rFonts w:ascii="Arial" w:hAnsi="Arial"/>
                <w:b w:val="0"/>
                <w:sz w:val="16"/>
              </w:rPr>
              <w:t>11-30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002149  Type of data buoy</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Unspecified drifting buoy</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Standard Lagrangian drifter (Global Drifter Programme)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Standard FGGE type drifting buoy (non-Lagrangian meteorological drifting buoy)</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Wind measuring FGGE type drifting buoy (non-Lagrangian meteorological drifting buoy)</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Ice drifter</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SVPG Standard Lagrangian drifter with GPS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SVP-HR drifter with high-resolution temperature or thermistor string</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Unspecified subsurface float</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SOFAR</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ALACE</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MARVOR</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RAFOS</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PROVOR</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SOLO</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APEX</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Unspecified moored buoy</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Nomad</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3-metre discus</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10-12-metre discus</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ODAS 30 series</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ATLAS (e.g. TAO area)</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TRITON buoy</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FLEX mooring (e.g. TIP area)</w:t>
            </w:r>
          </w:p>
        </w:tc>
        <w:tc>
          <w:tcPr>
            <w:tcW w:type="dxa" w:w="5046"/>
          </w:tcPr>
          <w:p>
            <w:r/>
            <w:r>
              <w:rPr>
                <w:rFonts w:ascii="Arial" w:hAnsi="Arial"/>
                <w:b w:val="0"/>
                <w:sz w:val="16"/>
              </w:rPr>
            </w:r>
          </w:p>
        </w:tc>
      </w:tr>
      <w:tr>
        <w:tc>
          <w:tcPr>
            <w:tcW w:type="dxa" w:w="5046"/>
          </w:tcPr>
          <w:p>
            <w:r/>
            <w:r>
              <w:rPr>
                <w:rFonts w:ascii="Arial" w:hAnsi="Arial"/>
                <w:b w:val="0"/>
                <w:sz w:val="16"/>
              </w:rPr>
              <w:t>24</w:t>
            </w:r>
          </w:p>
        </w:tc>
        <w:tc>
          <w:tcPr>
            <w:tcW w:type="dxa" w:w="5046"/>
          </w:tcPr>
          <w:p>
            <w:r/>
            <w:r>
              <w:rPr>
                <w:rFonts w:ascii="Arial" w:hAnsi="Arial"/>
                <w:b w:val="0"/>
                <w:sz w:val="16"/>
              </w:rPr>
              <w:t>Omnidirectional waverider</w:t>
            </w:r>
          </w:p>
        </w:tc>
        <w:tc>
          <w:tcPr>
            <w:tcW w:type="dxa" w:w="5046"/>
          </w:tcPr>
          <w:p>
            <w:r/>
            <w:r>
              <w:rPr>
                <w:rFonts w:ascii="Arial" w:hAnsi="Arial"/>
                <w:b w:val="0"/>
                <w:sz w:val="16"/>
              </w:rPr>
            </w:r>
          </w:p>
        </w:tc>
      </w:tr>
      <w:tr>
        <w:tc>
          <w:tcPr>
            <w:tcW w:type="dxa" w:w="5046"/>
          </w:tcPr>
          <w:p>
            <w:r/>
            <w:r>
              <w:rPr>
                <w:rFonts w:ascii="Arial" w:hAnsi="Arial"/>
                <w:b w:val="0"/>
                <w:sz w:val="16"/>
              </w:rPr>
              <w:t>25</w:t>
            </w:r>
          </w:p>
        </w:tc>
        <w:tc>
          <w:tcPr>
            <w:tcW w:type="dxa" w:w="5046"/>
          </w:tcPr>
          <w:p>
            <w:r/>
            <w:r>
              <w:rPr>
                <w:rFonts w:ascii="Arial" w:hAnsi="Arial"/>
                <w:b w:val="0"/>
                <w:sz w:val="16"/>
              </w:rPr>
              <w:t>Directional waverider</w:t>
            </w:r>
          </w:p>
        </w:tc>
        <w:tc>
          <w:tcPr>
            <w:tcW w:type="dxa" w:w="5046"/>
          </w:tcPr>
          <w:p>
            <w:r/>
            <w:r>
              <w:rPr>
                <w:rFonts w:ascii="Arial" w:hAnsi="Arial"/>
                <w:b w:val="0"/>
                <w:sz w:val="16"/>
              </w:rPr>
            </w:r>
          </w:p>
        </w:tc>
      </w:tr>
      <w:tr>
        <w:tc>
          <w:tcPr>
            <w:tcW w:type="dxa" w:w="5046"/>
          </w:tcPr>
          <w:p>
            <w:r/>
            <w:r>
              <w:rPr>
                <w:rFonts w:ascii="Arial" w:hAnsi="Arial"/>
                <w:b w:val="0"/>
                <w:sz w:val="16"/>
              </w:rPr>
              <w:t>26</w:t>
            </w:r>
          </w:p>
        </w:tc>
        <w:tc>
          <w:tcPr>
            <w:tcW w:type="dxa" w:w="5046"/>
          </w:tcPr>
          <w:p>
            <w:r/>
            <w:r>
              <w:rPr>
                <w:rFonts w:ascii="Arial" w:hAnsi="Arial"/>
                <w:b w:val="0"/>
                <w:sz w:val="16"/>
              </w:rPr>
              <w:t>Subsurface ARGO float</w:t>
            </w:r>
          </w:p>
        </w:tc>
        <w:tc>
          <w:tcPr>
            <w:tcW w:type="dxa" w:w="5046"/>
          </w:tcPr>
          <w:p>
            <w:r/>
            <w:r>
              <w:rPr>
                <w:rFonts w:ascii="Arial" w:hAnsi="Arial"/>
                <w:b w:val="0"/>
                <w:sz w:val="16"/>
              </w:rPr>
            </w:r>
          </w:p>
        </w:tc>
      </w:tr>
      <w:tr>
        <w:tc>
          <w:tcPr>
            <w:tcW w:type="dxa" w:w="5046"/>
          </w:tcPr>
          <w:p>
            <w:r/>
            <w:r>
              <w:rPr>
                <w:rFonts w:ascii="Arial" w:hAnsi="Arial"/>
                <w:b w:val="0"/>
                <w:sz w:val="16"/>
              </w:rPr>
              <w:t>27</w:t>
            </w:r>
          </w:p>
        </w:tc>
        <w:tc>
          <w:tcPr>
            <w:tcW w:type="dxa" w:w="5046"/>
          </w:tcPr>
          <w:p>
            <w:r/>
            <w:r>
              <w:rPr>
                <w:rFonts w:ascii="Arial" w:hAnsi="Arial"/>
                <w:b w:val="0"/>
                <w:sz w:val="16"/>
              </w:rPr>
              <w:t>PALACE</w:t>
            </w:r>
          </w:p>
        </w:tc>
        <w:tc>
          <w:tcPr>
            <w:tcW w:type="dxa" w:w="5046"/>
          </w:tcPr>
          <w:p>
            <w:r/>
            <w:r>
              <w:rPr>
                <w:rFonts w:ascii="Arial" w:hAnsi="Arial"/>
                <w:b w:val="0"/>
                <w:sz w:val="16"/>
              </w:rPr>
            </w:r>
          </w:p>
        </w:tc>
      </w:tr>
      <w:tr>
        <w:tc>
          <w:tcPr>
            <w:tcW w:type="dxa" w:w="5046"/>
          </w:tcPr>
          <w:p>
            <w:r/>
            <w:r>
              <w:rPr>
                <w:rFonts w:ascii="Arial" w:hAnsi="Arial"/>
                <w:b w:val="0"/>
                <w:sz w:val="16"/>
              </w:rPr>
              <w:t>28</w:t>
            </w:r>
          </w:p>
        </w:tc>
        <w:tc>
          <w:tcPr>
            <w:tcW w:type="dxa" w:w="5046"/>
          </w:tcPr>
          <w:p>
            <w:r/>
            <w:r>
              <w:rPr>
                <w:rFonts w:ascii="Arial" w:hAnsi="Arial"/>
                <w:b w:val="0"/>
                <w:sz w:val="16"/>
              </w:rPr>
              <w:t>NEMO</w:t>
            </w:r>
          </w:p>
        </w:tc>
        <w:tc>
          <w:tcPr>
            <w:tcW w:type="dxa" w:w="5046"/>
          </w:tcPr>
          <w:p>
            <w:r/>
            <w:r>
              <w:rPr>
                <w:rFonts w:ascii="Arial" w:hAnsi="Arial"/>
                <w:b w:val="0"/>
                <w:sz w:val="16"/>
              </w:rPr>
            </w:r>
          </w:p>
        </w:tc>
      </w:tr>
      <w:tr>
        <w:tc>
          <w:tcPr>
            <w:tcW w:type="dxa" w:w="5046"/>
          </w:tcPr>
          <w:p>
            <w:r/>
            <w:r>
              <w:rPr>
                <w:rFonts w:ascii="Arial" w:hAnsi="Arial"/>
                <w:b w:val="0"/>
                <w:sz w:val="16"/>
              </w:rPr>
              <w:t>29</w:t>
            </w:r>
          </w:p>
        </w:tc>
        <w:tc>
          <w:tcPr>
            <w:tcW w:type="dxa" w:w="5046"/>
          </w:tcPr>
          <w:p>
            <w:r/>
            <w:r>
              <w:rPr>
                <w:rFonts w:ascii="Arial" w:hAnsi="Arial"/>
                <w:b w:val="0"/>
                <w:sz w:val="16"/>
              </w:rPr>
              <w:t>NINJA</w:t>
            </w:r>
          </w:p>
        </w:tc>
        <w:tc>
          <w:tcPr>
            <w:tcW w:type="dxa" w:w="5046"/>
          </w:tcPr>
          <w:p>
            <w:r/>
            <w:r>
              <w:rPr>
                <w:rFonts w:ascii="Arial" w:hAnsi="Arial"/>
                <w:b w:val="0"/>
                <w:sz w:val="16"/>
              </w:rPr>
            </w:r>
          </w:p>
        </w:tc>
      </w:tr>
      <w:tr>
        <w:tc>
          <w:tcPr>
            <w:tcW w:type="dxa" w:w="5046"/>
          </w:tcPr>
          <w:p>
            <w:r/>
            <w:r>
              <w:rPr>
                <w:rFonts w:ascii="Arial" w:hAnsi="Arial"/>
                <w:b w:val="0"/>
                <w:sz w:val="16"/>
              </w:rPr>
              <w:t>30</w:t>
            </w:r>
          </w:p>
        </w:tc>
        <w:tc>
          <w:tcPr>
            <w:tcW w:type="dxa" w:w="5046"/>
          </w:tcPr>
          <w:p>
            <w:r/>
            <w:r>
              <w:rPr>
                <w:rFonts w:ascii="Arial" w:hAnsi="Arial"/>
                <w:b w:val="0"/>
                <w:sz w:val="16"/>
              </w:rPr>
              <w:t>Ice buoy/float (POPS or ITP)</w:t>
            </w:r>
          </w:p>
        </w:tc>
        <w:tc>
          <w:tcPr>
            <w:tcW w:type="dxa" w:w="5046"/>
          </w:tcPr>
          <w:p>
            <w:r/>
            <w:r>
              <w:rPr>
                <w:rFonts w:ascii="Arial" w:hAnsi="Arial"/>
                <w:b w:val="0"/>
                <w:sz w:val="16"/>
              </w:rPr>
            </w:r>
          </w:p>
        </w:tc>
      </w:tr>
      <w:tr>
        <w:tc>
          <w:tcPr>
            <w:tcW w:type="dxa" w:w="5046"/>
          </w:tcPr>
          <w:p>
            <w:r/>
            <w:r>
              <w:rPr>
                <w:rFonts w:ascii="Arial" w:hAnsi="Arial"/>
                <w:b w:val="0"/>
                <w:sz w:val="16"/>
              </w:rPr>
              <w:t>31-33</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34</w:t>
            </w:r>
          </w:p>
        </w:tc>
        <w:tc>
          <w:tcPr>
            <w:tcW w:type="dxa" w:w="5046"/>
          </w:tcPr>
          <w:p>
            <w:r/>
            <w:r>
              <w:rPr>
                <w:rFonts w:ascii="Arial" w:hAnsi="Arial"/>
                <w:b w:val="0"/>
                <w:sz w:val="16"/>
              </w:rPr>
              <w:t>Mooring oceanographic</w:t>
            </w:r>
          </w:p>
        </w:tc>
        <w:tc>
          <w:tcPr>
            <w:tcW w:type="dxa" w:w="5046"/>
          </w:tcPr>
          <w:p>
            <w:r/>
            <w:r>
              <w:rPr>
                <w:rFonts w:ascii="Arial" w:hAnsi="Arial"/>
                <w:b w:val="0"/>
                <w:sz w:val="16"/>
              </w:rPr>
            </w:r>
          </w:p>
        </w:tc>
      </w:tr>
      <w:tr>
        <w:tc>
          <w:tcPr>
            <w:tcW w:type="dxa" w:w="5046"/>
          </w:tcPr>
          <w:p>
            <w:r/>
            <w:r>
              <w:rPr>
                <w:rFonts w:ascii="Arial" w:hAnsi="Arial"/>
                <w:b w:val="0"/>
                <w:sz w:val="16"/>
              </w:rPr>
              <w:t>35</w:t>
            </w:r>
          </w:p>
        </w:tc>
        <w:tc>
          <w:tcPr>
            <w:tcW w:type="dxa" w:w="5046"/>
          </w:tcPr>
          <w:p>
            <w:r/>
            <w:r>
              <w:rPr>
                <w:rFonts w:ascii="Arial" w:hAnsi="Arial"/>
                <w:b w:val="0"/>
                <w:sz w:val="16"/>
              </w:rPr>
              <w:t>Mooring meteorological</w:t>
            </w:r>
          </w:p>
        </w:tc>
        <w:tc>
          <w:tcPr>
            <w:tcW w:type="dxa" w:w="5046"/>
          </w:tcPr>
          <w:p>
            <w:r/>
            <w:r>
              <w:rPr>
                <w:rFonts w:ascii="Arial" w:hAnsi="Arial"/>
                <w:b w:val="0"/>
                <w:sz w:val="16"/>
              </w:rPr>
            </w:r>
          </w:p>
        </w:tc>
      </w:tr>
      <w:tr>
        <w:tc>
          <w:tcPr>
            <w:tcW w:type="dxa" w:w="5046"/>
          </w:tcPr>
          <w:p>
            <w:r/>
            <w:r>
              <w:rPr>
                <w:rFonts w:ascii="Arial" w:hAnsi="Arial"/>
                <w:b w:val="0"/>
                <w:sz w:val="16"/>
              </w:rPr>
              <w:t>36</w:t>
            </w:r>
          </w:p>
        </w:tc>
        <w:tc>
          <w:tcPr>
            <w:tcW w:type="dxa" w:w="5046"/>
          </w:tcPr>
          <w:p>
            <w:r/>
            <w:r>
              <w:rPr>
                <w:rFonts w:ascii="Arial" w:hAnsi="Arial"/>
                <w:b w:val="0"/>
                <w:sz w:val="16"/>
              </w:rPr>
              <w:t>Mooring multidisciplinary (OceanSITES)</w:t>
            </w:r>
          </w:p>
        </w:tc>
        <w:tc>
          <w:tcPr>
            <w:tcW w:type="dxa" w:w="5046"/>
          </w:tcPr>
          <w:p>
            <w:r/>
            <w:r>
              <w:rPr>
                <w:rFonts w:ascii="Arial" w:hAnsi="Arial"/>
                <w:b w:val="0"/>
                <w:sz w:val="16"/>
              </w:rPr>
            </w:r>
          </w:p>
        </w:tc>
      </w:tr>
      <w:tr>
        <w:tc>
          <w:tcPr>
            <w:tcW w:type="dxa" w:w="5046"/>
          </w:tcPr>
          <w:p>
            <w:r/>
            <w:r>
              <w:rPr>
                <w:rFonts w:ascii="Arial" w:hAnsi="Arial"/>
                <w:b w:val="0"/>
                <w:sz w:val="16"/>
              </w:rPr>
              <w:t>37</w:t>
            </w:r>
          </w:p>
        </w:tc>
        <w:tc>
          <w:tcPr>
            <w:tcW w:type="dxa" w:w="5046"/>
          </w:tcPr>
          <w:p>
            <w:r/>
            <w:r>
              <w:rPr>
                <w:rFonts w:ascii="Arial" w:hAnsi="Arial"/>
                <w:b w:val="0"/>
                <w:sz w:val="16"/>
              </w:rPr>
              <w:t>Mooring tide gauge or tsunami buoy</w:t>
            </w:r>
          </w:p>
        </w:tc>
        <w:tc>
          <w:tcPr>
            <w:tcW w:type="dxa" w:w="5046"/>
          </w:tcPr>
          <w:p>
            <w:r/>
            <w:r>
              <w:rPr>
                <w:rFonts w:ascii="Arial" w:hAnsi="Arial"/>
                <w:b w:val="0"/>
                <w:sz w:val="16"/>
              </w:rPr>
            </w:r>
          </w:p>
        </w:tc>
      </w:tr>
      <w:tr>
        <w:tc>
          <w:tcPr>
            <w:tcW w:type="dxa" w:w="5046"/>
          </w:tcPr>
          <w:p>
            <w:r/>
            <w:r>
              <w:rPr>
                <w:rFonts w:ascii="Arial" w:hAnsi="Arial"/>
                <w:b w:val="0"/>
                <w:sz w:val="16"/>
              </w:rPr>
              <w:t>38</w:t>
            </w:r>
          </w:p>
        </w:tc>
        <w:tc>
          <w:tcPr>
            <w:tcW w:type="dxa" w:w="5046"/>
          </w:tcPr>
          <w:p>
            <w:r/>
            <w:r>
              <w:rPr>
                <w:rFonts w:ascii="Arial" w:hAnsi="Arial"/>
                <w:b w:val="0"/>
                <w:sz w:val="16"/>
              </w:rPr>
              <w:t>Ice beacon</w:t>
            </w:r>
          </w:p>
        </w:tc>
        <w:tc>
          <w:tcPr>
            <w:tcW w:type="dxa" w:w="5046"/>
          </w:tcPr>
          <w:p>
            <w:r/>
            <w:r>
              <w:rPr>
                <w:rFonts w:ascii="Arial" w:hAnsi="Arial"/>
                <w:b w:val="0"/>
                <w:sz w:val="16"/>
              </w:rPr>
            </w:r>
          </w:p>
        </w:tc>
      </w:tr>
      <w:tr>
        <w:tc>
          <w:tcPr>
            <w:tcW w:type="dxa" w:w="5046"/>
          </w:tcPr>
          <w:p>
            <w:r/>
            <w:r>
              <w:rPr>
                <w:rFonts w:ascii="Arial" w:hAnsi="Arial"/>
                <w:b w:val="0"/>
                <w:sz w:val="16"/>
              </w:rPr>
              <w:t>39</w:t>
            </w:r>
          </w:p>
        </w:tc>
        <w:tc>
          <w:tcPr>
            <w:tcW w:type="dxa" w:w="5046"/>
          </w:tcPr>
          <w:p>
            <w:r/>
            <w:r>
              <w:rPr>
                <w:rFonts w:ascii="Arial" w:hAnsi="Arial"/>
                <w:b w:val="0"/>
                <w:sz w:val="16"/>
              </w:rPr>
              <w:t>Ice mass balance buoy</w:t>
            </w:r>
          </w:p>
        </w:tc>
        <w:tc>
          <w:tcPr>
            <w:tcW w:type="dxa" w:w="5046"/>
          </w:tcPr>
          <w:p>
            <w:r/>
            <w:r>
              <w:rPr>
                <w:rFonts w:ascii="Arial" w:hAnsi="Arial"/>
                <w:b w:val="0"/>
                <w:sz w:val="16"/>
              </w:rPr>
            </w:r>
          </w:p>
        </w:tc>
      </w:tr>
      <w:tr>
        <w:tc>
          <w:tcPr>
            <w:tcW w:type="dxa" w:w="5046"/>
          </w:tcPr>
          <w:p>
            <w:r/>
            <w:r>
              <w:rPr>
                <w:rFonts w:ascii="Arial" w:hAnsi="Arial"/>
                <w:b w:val="0"/>
                <w:sz w:val="16"/>
              </w:rPr>
              <w:t>40-62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002150  TOVS/ATOVS/AVHRR instrumentation channel number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HIRS 1</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HIRS 2</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HIRS 3</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HIRS 4</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HIRS 5</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HIRS 6</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HIRS 7</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HIRS 8</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HIRS 9</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HIRS 10</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HIRS 11</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HIRS 12</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HIRS 13</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HIRS 14</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HIRS 15</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HIRS 16</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HIRS 17</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HIRS 18</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HIRS 19</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HIRS 20</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MSU 1</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MSU 2</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MSU 3</w:t>
            </w:r>
          </w:p>
        </w:tc>
        <w:tc>
          <w:tcPr>
            <w:tcW w:type="dxa" w:w="5046"/>
          </w:tcPr>
          <w:p>
            <w:r/>
            <w:r>
              <w:rPr>
                <w:rFonts w:ascii="Arial" w:hAnsi="Arial"/>
                <w:b w:val="0"/>
                <w:sz w:val="16"/>
              </w:rPr>
            </w:r>
          </w:p>
        </w:tc>
      </w:tr>
      <w:tr>
        <w:tc>
          <w:tcPr>
            <w:tcW w:type="dxa" w:w="5046"/>
          </w:tcPr>
          <w:p>
            <w:r/>
            <w:r>
              <w:rPr>
                <w:rFonts w:ascii="Arial" w:hAnsi="Arial"/>
                <w:b w:val="0"/>
                <w:sz w:val="16"/>
              </w:rPr>
              <w:t>24</w:t>
            </w:r>
          </w:p>
        </w:tc>
        <w:tc>
          <w:tcPr>
            <w:tcW w:type="dxa" w:w="5046"/>
          </w:tcPr>
          <w:p>
            <w:r/>
            <w:r>
              <w:rPr>
                <w:rFonts w:ascii="Arial" w:hAnsi="Arial"/>
                <w:b w:val="0"/>
                <w:sz w:val="16"/>
              </w:rPr>
              <w:t>MSU 4</w:t>
            </w:r>
          </w:p>
        </w:tc>
        <w:tc>
          <w:tcPr>
            <w:tcW w:type="dxa" w:w="5046"/>
          </w:tcPr>
          <w:p>
            <w:r/>
            <w:r>
              <w:rPr>
                <w:rFonts w:ascii="Arial" w:hAnsi="Arial"/>
                <w:b w:val="0"/>
                <w:sz w:val="16"/>
              </w:rPr>
            </w:r>
          </w:p>
        </w:tc>
      </w:tr>
      <w:tr>
        <w:tc>
          <w:tcPr>
            <w:tcW w:type="dxa" w:w="5046"/>
          </w:tcPr>
          <w:p>
            <w:r/>
            <w:r>
              <w:rPr>
                <w:rFonts w:ascii="Arial" w:hAnsi="Arial"/>
                <w:b w:val="0"/>
                <w:sz w:val="16"/>
              </w:rPr>
              <w:t>25</w:t>
            </w:r>
          </w:p>
        </w:tc>
        <w:tc>
          <w:tcPr>
            <w:tcW w:type="dxa" w:w="5046"/>
          </w:tcPr>
          <w:p>
            <w:r/>
            <w:r>
              <w:rPr>
                <w:rFonts w:ascii="Arial" w:hAnsi="Arial"/>
                <w:b w:val="0"/>
                <w:sz w:val="16"/>
              </w:rPr>
              <w:t>SSU 1</w:t>
            </w:r>
          </w:p>
        </w:tc>
        <w:tc>
          <w:tcPr>
            <w:tcW w:type="dxa" w:w="5046"/>
          </w:tcPr>
          <w:p>
            <w:r/>
            <w:r>
              <w:rPr>
                <w:rFonts w:ascii="Arial" w:hAnsi="Arial"/>
                <w:b w:val="0"/>
                <w:sz w:val="16"/>
              </w:rPr>
            </w:r>
          </w:p>
        </w:tc>
      </w:tr>
      <w:tr>
        <w:tc>
          <w:tcPr>
            <w:tcW w:type="dxa" w:w="5046"/>
          </w:tcPr>
          <w:p>
            <w:r/>
            <w:r>
              <w:rPr>
                <w:rFonts w:ascii="Arial" w:hAnsi="Arial"/>
                <w:b w:val="0"/>
                <w:sz w:val="16"/>
              </w:rPr>
              <w:t>26</w:t>
            </w:r>
          </w:p>
        </w:tc>
        <w:tc>
          <w:tcPr>
            <w:tcW w:type="dxa" w:w="5046"/>
          </w:tcPr>
          <w:p>
            <w:r/>
            <w:r>
              <w:rPr>
                <w:rFonts w:ascii="Arial" w:hAnsi="Arial"/>
                <w:b w:val="0"/>
                <w:sz w:val="16"/>
              </w:rPr>
              <w:t>SSU 2</w:t>
            </w:r>
          </w:p>
        </w:tc>
        <w:tc>
          <w:tcPr>
            <w:tcW w:type="dxa" w:w="5046"/>
          </w:tcPr>
          <w:p>
            <w:r/>
            <w:r>
              <w:rPr>
                <w:rFonts w:ascii="Arial" w:hAnsi="Arial"/>
                <w:b w:val="0"/>
                <w:sz w:val="16"/>
              </w:rPr>
            </w:r>
          </w:p>
        </w:tc>
      </w:tr>
      <w:tr>
        <w:tc>
          <w:tcPr>
            <w:tcW w:type="dxa" w:w="5046"/>
          </w:tcPr>
          <w:p>
            <w:r/>
            <w:r>
              <w:rPr>
                <w:rFonts w:ascii="Arial" w:hAnsi="Arial"/>
                <w:b w:val="0"/>
                <w:sz w:val="16"/>
              </w:rPr>
              <w:t>27</w:t>
            </w:r>
          </w:p>
        </w:tc>
        <w:tc>
          <w:tcPr>
            <w:tcW w:type="dxa" w:w="5046"/>
          </w:tcPr>
          <w:p>
            <w:r/>
            <w:r>
              <w:rPr>
                <w:rFonts w:ascii="Arial" w:hAnsi="Arial"/>
                <w:b w:val="0"/>
                <w:sz w:val="16"/>
              </w:rPr>
              <w:t>SSU 3</w:t>
            </w:r>
          </w:p>
        </w:tc>
        <w:tc>
          <w:tcPr>
            <w:tcW w:type="dxa" w:w="5046"/>
          </w:tcPr>
          <w:p>
            <w:r/>
            <w:r>
              <w:rPr>
                <w:rFonts w:ascii="Arial" w:hAnsi="Arial"/>
                <w:b w:val="0"/>
                <w:sz w:val="16"/>
              </w:rPr>
            </w:r>
          </w:p>
        </w:tc>
      </w:tr>
      <w:tr>
        <w:tc>
          <w:tcPr>
            <w:tcW w:type="dxa" w:w="5046"/>
          </w:tcPr>
          <w:p>
            <w:r/>
            <w:r>
              <w:rPr>
                <w:rFonts w:ascii="Arial" w:hAnsi="Arial"/>
                <w:b w:val="0"/>
                <w:sz w:val="16"/>
              </w:rPr>
              <w:t>28</w:t>
            </w:r>
          </w:p>
        </w:tc>
        <w:tc>
          <w:tcPr>
            <w:tcW w:type="dxa" w:w="5046"/>
          </w:tcPr>
          <w:p>
            <w:r/>
            <w:r>
              <w:rPr>
                <w:rFonts w:ascii="Arial" w:hAnsi="Arial"/>
                <w:b w:val="0"/>
                <w:sz w:val="16"/>
              </w:rPr>
              <w:t>AMSU-A 1</w:t>
            </w:r>
          </w:p>
        </w:tc>
        <w:tc>
          <w:tcPr>
            <w:tcW w:type="dxa" w:w="5046"/>
          </w:tcPr>
          <w:p>
            <w:r/>
            <w:r>
              <w:rPr>
                <w:rFonts w:ascii="Arial" w:hAnsi="Arial"/>
                <w:b w:val="0"/>
                <w:sz w:val="16"/>
              </w:rPr>
            </w:r>
          </w:p>
        </w:tc>
      </w:tr>
      <w:tr>
        <w:tc>
          <w:tcPr>
            <w:tcW w:type="dxa" w:w="5046"/>
          </w:tcPr>
          <w:p>
            <w:r/>
            <w:r>
              <w:rPr>
                <w:rFonts w:ascii="Arial" w:hAnsi="Arial"/>
                <w:b w:val="0"/>
                <w:sz w:val="16"/>
              </w:rPr>
              <w:t>29</w:t>
            </w:r>
          </w:p>
        </w:tc>
        <w:tc>
          <w:tcPr>
            <w:tcW w:type="dxa" w:w="5046"/>
          </w:tcPr>
          <w:p>
            <w:r/>
            <w:r>
              <w:rPr>
                <w:rFonts w:ascii="Arial" w:hAnsi="Arial"/>
                <w:b w:val="0"/>
                <w:sz w:val="16"/>
              </w:rPr>
              <w:t>AMSU-A 2</w:t>
            </w:r>
          </w:p>
        </w:tc>
        <w:tc>
          <w:tcPr>
            <w:tcW w:type="dxa" w:w="5046"/>
          </w:tcPr>
          <w:p>
            <w:r/>
            <w:r>
              <w:rPr>
                <w:rFonts w:ascii="Arial" w:hAnsi="Arial"/>
                <w:b w:val="0"/>
                <w:sz w:val="16"/>
              </w:rPr>
            </w:r>
          </w:p>
        </w:tc>
      </w:tr>
      <w:tr>
        <w:tc>
          <w:tcPr>
            <w:tcW w:type="dxa" w:w="5046"/>
          </w:tcPr>
          <w:p>
            <w:r/>
            <w:r>
              <w:rPr>
                <w:rFonts w:ascii="Arial" w:hAnsi="Arial"/>
                <w:b w:val="0"/>
                <w:sz w:val="16"/>
              </w:rPr>
              <w:t>30</w:t>
            </w:r>
          </w:p>
        </w:tc>
        <w:tc>
          <w:tcPr>
            <w:tcW w:type="dxa" w:w="5046"/>
          </w:tcPr>
          <w:p>
            <w:r/>
            <w:r>
              <w:rPr>
                <w:rFonts w:ascii="Arial" w:hAnsi="Arial"/>
                <w:b w:val="0"/>
                <w:sz w:val="16"/>
              </w:rPr>
              <w:t>AMSU-A 3</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AMSU-A 4</w:t>
            </w:r>
          </w:p>
        </w:tc>
        <w:tc>
          <w:tcPr>
            <w:tcW w:type="dxa" w:w="5046"/>
          </w:tcPr>
          <w:p>
            <w:r/>
            <w:r>
              <w:rPr>
                <w:rFonts w:ascii="Arial" w:hAnsi="Arial"/>
                <w:b w:val="0"/>
                <w:sz w:val="16"/>
              </w:rPr>
            </w:r>
          </w:p>
        </w:tc>
      </w:tr>
      <w:tr>
        <w:tc>
          <w:tcPr>
            <w:tcW w:type="dxa" w:w="5046"/>
          </w:tcPr>
          <w:p>
            <w:r/>
            <w:r>
              <w:rPr>
                <w:rFonts w:ascii="Arial" w:hAnsi="Arial"/>
                <w:b w:val="0"/>
                <w:sz w:val="16"/>
              </w:rPr>
              <w:t>32</w:t>
            </w:r>
          </w:p>
        </w:tc>
        <w:tc>
          <w:tcPr>
            <w:tcW w:type="dxa" w:w="5046"/>
          </w:tcPr>
          <w:p>
            <w:r/>
            <w:r>
              <w:rPr>
                <w:rFonts w:ascii="Arial" w:hAnsi="Arial"/>
                <w:b w:val="0"/>
                <w:sz w:val="16"/>
              </w:rPr>
              <w:t>AMSU-A 5</w:t>
            </w:r>
          </w:p>
        </w:tc>
        <w:tc>
          <w:tcPr>
            <w:tcW w:type="dxa" w:w="5046"/>
          </w:tcPr>
          <w:p>
            <w:r/>
            <w:r>
              <w:rPr>
                <w:rFonts w:ascii="Arial" w:hAnsi="Arial"/>
                <w:b w:val="0"/>
                <w:sz w:val="16"/>
              </w:rPr>
            </w:r>
          </w:p>
        </w:tc>
      </w:tr>
      <w:tr>
        <w:tc>
          <w:tcPr>
            <w:tcW w:type="dxa" w:w="5046"/>
          </w:tcPr>
          <w:p>
            <w:r/>
            <w:r>
              <w:rPr>
                <w:rFonts w:ascii="Arial" w:hAnsi="Arial"/>
                <w:b w:val="0"/>
                <w:sz w:val="16"/>
              </w:rPr>
              <w:t>33</w:t>
            </w:r>
          </w:p>
        </w:tc>
        <w:tc>
          <w:tcPr>
            <w:tcW w:type="dxa" w:w="5046"/>
          </w:tcPr>
          <w:p>
            <w:r/>
            <w:r>
              <w:rPr>
                <w:rFonts w:ascii="Arial" w:hAnsi="Arial"/>
                <w:b w:val="0"/>
                <w:sz w:val="16"/>
              </w:rPr>
              <w:t>AMSU-A 6</w:t>
            </w:r>
          </w:p>
        </w:tc>
        <w:tc>
          <w:tcPr>
            <w:tcW w:type="dxa" w:w="5046"/>
          </w:tcPr>
          <w:p>
            <w:r/>
            <w:r>
              <w:rPr>
                <w:rFonts w:ascii="Arial" w:hAnsi="Arial"/>
                <w:b w:val="0"/>
                <w:sz w:val="16"/>
              </w:rPr>
            </w:r>
          </w:p>
        </w:tc>
      </w:tr>
      <w:tr>
        <w:tc>
          <w:tcPr>
            <w:tcW w:type="dxa" w:w="5046"/>
          </w:tcPr>
          <w:p>
            <w:r/>
            <w:r>
              <w:rPr>
                <w:rFonts w:ascii="Arial" w:hAnsi="Arial"/>
                <w:b w:val="0"/>
                <w:sz w:val="16"/>
              </w:rPr>
              <w:t>34</w:t>
            </w:r>
          </w:p>
        </w:tc>
        <w:tc>
          <w:tcPr>
            <w:tcW w:type="dxa" w:w="5046"/>
          </w:tcPr>
          <w:p>
            <w:r/>
            <w:r>
              <w:rPr>
                <w:rFonts w:ascii="Arial" w:hAnsi="Arial"/>
                <w:b w:val="0"/>
                <w:sz w:val="16"/>
              </w:rPr>
              <w:t>AMSU-A 7</w:t>
            </w:r>
          </w:p>
        </w:tc>
        <w:tc>
          <w:tcPr>
            <w:tcW w:type="dxa" w:w="5046"/>
          </w:tcPr>
          <w:p>
            <w:r/>
            <w:r>
              <w:rPr>
                <w:rFonts w:ascii="Arial" w:hAnsi="Arial"/>
                <w:b w:val="0"/>
                <w:sz w:val="16"/>
              </w:rPr>
            </w:r>
          </w:p>
        </w:tc>
      </w:tr>
      <w:tr>
        <w:tc>
          <w:tcPr>
            <w:tcW w:type="dxa" w:w="5046"/>
          </w:tcPr>
          <w:p>
            <w:r/>
            <w:r>
              <w:rPr>
                <w:rFonts w:ascii="Arial" w:hAnsi="Arial"/>
                <w:b w:val="0"/>
                <w:sz w:val="16"/>
              </w:rPr>
              <w:t>35</w:t>
            </w:r>
          </w:p>
        </w:tc>
        <w:tc>
          <w:tcPr>
            <w:tcW w:type="dxa" w:w="5046"/>
          </w:tcPr>
          <w:p>
            <w:r/>
            <w:r>
              <w:rPr>
                <w:rFonts w:ascii="Arial" w:hAnsi="Arial"/>
                <w:b w:val="0"/>
                <w:sz w:val="16"/>
              </w:rPr>
              <w:t>AMSU-A 8</w:t>
            </w:r>
          </w:p>
        </w:tc>
        <w:tc>
          <w:tcPr>
            <w:tcW w:type="dxa" w:w="5046"/>
          </w:tcPr>
          <w:p>
            <w:r/>
            <w:r>
              <w:rPr>
                <w:rFonts w:ascii="Arial" w:hAnsi="Arial"/>
                <w:b w:val="0"/>
                <w:sz w:val="16"/>
              </w:rPr>
            </w:r>
          </w:p>
        </w:tc>
      </w:tr>
      <w:tr>
        <w:tc>
          <w:tcPr>
            <w:tcW w:type="dxa" w:w="5046"/>
          </w:tcPr>
          <w:p>
            <w:r/>
            <w:r>
              <w:rPr>
                <w:rFonts w:ascii="Arial" w:hAnsi="Arial"/>
                <w:b w:val="0"/>
                <w:sz w:val="16"/>
              </w:rPr>
              <w:t>36</w:t>
            </w:r>
          </w:p>
        </w:tc>
        <w:tc>
          <w:tcPr>
            <w:tcW w:type="dxa" w:w="5046"/>
          </w:tcPr>
          <w:p>
            <w:r/>
            <w:r>
              <w:rPr>
                <w:rFonts w:ascii="Arial" w:hAnsi="Arial"/>
                <w:b w:val="0"/>
                <w:sz w:val="16"/>
              </w:rPr>
              <w:t>AMSU-A 9</w:t>
            </w:r>
          </w:p>
        </w:tc>
        <w:tc>
          <w:tcPr>
            <w:tcW w:type="dxa" w:w="5046"/>
          </w:tcPr>
          <w:p>
            <w:r/>
            <w:r>
              <w:rPr>
                <w:rFonts w:ascii="Arial" w:hAnsi="Arial"/>
                <w:b w:val="0"/>
                <w:sz w:val="16"/>
              </w:rPr>
            </w:r>
          </w:p>
        </w:tc>
      </w:tr>
      <w:tr>
        <w:tc>
          <w:tcPr>
            <w:tcW w:type="dxa" w:w="5046"/>
          </w:tcPr>
          <w:p>
            <w:r/>
            <w:r>
              <w:rPr>
                <w:rFonts w:ascii="Arial" w:hAnsi="Arial"/>
                <w:b w:val="0"/>
                <w:sz w:val="16"/>
              </w:rPr>
              <w:t>37</w:t>
            </w:r>
          </w:p>
        </w:tc>
        <w:tc>
          <w:tcPr>
            <w:tcW w:type="dxa" w:w="5046"/>
          </w:tcPr>
          <w:p>
            <w:r/>
            <w:r>
              <w:rPr>
                <w:rFonts w:ascii="Arial" w:hAnsi="Arial"/>
                <w:b w:val="0"/>
                <w:sz w:val="16"/>
              </w:rPr>
              <w:t>AMSU-A 10</w:t>
            </w:r>
          </w:p>
        </w:tc>
        <w:tc>
          <w:tcPr>
            <w:tcW w:type="dxa" w:w="5046"/>
          </w:tcPr>
          <w:p>
            <w:r/>
            <w:r>
              <w:rPr>
                <w:rFonts w:ascii="Arial" w:hAnsi="Arial"/>
                <w:b w:val="0"/>
                <w:sz w:val="16"/>
              </w:rPr>
            </w:r>
          </w:p>
        </w:tc>
      </w:tr>
      <w:tr>
        <w:tc>
          <w:tcPr>
            <w:tcW w:type="dxa" w:w="5046"/>
          </w:tcPr>
          <w:p>
            <w:r/>
            <w:r>
              <w:rPr>
                <w:rFonts w:ascii="Arial" w:hAnsi="Arial"/>
                <w:b w:val="0"/>
                <w:sz w:val="16"/>
              </w:rPr>
              <w:t>38</w:t>
            </w:r>
          </w:p>
        </w:tc>
        <w:tc>
          <w:tcPr>
            <w:tcW w:type="dxa" w:w="5046"/>
          </w:tcPr>
          <w:p>
            <w:r/>
            <w:r>
              <w:rPr>
                <w:rFonts w:ascii="Arial" w:hAnsi="Arial"/>
                <w:b w:val="0"/>
                <w:sz w:val="16"/>
              </w:rPr>
              <w:t>AMSU-A 11</w:t>
            </w:r>
          </w:p>
        </w:tc>
        <w:tc>
          <w:tcPr>
            <w:tcW w:type="dxa" w:w="5046"/>
          </w:tcPr>
          <w:p>
            <w:r/>
            <w:r>
              <w:rPr>
                <w:rFonts w:ascii="Arial" w:hAnsi="Arial"/>
                <w:b w:val="0"/>
                <w:sz w:val="16"/>
              </w:rPr>
            </w:r>
          </w:p>
        </w:tc>
      </w:tr>
      <w:tr>
        <w:tc>
          <w:tcPr>
            <w:tcW w:type="dxa" w:w="5046"/>
          </w:tcPr>
          <w:p>
            <w:r/>
            <w:r>
              <w:rPr>
                <w:rFonts w:ascii="Arial" w:hAnsi="Arial"/>
                <w:b w:val="0"/>
                <w:sz w:val="16"/>
              </w:rPr>
              <w:t>39</w:t>
            </w:r>
          </w:p>
        </w:tc>
        <w:tc>
          <w:tcPr>
            <w:tcW w:type="dxa" w:w="5046"/>
          </w:tcPr>
          <w:p>
            <w:r/>
            <w:r>
              <w:rPr>
                <w:rFonts w:ascii="Arial" w:hAnsi="Arial"/>
                <w:b w:val="0"/>
                <w:sz w:val="16"/>
              </w:rPr>
              <w:t>AMSU-A 12</w:t>
            </w:r>
          </w:p>
        </w:tc>
        <w:tc>
          <w:tcPr>
            <w:tcW w:type="dxa" w:w="5046"/>
          </w:tcPr>
          <w:p>
            <w:r/>
            <w:r>
              <w:rPr>
                <w:rFonts w:ascii="Arial" w:hAnsi="Arial"/>
                <w:b w:val="0"/>
                <w:sz w:val="16"/>
              </w:rPr>
            </w:r>
          </w:p>
        </w:tc>
      </w:tr>
      <w:tr>
        <w:tc>
          <w:tcPr>
            <w:tcW w:type="dxa" w:w="5046"/>
          </w:tcPr>
          <w:p>
            <w:r/>
            <w:r>
              <w:rPr>
                <w:rFonts w:ascii="Arial" w:hAnsi="Arial"/>
                <w:b w:val="0"/>
                <w:sz w:val="16"/>
              </w:rPr>
              <w:t>40</w:t>
            </w:r>
          </w:p>
        </w:tc>
        <w:tc>
          <w:tcPr>
            <w:tcW w:type="dxa" w:w="5046"/>
          </w:tcPr>
          <w:p>
            <w:r/>
            <w:r>
              <w:rPr>
                <w:rFonts w:ascii="Arial" w:hAnsi="Arial"/>
                <w:b w:val="0"/>
                <w:sz w:val="16"/>
              </w:rPr>
              <w:t>AMSU-A 13</w:t>
            </w:r>
          </w:p>
        </w:tc>
        <w:tc>
          <w:tcPr>
            <w:tcW w:type="dxa" w:w="5046"/>
          </w:tcPr>
          <w:p>
            <w:r/>
            <w:r>
              <w:rPr>
                <w:rFonts w:ascii="Arial" w:hAnsi="Arial"/>
                <w:b w:val="0"/>
                <w:sz w:val="16"/>
              </w:rPr>
            </w:r>
          </w:p>
        </w:tc>
      </w:tr>
      <w:tr>
        <w:tc>
          <w:tcPr>
            <w:tcW w:type="dxa" w:w="5046"/>
          </w:tcPr>
          <w:p>
            <w:r/>
            <w:r>
              <w:rPr>
                <w:rFonts w:ascii="Arial" w:hAnsi="Arial"/>
                <w:b w:val="0"/>
                <w:sz w:val="16"/>
              </w:rPr>
              <w:t>41</w:t>
            </w:r>
          </w:p>
        </w:tc>
        <w:tc>
          <w:tcPr>
            <w:tcW w:type="dxa" w:w="5046"/>
          </w:tcPr>
          <w:p>
            <w:r/>
            <w:r>
              <w:rPr>
                <w:rFonts w:ascii="Arial" w:hAnsi="Arial"/>
                <w:b w:val="0"/>
                <w:sz w:val="16"/>
              </w:rPr>
              <w:t>AMSU-A 14</w:t>
            </w:r>
          </w:p>
        </w:tc>
        <w:tc>
          <w:tcPr>
            <w:tcW w:type="dxa" w:w="5046"/>
          </w:tcPr>
          <w:p>
            <w:r/>
            <w:r>
              <w:rPr>
                <w:rFonts w:ascii="Arial" w:hAnsi="Arial"/>
                <w:b w:val="0"/>
                <w:sz w:val="16"/>
              </w:rPr>
            </w:r>
          </w:p>
        </w:tc>
      </w:tr>
      <w:tr>
        <w:tc>
          <w:tcPr>
            <w:tcW w:type="dxa" w:w="5046"/>
          </w:tcPr>
          <w:p>
            <w:r/>
            <w:r>
              <w:rPr>
                <w:rFonts w:ascii="Arial" w:hAnsi="Arial"/>
                <w:b w:val="0"/>
                <w:sz w:val="16"/>
              </w:rPr>
              <w:t>42</w:t>
            </w:r>
          </w:p>
        </w:tc>
        <w:tc>
          <w:tcPr>
            <w:tcW w:type="dxa" w:w="5046"/>
          </w:tcPr>
          <w:p>
            <w:r/>
            <w:r>
              <w:rPr>
                <w:rFonts w:ascii="Arial" w:hAnsi="Arial"/>
                <w:b w:val="0"/>
                <w:sz w:val="16"/>
              </w:rPr>
              <w:t>AMSU-A 15</w:t>
            </w:r>
          </w:p>
        </w:tc>
        <w:tc>
          <w:tcPr>
            <w:tcW w:type="dxa" w:w="5046"/>
          </w:tcPr>
          <w:p>
            <w:r/>
            <w:r>
              <w:rPr>
                <w:rFonts w:ascii="Arial" w:hAnsi="Arial"/>
                <w:b w:val="0"/>
                <w:sz w:val="16"/>
              </w:rPr>
            </w:r>
          </w:p>
        </w:tc>
      </w:tr>
      <w:tr>
        <w:tc>
          <w:tcPr>
            <w:tcW w:type="dxa" w:w="5046"/>
          </w:tcPr>
          <w:p>
            <w:r/>
            <w:r>
              <w:rPr>
                <w:rFonts w:ascii="Arial" w:hAnsi="Arial"/>
                <w:b w:val="0"/>
                <w:sz w:val="16"/>
              </w:rPr>
              <w:t>43</w:t>
            </w:r>
          </w:p>
        </w:tc>
        <w:tc>
          <w:tcPr>
            <w:tcW w:type="dxa" w:w="5046"/>
          </w:tcPr>
          <w:p>
            <w:r/>
            <w:r>
              <w:rPr>
                <w:rFonts w:ascii="Arial" w:hAnsi="Arial"/>
                <w:b w:val="0"/>
                <w:sz w:val="16"/>
              </w:rPr>
              <w:t>AMSU-B 1 / MHS 1</w:t>
            </w:r>
          </w:p>
        </w:tc>
        <w:tc>
          <w:tcPr>
            <w:tcW w:type="dxa" w:w="5046"/>
          </w:tcPr>
          <w:p>
            <w:r/>
            <w:r>
              <w:rPr>
                <w:rFonts w:ascii="Arial" w:hAnsi="Arial"/>
                <w:b w:val="0"/>
                <w:sz w:val="16"/>
              </w:rPr>
            </w:r>
          </w:p>
        </w:tc>
      </w:tr>
      <w:tr>
        <w:tc>
          <w:tcPr>
            <w:tcW w:type="dxa" w:w="5046"/>
          </w:tcPr>
          <w:p>
            <w:r/>
            <w:r>
              <w:rPr>
                <w:rFonts w:ascii="Arial" w:hAnsi="Arial"/>
                <w:b w:val="0"/>
                <w:sz w:val="16"/>
              </w:rPr>
              <w:t>44</w:t>
            </w:r>
          </w:p>
        </w:tc>
        <w:tc>
          <w:tcPr>
            <w:tcW w:type="dxa" w:w="5046"/>
          </w:tcPr>
          <w:p>
            <w:r/>
            <w:r>
              <w:rPr>
                <w:rFonts w:ascii="Arial" w:hAnsi="Arial"/>
                <w:b w:val="0"/>
                <w:sz w:val="16"/>
              </w:rPr>
              <w:t>AMSU-B 2 / MHS 2</w:t>
            </w:r>
          </w:p>
        </w:tc>
        <w:tc>
          <w:tcPr>
            <w:tcW w:type="dxa" w:w="5046"/>
          </w:tcPr>
          <w:p>
            <w:r/>
            <w:r>
              <w:rPr>
                <w:rFonts w:ascii="Arial" w:hAnsi="Arial"/>
                <w:b w:val="0"/>
                <w:sz w:val="16"/>
              </w:rPr>
            </w:r>
          </w:p>
        </w:tc>
      </w:tr>
      <w:tr>
        <w:tc>
          <w:tcPr>
            <w:tcW w:type="dxa" w:w="5046"/>
          </w:tcPr>
          <w:p>
            <w:r/>
            <w:r>
              <w:rPr>
                <w:rFonts w:ascii="Arial" w:hAnsi="Arial"/>
                <w:b w:val="0"/>
                <w:sz w:val="16"/>
              </w:rPr>
              <w:t>45</w:t>
            </w:r>
          </w:p>
        </w:tc>
        <w:tc>
          <w:tcPr>
            <w:tcW w:type="dxa" w:w="5046"/>
          </w:tcPr>
          <w:p>
            <w:r/>
            <w:r>
              <w:rPr>
                <w:rFonts w:ascii="Arial" w:hAnsi="Arial"/>
                <w:b w:val="0"/>
                <w:sz w:val="16"/>
              </w:rPr>
              <w:t>AMSU-B 3 / MHS 3</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AMSU-B 4 / MHS 4</w:t>
            </w:r>
          </w:p>
        </w:tc>
        <w:tc>
          <w:tcPr>
            <w:tcW w:type="dxa" w:w="5046"/>
          </w:tcPr>
          <w:p>
            <w:r/>
            <w:r>
              <w:rPr>
                <w:rFonts w:ascii="Arial" w:hAnsi="Arial"/>
                <w:b w:val="0"/>
                <w:sz w:val="16"/>
              </w:rPr>
            </w:r>
          </w:p>
        </w:tc>
      </w:tr>
      <w:tr>
        <w:tc>
          <w:tcPr>
            <w:tcW w:type="dxa" w:w="5046"/>
          </w:tcPr>
          <w:p>
            <w:r/>
            <w:r>
              <w:rPr>
                <w:rFonts w:ascii="Arial" w:hAnsi="Arial"/>
                <w:b w:val="0"/>
                <w:sz w:val="16"/>
              </w:rPr>
              <w:t>47</w:t>
            </w:r>
          </w:p>
        </w:tc>
        <w:tc>
          <w:tcPr>
            <w:tcW w:type="dxa" w:w="5046"/>
          </w:tcPr>
          <w:p>
            <w:r/>
            <w:r>
              <w:rPr>
                <w:rFonts w:ascii="Arial" w:hAnsi="Arial"/>
                <w:b w:val="0"/>
                <w:sz w:val="16"/>
              </w:rPr>
              <w:t>AMSU-B 5 / MHS 5</w:t>
            </w:r>
          </w:p>
        </w:tc>
        <w:tc>
          <w:tcPr>
            <w:tcW w:type="dxa" w:w="5046"/>
          </w:tcPr>
          <w:p>
            <w:r/>
            <w:r>
              <w:rPr>
                <w:rFonts w:ascii="Arial" w:hAnsi="Arial"/>
                <w:b w:val="0"/>
                <w:sz w:val="16"/>
              </w:rPr>
            </w:r>
          </w:p>
        </w:tc>
      </w:tr>
      <w:tr>
        <w:tc>
          <w:tcPr>
            <w:tcW w:type="dxa" w:w="5046"/>
          </w:tcPr>
          <w:p>
            <w:r/>
            <w:r>
              <w:rPr>
                <w:rFonts w:ascii="Arial" w:hAnsi="Arial"/>
                <w:b w:val="0"/>
                <w:sz w:val="16"/>
              </w:rPr>
              <w:t>48</w:t>
            </w:r>
          </w:p>
        </w:tc>
        <w:tc>
          <w:tcPr>
            <w:tcW w:type="dxa" w:w="5046"/>
          </w:tcPr>
          <w:p>
            <w:r/>
            <w:r>
              <w:rPr>
                <w:rFonts w:ascii="Arial" w:hAnsi="Arial"/>
                <w:b w:val="0"/>
                <w:sz w:val="16"/>
              </w:rPr>
              <w:t>AVHRR 1</w:t>
            </w:r>
          </w:p>
        </w:tc>
        <w:tc>
          <w:tcPr>
            <w:tcW w:type="dxa" w:w="5046"/>
          </w:tcPr>
          <w:p>
            <w:r/>
            <w:r>
              <w:rPr>
                <w:rFonts w:ascii="Arial" w:hAnsi="Arial"/>
                <w:b w:val="0"/>
                <w:sz w:val="16"/>
              </w:rPr>
            </w:r>
          </w:p>
        </w:tc>
      </w:tr>
      <w:tr>
        <w:tc>
          <w:tcPr>
            <w:tcW w:type="dxa" w:w="5046"/>
          </w:tcPr>
          <w:p>
            <w:r/>
            <w:r>
              <w:rPr>
                <w:rFonts w:ascii="Arial" w:hAnsi="Arial"/>
                <w:b w:val="0"/>
                <w:sz w:val="16"/>
              </w:rPr>
              <w:t>49</w:t>
            </w:r>
          </w:p>
        </w:tc>
        <w:tc>
          <w:tcPr>
            <w:tcW w:type="dxa" w:w="5046"/>
          </w:tcPr>
          <w:p>
            <w:r/>
            <w:r>
              <w:rPr>
                <w:rFonts w:ascii="Arial" w:hAnsi="Arial"/>
                <w:b w:val="0"/>
                <w:sz w:val="16"/>
              </w:rPr>
              <w:t>AVHRR 2</w:t>
            </w:r>
          </w:p>
        </w:tc>
        <w:tc>
          <w:tcPr>
            <w:tcW w:type="dxa" w:w="5046"/>
          </w:tcPr>
          <w:p>
            <w:r/>
            <w:r>
              <w:rPr>
                <w:rFonts w:ascii="Arial" w:hAnsi="Arial"/>
                <w:b w:val="0"/>
                <w:sz w:val="16"/>
              </w:rPr>
            </w:r>
          </w:p>
        </w:tc>
      </w:tr>
      <w:tr>
        <w:tc>
          <w:tcPr>
            <w:tcW w:type="dxa" w:w="5046"/>
          </w:tcPr>
          <w:p>
            <w:r/>
            <w:r>
              <w:rPr>
                <w:rFonts w:ascii="Arial" w:hAnsi="Arial"/>
                <w:b w:val="0"/>
                <w:sz w:val="16"/>
              </w:rPr>
              <w:t>50</w:t>
            </w:r>
          </w:p>
        </w:tc>
        <w:tc>
          <w:tcPr>
            <w:tcW w:type="dxa" w:w="5046"/>
          </w:tcPr>
          <w:p>
            <w:r/>
            <w:r>
              <w:rPr>
                <w:rFonts w:ascii="Arial" w:hAnsi="Arial"/>
                <w:b w:val="0"/>
                <w:sz w:val="16"/>
              </w:rPr>
              <w:t>AVHRR 3a</w:t>
            </w:r>
          </w:p>
        </w:tc>
        <w:tc>
          <w:tcPr>
            <w:tcW w:type="dxa" w:w="5046"/>
          </w:tcPr>
          <w:p>
            <w:r/>
            <w:r>
              <w:rPr>
                <w:rFonts w:ascii="Arial" w:hAnsi="Arial"/>
                <w:b w:val="0"/>
                <w:sz w:val="16"/>
              </w:rPr>
            </w:r>
          </w:p>
        </w:tc>
      </w:tr>
      <w:tr>
        <w:tc>
          <w:tcPr>
            <w:tcW w:type="dxa" w:w="5046"/>
          </w:tcPr>
          <w:p>
            <w:r/>
            <w:r>
              <w:rPr>
                <w:rFonts w:ascii="Arial" w:hAnsi="Arial"/>
                <w:b w:val="0"/>
                <w:sz w:val="16"/>
              </w:rPr>
              <w:t>51</w:t>
            </w:r>
          </w:p>
        </w:tc>
        <w:tc>
          <w:tcPr>
            <w:tcW w:type="dxa" w:w="5046"/>
          </w:tcPr>
          <w:p>
            <w:r/>
            <w:r>
              <w:rPr>
                <w:rFonts w:ascii="Arial" w:hAnsi="Arial"/>
                <w:b w:val="0"/>
                <w:sz w:val="16"/>
              </w:rPr>
              <w:t>AVHRR 3b</w:t>
            </w:r>
          </w:p>
        </w:tc>
        <w:tc>
          <w:tcPr>
            <w:tcW w:type="dxa" w:w="5046"/>
          </w:tcPr>
          <w:p>
            <w:r/>
            <w:r>
              <w:rPr>
                <w:rFonts w:ascii="Arial" w:hAnsi="Arial"/>
                <w:b w:val="0"/>
                <w:sz w:val="16"/>
              </w:rPr>
            </w:r>
          </w:p>
        </w:tc>
      </w:tr>
      <w:tr>
        <w:tc>
          <w:tcPr>
            <w:tcW w:type="dxa" w:w="5046"/>
          </w:tcPr>
          <w:p>
            <w:r/>
            <w:r>
              <w:rPr>
                <w:rFonts w:ascii="Arial" w:hAnsi="Arial"/>
                <w:b w:val="0"/>
                <w:sz w:val="16"/>
              </w:rPr>
              <w:t>52</w:t>
            </w:r>
          </w:p>
        </w:tc>
        <w:tc>
          <w:tcPr>
            <w:tcW w:type="dxa" w:w="5046"/>
          </w:tcPr>
          <w:p>
            <w:r/>
            <w:r>
              <w:rPr>
                <w:rFonts w:ascii="Arial" w:hAnsi="Arial"/>
                <w:b w:val="0"/>
                <w:sz w:val="16"/>
              </w:rPr>
              <w:t>AVHRR 4</w:t>
            </w:r>
          </w:p>
        </w:tc>
        <w:tc>
          <w:tcPr>
            <w:tcW w:type="dxa" w:w="5046"/>
          </w:tcPr>
          <w:p>
            <w:r/>
            <w:r>
              <w:rPr>
                <w:rFonts w:ascii="Arial" w:hAnsi="Arial"/>
                <w:b w:val="0"/>
                <w:sz w:val="16"/>
              </w:rPr>
            </w:r>
          </w:p>
        </w:tc>
      </w:tr>
      <w:tr>
        <w:tc>
          <w:tcPr>
            <w:tcW w:type="dxa" w:w="5046"/>
          </w:tcPr>
          <w:p>
            <w:r/>
            <w:r>
              <w:rPr>
                <w:rFonts w:ascii="Arial" w:hAnsi="Arial"/>
                <w:b w:val="0"/>
                <w:sz w:val="16"/>
              </w:rPr>
              <w:t>53</w:t>
            </w:r>
          </w:p>
        </w:tc>
        <w:tc>
          <w:tcPr>
            <w:tcW w:type="dxa" w:w="5046"/>
          </w:tcPr>
          <w:p>
            <w:r/>
            <w:r>
              <w:rPr>
                <w:rFonts w:ascii="Arial" w:hAnsi="Arial"/>
                <w:b w:val="0"/>
                <w:sz w:val="16"/>
              </w:rPr>
              <w:t>AVHRR 5</w:t>
            </w:r>
          </w:p>
        </w:tc>
        <w:tc>
          <w:tcPr>
            <w:tcW w:type="dxa" w:w="5046"/>
          </w:tcPr>
          <w:p>
            <w:r/>
            <w:r>
              <w:rPr>
                <w:rFonts w:ascii="Arial" w:hAnsi="Arial"/>
                <w:b w:val="0"/>
                <w:sz w:val="16"/>
              </w:rPr>
            </w:r>
          </w:p>
        </w:tc>
      </w:tr>
      <w:tr>
        <w:tc>
          <w:tcPr>
            <w:tcW w:type="dxa" w:w="5046"/>
          </w:tcPr>
          <w:p>
            <w:r/>
            <w:r>
              <w:rPr>
                <w:rFonts w:ascii="Arial" w:hAnsi="Arial"/>
                <w:b w:val="0"/>
                <w:sz w:val="16"/>
              </w:rPr>
              <w:t>54-62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002151  Radiometer identifier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HIRS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MSU</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SSU</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AMSU-A1-1</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AMSU-A1-2</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AMSU-A2</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AMSU-B</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AVHRR</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MHS</w:t>
            </w:r>
          </w:p>
        </w:tc>
        <w:tc>
          <w:tcPr>
            <w:tcW w:type="dxa" w:w="5046"/>
          </w:tcPr>
          <w:p>
            <w:r/>
            <w:r>
              <w:rPr>
                <w:rFonts w:ascii="Arial" w:hAnsi="Arial"/>
                <w:b w:val="0"/>
                <w:sz w:val="16"/>
              </w:rPr>
            </w:r>
          </w:p>
        </w:tc>
      </w:tr>
      <w:tr>
        <w:tc>
          <w:tcPr>
            <w:tcW w:type="dxa" w:w="5046"/>
          </w:tcPr>
          <w:p>
            <w:r/>
            <w:r>
              <w:rPr>
                <w:rFonts w:ascii="Arial" w:hAnsi="Arial"/>
                <w:b w:val="0"/>
                <w:sz w:val="16"/>
              </w:rPr>
              <w:t>10-2046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2047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002152  Satellite instrument used in data processing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High-resolution infrared sounder (HIRS)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Microwave sounding unit (MSU)</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Stratospheric sounding unit (SSU)</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AMI wind mode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AMI wave mode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AMI image mode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RADAR altimeter</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ATSR</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Geostationary imager</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Geostationary sounder</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Geostationary Earth radiation (GERB)</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Multi-channel scanning radiometer</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Polar-orbiting imager</w:t>
            </w:r>
          </w:p>
        </w:tc>
        <w:tc>
          <w:tcPr>
            <w:tcW w:type="dxa" w:w="5046"/>
          </w:tcPr>
          <w:p>
            <w:r/>
            <w:r>
              <w:rPr>
                <w:rFonts w:ascii="Arial" w:hAnsi="Arial"/>
                <w:b w:val="0"/>
                <w:sz w:val="16"/>
              </w:rPr>
            </w:r>
          </w:p>
        </w:tc>
      </w:tr>
      <w:tr>
        <w:tc>
          <w:tcPr>
            <w:tcW w:type="dxa" w:w="5046"/>
          </w:tcPr>
          <w:p>
            <w:r/>
            <w:r>
              <w:rPr>
                <w:rFonts w:ascii="Arial" w:hAnsi="Arial"/>
                <w:b w:val="0"/>
                <w:sz w:val="16"/>
              </w:rPr>
              <w:t>14-30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31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002158  RA-2 instrument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Mismatch in RED VEC HPA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Mismatch in RED VEC RFSS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PTR calibration band 320 MHz (Ku)</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PTR calibration band 80 MHz (Ku)</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PTR calibration band 20 MHz (Ku)</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PTR calibration band 160 MHz (S)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Ku flight calibration parameters available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S flight calibration parameters available</w:t>
            </w:r>
          </w:p>
        </w:tc>
        <w:tc>
          <w:tcPr>
            <w:tcW w:type="dxa" w:w="5046"/>
          </w:tcPr>
          <w:p>
            <w:r/>
            <w:r>
              <w:rPr>
                <w:rFonts w:ascii="Arial" w:hAnsi="Arial"/>
                <w:b w:val="0"/>
                <w:sz w:val="16"/>
              </w:rPr>
            </w:r>
          </w:p>
        </w:tc>
      </w:tr>
      <w:tr>
        <w:tc>
          <w:tcPr>
            <w:tcW w:type="dxa" w:w="5046"/>
          </w:tcPr>
          <w:p>
            <w:r/>
            <w:r>
              <w:rPr>
                <w:rFonts w:ascii="Arial" w:hAnsi="Arial"/>
                <w:b w:val="0"/>
                <w:sz w:val="16"/>
              </w:rPr>
              <w:t>All 9</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002159  MWR instrument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Temperature inconsistency</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Data is missing</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Redundancy channel</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Power bus protection</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Overvoltage/Overload protection</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8</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002160  Wavelength of the radar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10 to less than 20 mm</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20 to less than 40 mm</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40 to less than 60 mm</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60 to less than 90 mm</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90 to less than 110 mm</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110 mm and greater</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Not used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002161  Wind processing method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1-10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Wind height calculated from median cloud-top pressure of target</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Target is cloudy</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Low-level inversion</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Cross correlation contribution (CCC) method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Nested tracking</w:t>
            </w:r>
          </w:p>
        </w:tc>
        <w:tc>
          <w:tcPr>
            <w:tcW w:type="dxa" w:w="5046"/>
          </w:tcPr>
          <w:p>
            <w:r/>
            <w:r>
              <w:rPr>
                <w:rFonts w:ascii="Arial" w:hAnsi="Arial"/>
                <w:b w:val="0"/>
                <w:sz w:val="16"/>
              </w:rPr>
            </w:r>
          </w:p>
        </w:tc>
      </w:tr>
      <w:tr>
        <w:tc>
          <w:tcPr>
            <w:tcW w:type="dxa" w:w="5046"/>
          </w:tcPr>
          <w:p>
            <w:r/>
            <w:r>
              <w:rPr>
                <w:rFonts w:ascii="Arial" w:hAnsi="Arial"/>
                <w:b w:val="0"/>
                <w:sz w:val="16"/>
              </w:rPr>
              <w:t>All 16</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002162  Extended height assignment method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Auto editor</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IRW height assignment</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WV height assignment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H2O intercept height assignment</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CO2 slicing height assignment</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Low pixel max gradient</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Higher pixel max gradient</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Primary height assignment</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Layer thickness assignment</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Cumulative contribution function - 10 per cent height</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Cumulative contribution function - 50 per cent height</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Cumulative contribution function - 90 per cent height</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Cumulative contribution function - height of maximum gradient</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IR/two WV channel rationing method</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Composite height assignment</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Optimal estimation</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Inversion correction</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Geometric height assignment</w:t>
            </w:r>
          </w:p>
        </w:tc>
        <w:tc>
          <w:tcPr>
            <w:tcW w:type="dxa" w:w="5046"/>
          </w:tcPr>
          <w:p>
            <w:r/>
            <w:r>
              <w:rPr>
                <w:rFonts w:ascii="Arial" w:hAnsi="Arial"/>
                <w:b w:val="0"/>
                <w:sz w:val="16"/>
              </w:rPr>
            </w:r>
          </w:p>
        </w:tc>
      </w:tr>
      <w:tr>
        <w:tc>
          <w:tcPr>
            <w:tcW w:type="dxa" w:w="5046"/>
          </w:tcPr>
          <w:p>
            <w:r/>
            <w:r>
              <w:rPr>
                <w:rFonts w:ascii="Arial" w:hAnsi="Arial"/>
                <w:b w:val="0"/>
                <w:sz w:val="16"/>
              </w:rPr>
              <w:t>18-62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002163  Height assignment method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Auto editor</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IRW height assignment</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WV height assignment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H2O intercept height assignment</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CO2 slicing height assignment</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Low pixel max gradient</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Higher pixel max gradient</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Primary height assignment</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Layer thickness assignment</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Cumulative contribution function - 10 per cent height</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Cumulative contribution function - 50 per cent height</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Cumulative contribution function - 90 per cent height</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Cumulative contribution function - height of maximum gradient</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IR / two WV channel ratioing method</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Composite height assignment</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002164  Tracer correlation method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LP - Norms least square minimum</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EN - Euclidean norm with radiance correlation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CC - Cross correlation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Stereo matching</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002165  Radiance type flags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Clear path</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Partly cloudy path</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Cloudy path</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Apodized</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Unapodized</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Reconstructed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Cloud cleared</w:t>
            </w:r>
          </w:p>
        </w:tc>
        <w:tc>
          <w:tcPr>
            <w:tcW w:type="dxa" w:w="5046"/>
          </w:tcPr>
          <w:p>
            <w:r/>
            <w:r>
              <w:rPr>
                <w:rFonts w:ascii="Arial" w:hAnsi="Arial"/>
                <w:b w:val="0"/>
                <w:sz w:val="16"/>
              </w:rPr>
            </w:r>
          </w:p>
        </w:tc>
      </w:tr>
      <w:tr>
        <w:tc>
          <w:tcPr>
            <w:tcW w:type="dxa" w:w="5046"/>
          </w:tcPr>
          <w:p>
            <w:r/>
            <w:r>
              <w:rPr>
                <w:rFonts w:ascii="Arial" w:hAnsi="Arial"/>
                <w:b w:val="0"/>
                <w:sz w:val="16"/>
              </w:rPr>
              <w:t>8-14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002166  Radiance type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Type not defined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Automated statistical regression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Clear path</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Partly cloudy path</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Cloudy path</w:t>
            </w:r>
          </w:p>
        </w:tc>
        <w:tc>
          <w:tcPr>
            <w:tcW w:type="dxa" w:w="5046"/>
          </w:tcPr>
          <w:p>
            <w:r/>
            <w:r>
              <w:rPr>
                <w:rFonts w:ascii="Arial" w:hAnsi="Arial"/>
                <w:b w:val="0"/>
                <w:sz w:val="16"/>
              </w:rPr>
            </w:r>
          </w:p>
        </w:tc>
      </w:tr>
      <w:tr>
        <w:tc>
          <w:tcPr>
            <w:tcW w:type="dxa" w:w="5046"/>
          </w:tcPr>
          <w:p>
            <w:r/>
            <w:r>
              <w:rPr>
                <w:rFonts w:ascii="Arial" w:hAnsi="Arial"/>
                <w:b w:val="0"/>
                <w:sz w:val="16"/>
              </w:rPr>
              <w:t>5-14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002167  Radiance computational method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Method not defined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1b raw radiance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Processed radiance</w:t>
            </w:r>
          </w:p>
        </w:tc>
        <w:tc>
          <w:tcPr>
            <w:tcW w:type="dxa" w:w="5046"/>
          </w:tcPr>
          <w:p>
            <w:r/>
            <w:r>
              <w:rPr>
                <w:rFonts w:ascii="Arial" w:hAnsi="Arial"/>
                <w:b w:val="0"/>
                <w:sz w:val="16"/>
              </w:rPr>
            </w:r>
          </w:p>
        </w:tc>
      </w:tr>
      <w:tr>
        <w:tc>
          <w:tcPr>
            <w:tcW w:type="dxa" w:w="5046"/>
          </w:tcPr>
          <w:p>
            <w:r/>
            <w:r>
              <w:rPr>
                <w:rFonts w:ascii="Arial" w:hAnsi="Arial"/>
                <w:b w:val="0"/>
                <w:sz w:val="16"/>
              </w:rPr>
              <w:t>3-14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002169  Anemometer type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Cup rotor</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Propeller rotor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Wind Observation Through Ambient Noise (WOTAN)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Sonic</w:t>
            </w:r>
          </w:p>
        </w:tc>
        <w:tc>
          <w:tcPr>
            <w:tcW w:type="dxa" w:w="5046"/>
          </w:tcPr>
          <w:p>
            <w:r/>
            <w:r>
              <w:rPr>
                <w:rFonts w:ascii="Arial" w:hAnsi="Arial"/>
                <w:b w:val="0"/>
                <w:sz w:val="16"/>
              </w:rPr>
            </w:r>
          </w:p>
        </w:tc>
      </w:tr>
      <w:tr>
        <w:tc>
          <w:tcPr>
            <w:tcW w:type="dxa" w:w="5046"/>
          </w:tcPr>
          <w:p>
            <w:r/>
            <w:r>
              <w:rPr>
                <w:rFonts w:ascii="Arial" w:hAnsi="Arial"/>
                <w:b w:val="0"/>
                <w:sz w:val="16"/>
              </w:rPr>
              <w:t>4-14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002170  Aircraft humidity sensors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SpectraSensors WVSS-II, Version 1</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SpectraSensors WVSS-II, Version 2</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SpectraSensors WVSS-II, Version 3</w:t>
            </w:r>
          </w:p>
        </w:tc>
        <w:tc>
          <w:tcPr>
            <w:tcW w:type="dxa" w:w="5046"/>
          </w:tcPr>
          <w:p>
            <w:r/>
            <w:r>
              <w:rPr>
                <w:rFonts w:ascii="Arial" w:hAnsi="Arial"/>
                <w:b w:val="0"/>
                <w:sz w:val="16"/>
              </w:rPr>
            </w:r>
          </w:p>
        </w:tc>
      </w:tr>
      <w:tr>
        <w:tc>
          <w:tcPr>
            <w:tcW w:type="dxa" w:w="5046"/>
          </w:tcPr>
          <w:p>
            <w:r/>
            <w:r>
              <w:rPr>
                <w:rFonts w:ascii="Arial" w:hAnsi="Arial"/>
                <w:b w:val="0"/>
                <w:sz w:val="16"/>
              </w:rPr>
              <w:t>3-61</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62</w:t>
            </w:r>
          </w:p>
        </w:tc>
        <w:tc>
          <w:tcPr>
            <w:tcW w:type="dxa" w:w="5046"/>
          </w:tcPr>
          <w:p>
            <w:r/>
            <w:r>
              <w:rPr>
                <w:rFonts w:ascii="Arial" w:hAnsi="Arial"/>
                <w:b w:val="0"/>
                <w:sz w:val="16"/>
              </w:rPr>
              <w:t>Other</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002172  Product type for retrieved atmospheric gases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Retrieval from a nadir sounding</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Retrieval from a limb sounding</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Retrieval from an occultation sounding</w:t>
            </w:r>
          </w:p>
        </w:tc>
        <w:tc>
          <w:tcPr>
            <w:tcW w:type="dxa" w:w="5046"/>
          </w:tcPr>
          <w:p>
            <w:r/>
            <w:r>
              <w:rPr>
                <w:rFonts w:ascii="Arial" w:hAnsi="Arial"/>
                <w:b w:val="0"/>
                <w:sz w:val="16"/>
              </w:rPr>
            </w:r>
          </w:p>
        </w:tc>
      </w:tr>
      <w:tr>
        <w:tc>
          <w:tcPr>
            <w:tcW w:type="dxa" w:w="5046"/>
          </w:tcPr>
          <w:p>
            <w:r/>
            <w:r>
              <w:rPr>
                <w:rFonts w:ascii="Arial" w:hAnsi="Arial"/>
                <w:b w:val="0"/>
                <w:sz w:val="16"/>
              </w:rPr>
              <w:t>4-254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255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002175  Method of precipitation measurement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Manual measurement</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Tipping bucket method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Weighing method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Optical method</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Pressure method</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Float method</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Drop counter method</w:t>
            </w:r>
          </w:p>
        </w:tc>
        <w:tc>
          <w:tcPr>
            <w:tcW w:type="dxa" w:w="5046"/>
          </w:tcPr>
          <w:p>
            <w:r/>
            <w:r>
              <w:rPr>
                <w:rFonts w:ascii="Arial" w:hAnsi="Arial"/>
                <w:b w:val="0"/>
                <w:sz w:val="16"/>
              </w:rPr>
            </w:r>
          </w:p>
        </w:tc>
      </w:tr>
      <w:tr>
        <w:tc>
          <w:tcPr>
            <w:tcW w:type="dxa" w:w="5046"/>
          </w:tcPr>
          <w:p>
            <w:r/>
            <w:r>
              <w:rPr>
                <w:rFonts w:ascii="Arial" w:hAnsi="Arial"/>
                <w:b w:val="0"/>
                <w:sz w:val="16"/>
              </w:rPr>
              <w:t>7-13</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Others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002176  Method of state of ground measurement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Manual observation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Video camera method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Infrared method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Laser method</w:t>
            </w:r>
          </w:p>
        </w:tc>
        <w:tc>
          <w:tcPr>
            <w:tcW w:type="dxa" w:w="5046"/>
          </w:tcPr>
          <w:p>
            <w:r/>
            <w:r>
              <w:rPr>
                <w:rFonts w:ascii="Arial" w:hAnsi="Arial"/>
                <w:b w:val="0"/>
                <w:sz w:val="16"/>
              </w:rPr>
            </w:r>
          </w:p>
        </w:tc>
      </w:tr>
      <w:tr>
        <w:tc>
          <w:tcPr>
            <w:tcW w:type="dxa" w:w="5046"/>
          </w:tcPr>
          <w:p>
            <w:r/>
            <w:r>
              <w:rPr>
                <w:rFonts w:ascii="Arial" w:hAnsi="Arial"/>
                <w:b w:val="0"/>
                <w:sz w:val="16"/>
              </w:rPr>
              <w:t>4-13</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Others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002177  Method of snow depth measurement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Manual observation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Ultrasonic method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Video camera method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Laser method</w:t>
            </w:r>
          </w:p>
        </w:tc>
        <w:tc>
          <w:tcPr>
            <w:tcW w:type="dxa" w:w="5046"/>
          </w:tcPr>
          <w:p>
            <w:r/>
            <w:r>
              <w:rPr>
                <w:rFonts w:ascii="Arial" w:hAnsi="Arial"/>
                <w:b w:val="0"/>
                <w:sz w:val="16"/>
              </w:rPr>
            </w:r>
          </w:p>
        </w:tc>
      </w:tr>
      <w:tr>
        <w:tc>
          <w:tcPr>
            <w:tcW w:type="dxa" w:w="5046"/>
          </w:tcPr>
          <w:p>
            <w:r/>
            <w:r>
              <w:rPr>
                <w:rFonts w:ascii="Arial" w:hAnsi="Arial"/>
                <w:b w:val="0"/>
                <w:sz w:val="16"/>
              </w:rPr>
              <w:t>4-13</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Others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002178  Method of liquid content measurement of precipitation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Manual observation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Optical method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Capacitive method</w:t>
            </w:r>
          </w:p>
        </w:tc>
        <w:tc>
          <w:tcPr>
            <w:tcW w:type="dxa" w:w="5046"/>
          </w:tcPr>
          <w:p>
            <w:r/>
            <w:r>
              <w:rPr>
                <w:rFonts w:ascii="Arial" w:hAnsi="Arial"/>
                <w:b w:val="0"/>
                <w:sz w:val="16"/>
              </w:rPr>
            </w:r>
          </w:p>
        </w:tc>
      </w:tr>
      <w:tr>
        <w:tc>
          <w:tcPr>
            <w:tcW w:type="dxa" w:w="5046"/>
          </w:tcPr>
          <w:p>
            <w:r/>
            <w:r>
              <w:rPr>
                <w:rFonts w:ascii="Arial" w:hAnsi="Arial"/>
                <w:b w:val="0"/>
                <w:sz w:val="16"/>
              </w:rPr>
              <w:t>3-13</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Others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002179  Type of sky condition algorithm</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Manual observation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VAISALA algorithm</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ASOS (FAA) algorithm</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AWOS (Canada) algorithm</w:t>
            </w:r>
          </w:p>
        </w:tc>
        <w:tc>
          <w:tcPr>
            <w:tcW w:type="dxa" w:w="5046"/>
          </w:tcPr>
          <w:p>
            <w:r/>
            <w:r>
              <w:rPr>
                <w:rFonts w:ascii="Arial" w:hAnsi="Arial"/>
                <w:b w:val="0"/>
                <w:sz w:val="16"/>
              </w:rPr>
            </w:r>
          </w:p>
        </w:tc>
      </w:tr>
      <w:tr>
        <w:tc>
          <w:tcPr>
            <w:tcW w:type="dxa" w:w="5046"/>
          </w:tcPr>
          <w:p>
            <w:r/>
            <w:r>
              <w:rPr>
                <w:rFonts w:ascii="Arial" w:hAnsi="Arial"/>
                <w:b w:val="0"/>
                <w:sz w:val="16"/>
              </w:rPr>
              <w:t>4-13</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Others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002180  Main present weather detecting system</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Manual observation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Optical scatter system combined with precipitation occurrence sensing system</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Forward and/or backscatter system of visible light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Forward and/or backscatter system of infrared light</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Infrared light emitting diode (IRED) system</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Doppler radar system</w:t>
            </w:r>
          </w:p>
        </w:tc>
        <w:tc>
          <w:tcPr>
            <w:tcW w:type="dxa" w:w="5046"/>
          </w:tcPr>
          <w:p>
            <w:r/>
            <w:r>
              <w:rPr>
                <w:rFonts w:ascii="Arial" w:hAnsi="Arial"/>
                <w:b w:val="0"/>
                <w:sz w:val="16"/>
              </w:rPr>
            </w:r>
          </w:p>
        </w:tc>
      </w:tr>
      <w:tr>
        <w:tc>
          <w:tcPr>
            <w:tcW w:type="dxa" w:w="5046"/>
          </w:tcPr>
          <w:p>
            <w:r/>
            <w:r>
              <w:rPr>
                <w:rFonts w:ascii="Arial" w:hAnsi="Arial"/>
                <w:b w:val="0"/>
                <w:sz w:val="16"/>
              </w:rPr>
              <w:t>6-13</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Others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002181  Supplementary present weather sensor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Rain detector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Freezing rain sensor</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Ice detection sensor</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Hail and ice pellet sensor</w:t>
            </w:r>
          </w:p>
        </w:tc>
        <w:tc>
          <w:tcPr>
            <w:tcW w:type="dxa" w:w="5046"/>
          </w:tcPr>
          <w:p>
            <w:r/>
            <w:r>
              <w:rPr>
                <w:rFonts w:ascii="Arial" w:hAnsi="Arial"/>
                <w:b w:val="0"/>
                <w:sz w:val="16"/>
              </w:rPr>
            </w:r>
          </w:p>
        </w:tc>
      </w:tr>
      <w:tr>
        <w:tc>
          <w:tcPr>
            <w:tcW w:type="dxa" w:w="5046"/>
          </w:tcPr>
          <w:p>
            <w:r/>
            <w:r>
              <w:rPr>
                <w:rFonts w:ascii="Arial" w:hAnsi="Arial"/>
                <w:b w:val="0"/>
                <w:sz w:val="16"/>
              </w:rPr>
              <w:t>5-19</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Others</w:t>
            </w:r>
          </w:p>
        </w:tc>
        <w:tc>
          <w:tcPr>
            <w:tcW w:type="dxa" w:w="5046"/>
          </w:tcPr>
          <w:p>
            <w:r/>
            <w:r>
              <w:rPr>
                <w:rFonts w:ascii="Arial" w:hAnsi="Arial"/>
                <w:b w:val="0"/>
                <w:sz w:val="16"/>
              </w:rPr>
            </w:r>
          </w:p>
        </w:tc>
      </w:tr>
      <w:tr>
        <w:tc>
          <w:tcPr>
            <w:tcW w:type="dxa" w:w="5046"/>
          </w:tcPr>
          <w:p>
            <w:r/>
            <w:r>
              <w:rPr>
                <w:rFonts w:ascii="Arial" w:hAnsi="Arial"/>
                <w:b w:val="0"/>
                <w:sz w:val="16"/>
              </w:rPr>
              <w:t>All 21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002182  Visibility measurement system</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Manual measurement</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Transmissometer system (base &gt; 25 m)</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Transmissometer system (base &lt; 25 m)</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Forward scatter system</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Backscatter system</w:t>
            </w:r>
          </w:p>
        </w:tc>
        <w:tc>
          <w:tcPr>
            <w:tcW w:type="dxa" w:w="5046"/>
          </w:tcPr>
          <w:p>
            <w:r/>
            <w:r>
              <w:rPr>
                <w:rFonts w:ascii="Arial" w:hAnsi="Arial"/>
                <w:b w:val="0"/>
                <w:sz w:val="16"/>
              </w:rPr>
            </w:r>
          </w:p>
        </w:tc>
      </w:tr>
      <w:tr>
        <w:tc>
          <w:tcPr>
            <w:tcW w:type="dxa" w:w="5046"/>
          </w:tcPr>
          <w:p>
            <w:r/>
            <w:r>
              <w:rPr>
                <w:rFonts w:ascii="Arial" w:hAnsi="Arial"/>
                <w:b w:val="0"/>
                <w:sz w:val="16"/>
              </w:rPr>
              <w:t>5-13</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Others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002183  Cloud detection system</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Manual observation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Ceilometer system</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Infrared camera system</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Microwave visual camera system</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Sky imager system</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Video time-lapsed camera system</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Micropulse lidar (MPL) system</w:t>
            </w:r>
          </w:p>
        </w:tc>
        <w:tc>
          <w:tcPr>
            <w:tcW w:type="dxa" w:w="5046"/>
          </w:tcPr>
          <w:p>
            <w:r/>
            <w:r>
              <w:rPr>
                <w:rFonts w:ascii="Arial" w:hAnsi="Arial"/>
                <w:b w:val="0"/>
                <w:sz w:val="16"/>
              </w:rPr>
            </w:r>
          </w:p>
        </w:tc>
      </w:tr>
      <w:tr>
        <w:tc>
          <w:tcPr>
            <w:tcW w:type="dxa" w:w="5046"/>
          </w:tcPr>
          <w:p>
            <w:r/>
            <w:r>
              <w:rPr>
                <w:rFonts w:ascii="Arial" w:hAnsi="Arial"/>
                <w:b w:val="0"/>
                <w:sz w:val="16"/>
              </w:rPr>
              <w:t>7-13</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Others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002184  Type of lightning detection sensor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Manual observation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Lightning imaging sensor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Electrical storm identification sensor</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Magnetic finder sensor</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Lightning strike sensor</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Flash counter</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ATDnet VLF waveform correlated sensor</w:t>
            </w:r>
          </w:p>
        </w:tc>
        <w:tc>
          <w:tcPr>
            <w:tcW w:type="dxa" w:w="5046"/>
          </w:tcPr>
          <w:p>
            <w:r/>
            <w:r>
              <w:rPr>
                <w:rFonts w:ascii="Arial" w:hAnsi="Arial"/>
                <w:b w:val="0"/>
                <w:sz w:val="16"/>
              </w:rPr>
            </w:r>
          </w:p>
        </w:tc>
      </w:tr>
      <w:tr>
        <w:tc>
          <w:tcPr>
            <w:tcW w:type="dxa" w:w="5046"/>
          </w:tcPr>
          <w:p>
            <w:r/>
            <w:r>
              <w:rPr>
                <w:rFonts w:ascii="Arial" w:hAnsi="Arial"/>
                <w:b w:val="0"/>
                <w:sz w:val="16"/>
              </w:rPr>
              <w:t>7-13</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Others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002185  Method of evaporation measurement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Manual measurement</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Balanced floating method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Pressure method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Ultrasonic method</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Hydraulic method</w:t>
            </w:r>
          </w:p>
        </w:tc>
        <w:tc>
          <w:tcPr>
            <w:tcW w:type="dxa" w:w="5046"/>
          </w:tcPr>
          <w:p>
            <w:r/>
            <w:r>
              <w:rPr>
                <w:rFonts w:ascii="Arial" w:hAnsi="Arial"/>
                <w:b w:val="0"/>
                <w:sz w:val="16"/>
              </w:rPr>
            </w:r>
          </w:p>
        </w:tc>
      </w:tr>
      <w:tr>
        <w:tc>
          <w:tcPr>
            <w:tcW w:type="dxa" w:w="5046"/>
          </w:tcPr>
          <w:p>
            <w:r/>
            <w:r>
              <w:rPr>
                <w:rFonts w:ascii="Arial" w:hAnsi="Arial"/>
                <w:b w:val="0"/>
                <w:sz w:val="16"/>
              </w:rPr>
              <w:t>5-13</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Others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002186  Capability to detect precipitation phenomena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Precipitation-unknown type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Liquid precipitation not freezing</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Liquid freezing precipitation</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Drizzle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Rain</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Solid precipitation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Snow</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Snow grains</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Snow pellets</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Ice pellets</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Ice crystals</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Diamond dust</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Small hail</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Hail</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Glaze</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Rime</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Soft rime</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Hard rime</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Clear ice</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Wet snow</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Hoar frost</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Dew</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White dew</w:t>
            </w:r>
          </w:p>
        </w:tc>
        <w:tc>
          <w:tcPr>
            <w:tcW w:type="dxa" w:w="5046"/>
          </w:tcPr>
          <w:p>
            <w:r/>
            <w:r>
              <w:rPr>
                <w:rFonts w:ascii="Arial" w:hAnsi="Arial"/>
                <w:b w:val="0"/>
                <w:sz w:val="16"/>
              </w:rPr>
            </w:r>
          </w:p>
        </w:tc>
      </w:tr>
      <w:tr>
        <w:tc>
          <w:tcPr>
            <w:tcW w:type="dxa" w:w="5046"/>
          </w:tcPr>
          <w:p>
            <w:r/>
            <w:r>
              <w:rPr>
                <w:rFonts w:ascii="Arial" w:hAnsi="Arial"/>
                <w:b w:val="0"/>
                <w:sz w:val="16"/>
              </w:rPr>
              <w:t>24</w:t>
            </w:r>
          </w:p>
        </w:tc>
        <w:tc>
          <w:tcPr>
            <w:tcW w:type="dxa" w:w="5046"/>
          </w:tcPr>
          <w:p>
            <w:r/>
            <w:r>
              <w:rPr>
                <w:rFonts w:ascii="Arial" w:hAnsi="Arial"/>
                <w:b w:val="0"/>
                <w:sz w:val="16"/>
              </w:rPr>
              <w:t>Convective precipitation</w:t>
            </w:r>
          </w:p>
        </w:tc>
        <w:tc>
          <w:tcPr>
            <w:tcW w:type="dxa" w:w="5046"/>
          </w:tcPr>
          <w:p>
            <w:r/>
            <w:r>
              <w:rPr>
                <w:rFonts w:ascii="Arial" w:hAnsi="Arial"/>
                <w:b w:val="0"/>
                <w:sz w:val="16"/>
              </w:rPr>
            </w:r>
          </w:p>
        </w:tc>
      </w:tr>
      <w:tr>
        <w:tc>
          <w:tcPr>
            <w:tcW w:type="dxa" w:w="5046"/>
          </w:tcPr>
          <w:p>
            <w:r/>
            <w:r>
              <w:rPr>
                <w:rFonts w:ascii="Arial" w:hAnsi="Arial"/>
                <w:b w:val="0"/>
                <w:sz w:val="16"/>
              </w:rPr>
              <w:t>25-29</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30</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002187  Capability to detect other weather phenomena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Dust/sand whirl</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Squalls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Sand storm</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Dust storm</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Lightning - cloud to surface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Lightning - cloud to cloud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Lightning - distant</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Thunderstorm</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Funnel cloud not touching surface</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Funnel cloud touching surface</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Spray</w:t>
            </w:r>
          </w:p>
        </w:tc>
        <w:tc>
          <w:tcPr>
            <w:tcW w:type="dxa" w:w="5046"/>
          </w:tcPr>
          <w:p>
            <w:r/>
            <w:r>
              <w:rPr>
                <w:rFonts w:ascii="Arial" w:hAnsi="Arial"/>
                <w:b w:val="0"/>
                <w:sz w:val="16"/>
              </w:rPr>
            </w:r>
          </w:p>
        </w:tc>
      </w:tr>
      <w:tr>
        <w:tc>
          <w:tcPr>
            <w:tcW w:type="dxa" w:w="5046"/>
          </w:tcPr>
          <w:p>
            <w:r/>
            <w:r>
              <w:rPr>
                <w:rFonts w:ascii="Arial" w:hAnsi="Arial"/>
                <w:b w:val="0"/>
                <w:sz w:val="16"/>
              </w:rPr>
              <w:t>12-17</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18</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002188  Capability to detect obscuration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Fog</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Ice fog</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Steam fog</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Mist</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Haze</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Smoke</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Volcanic ash</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Dust</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Sand</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Snow</w:t>
            </w:r>
          </w:p>
        </w:tc>
        <w:tc>
          <w:tcPr>
            <w:tcW w:type="dxa" w:w="5046"/>
          </w:tcPr>
          <w:p>
            <w:r/>
            <w:r>
              <w:rPr>
                <w:rFonts w:ascii="Arial" w:hAnsi="Arial"/>
                <w:b w:val="0"/>
                <w:sz w:val="16"/>
              </w:rPr>
            </w:r>
          </w:p>
        </w:tc>
      </w:tr>
      <w:tr>
        <w:tc>
          <w:tcPr>
            <w:tcW w:type="dxa" w:w="5046"/>
          </w:tcPr>
          <w:p>
            <w:r/>
            <w:r>
              <w:rPr>
                <w:rFonts w:ascii="Arial" w:hAnsi="Arial"/>
                <w:b w:val="0"/>
                <w:sz w:val="16"/>
              </w:rPr>
              <w:t>14-20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21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002189  Capability to discriminate lightning strikes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Manual observation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All lightning strikes without discrimination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Lightning strikes cloud to ground only</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All lightning strikes with discrimination between cloud to ground and cloud to cloud</w:t>
            </w:r>
          </w:p>
        </w:tc>
        <w:tc>
          <w:tcPr>
            <w:tcW w:type="dxa" w:w="5046"/>
          </w:tcPr>
          <w:p>
            <w:r/>
            <w:r>
              <w:rPr>
                <w:rFonts w:ascii="Arial" w:hAnsi="Arial"/>
                <w:b w:val="0"/>
                <w:sz w:val="16"/>
              </w:rPr>
            </w:r>
          </w:p>
        </w:tc>
      </w:tr>
      <w:tr>
        <w:tc>
          <w:tcPr>
            <w:tcW w:type="dxa" w:w="5046"/>
          </w:tcPr>
          <w:p>
            <w:r/>
            <w:r>
              <w:rPr>
                <w:rFonts w:ascii="Arial" w:hAnsi="Arial"/>
                <w:b w:val="0"/>
                <w:sz w:val="16"/>
              </w:rPr>
              <w:t>5-11</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12</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002191  Geopotential height calculation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Geopotential height calculated from pressure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Geopotential height calculated from GPS height</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Geopotential height calculated from radar height</w:t>
            </w:r>
          </w:p>
        </w:tc>
        <w:tc>
          <w:tcPr>
            <w:tcW w:type="dxa" w:w="5046"/>
          </w:tcPr>
          <w:p>
            <w:r/>
            <w:r>
              <w:rPr>
                <w:rFonts w:ascii="Arial" w:hAnsi="Arial"/>
                <w:b w:val="0"/>
                <w:sz w:val="16"/>
              </w:rPr>
            </w:r>
          </w:p>
        </w:tc>
      </w:tr>
      <w:tr>
        <w:tc>
          <w:tcPr>
            <w:tcW w:type="dxa" w:w="5046"/>
          </w:tcPr>
          <w:p>
            <w:r/>
            <w:r>
              <w:rPr>
                <w:rFonts w:ascii="Arial" w:hAnsi="Arial"/>
                <w:b w:val="0"/>
                <w:sz w:val="16"/>
              </w:rPr>
              <w:t>3-14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