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21</w:t>
      </w:r>
    </w:p>
    <w:p>
      <w:r>
        <w:rPr>
          <w:rFonts w:ascii="Arial" w:hAnsi="Arial"/>
          <w:b/>
          <w:sz w:val="18"/>
        </w:rPr>
        <w:t>021026  ASCAT sigma-0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Nominal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Close to nominal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Far from nominal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021066  Wave scatterometer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Processing equipment not working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Equipment failed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PRF code changed during image generation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Sampling window changed during image generation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Gain changed during image generation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Chirp replica exceeds specified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Input data mean and standard deviation of in-phase and quadrature out of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Doppler centroid confidence &gt; MMCC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Doppler centroid absolute value &gt; PRF/2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Doppler ambiguity confidence &lt; MMCC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Output data mean and standard deviation =&lt; MMCC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021067  Wind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forebeam calculation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midbeam calculation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aftbeam calculation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Forebeam arcing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Midbeam arcing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Aftbeam arcing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Any beam noise content above or equal to threshold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Land (any land in cell footprint)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Autonomous ambiguity removal 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background 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Minimum residual exceeded threshold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Frame checksum error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021068  Radar altimeter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wind speed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significant wave height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Standard deviation of altitude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Mean peakiness outside MMCC limit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Frame checksum error detected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Height-time loop time constant correction not performed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enough measurements (N &lt;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021069  SST product confidence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12.0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11.0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3.7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1.6 micron channel present in source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Cloud identification used 1.6 micron histogram reflectance cloud test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1.6 micron histogram reflectance cloud test used dynamic threshold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Sun glint detected by 1.6 micron reflectance cloud test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3.7 micron channel used in sea-surface temperature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Sea-surface temperature derivation used daytime data (night-time if zero)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021070  SST product confidence data (SADIST-2)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1-9   Nadir-only view SST retrieval used 3.7 micron channel (one bit per 10-arcmin cell)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1: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2: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3: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4: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5: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6: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7: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8: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9: nadir-only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10-18   Dual view SST retrieval used 3.7 micron channel (one bit per 10-arcmin cell)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1: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2: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3: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4: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5: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6: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7: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8: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Cell 9: dual view SST used 3.7 micron channel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Nadir view contains day-time data (night if zero)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Forward view contains day-time data (night if zero)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Record contains contributions from instrument scans acquired when ERS platform not in yaw-steering mode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Record contains contributions from instrument scans for which product confidence data show quality is poor or unknown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021072  Satellite altimeter calibration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Height error correction applied instead of open loop calibration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Microwave sounder used for troposphere correction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AGC output correction applied instead of open loop calibration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021073  Satellite altimeter instrument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Blank data record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Test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Calibration (closed loop)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Acquisition on 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Acquisition on ocean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Tracking on 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Tracking on ocean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021076  Representation of intensities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Linear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Logarithmic (base 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Logarithmic (base 10)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021109  SEAWINDS wind vector cell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enough good sigma-0 available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Poor azimuth diversity among sigma-0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Some portion of wind vector cell is over land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Some portion of wind vector cell is over 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Wind retrieval not performed for wind vector cell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Reported wind speed is greater than 30 m s-1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Reported wind speed is less than or equal to 3 m s-1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021115  SEAWINDS sigma-0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measurement is not usable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Signal to noise ratio is low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is negative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is outside of acceptable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Scatterometer pulse quality is not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cell location algorithm does not converge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Frequency shift lies beyond the range of the x factor 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Spacecraft temperature is beyond calibration coefficient range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applicable altitude records were found for this sigma-0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Interpolated ephemeris data are not acceptable for this sigma-0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021116  SEAWINDS sigma-0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Calibration/measurement pulse flag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Calibration/measurement pulse flag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Outer antenna beam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Sigma-0 cell is aft of spacecraft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Current mode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Current mode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Effective gate width - slice resolution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Effective gate width - slice resolution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Effective gate width - slice resolution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Low-resolution mode - whole pulse data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Scatterometer electronic subsystem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Alternate spin rate - 19.8 rpm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Receiver protection 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Slices per composite flag (1)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Slices per composite flag (2)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Slices per composite flag (3)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021119  Wind scatterometer geophysical model function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SASS2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NSCAT2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QSCAT1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CMOD5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021144  Altimeter rain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Rain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021148  Trailing edge variation flag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Non short scale variation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Short scale variation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021150  Beam co-location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from single ground station (no co-location)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from multiple ground station (co-located data)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021155  Wind vector cell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enough good sigma-0 available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Poor azimuth diversity among sigma-0 for wind retrieval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Any beam noise content above threshold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Product monitoring not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Product monitoring flag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KNMI quality control fails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Variational quality control fails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Some portion of wind vector cell is over land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Some portion of wind vector cell is over 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Wind retrieval not performed for wind vector cell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Reported wind speed is greater than 30 m/s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Reported wind speed is less than or equal to 3 m/s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Rain flag for the wind vector cell is not usable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Rain flag algorithm detects rain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meteorological background used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Data are redundant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All 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021158  ASCAT Kp estimate quality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 acceptable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021159  ASCAT sigma-0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Good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Usable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021169  Ice presence indicator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ice present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Ice present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