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Table B — Class 04: Location (time)</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c>
          <w:tcPr>
            <w:tcW w:type="dxa" w:w="1514"/>
            <w:shd w:val="clear" w:color="auto" w:fill="D9E2F3"/>
          </w:tcPr>
          <w:p>
            <w:pPr>
              <w:jc w:val="center"/>
            </w:pPr>
            <w:r/>
            <w:r>
              <w:rPr>
                <w:rFonts w:ascii="Arial" w:hAnsi="Arial"/>
                <w:b/>
                <w:sz w:val="16"/>
              </w:rPr>
              <w:t>FXY</w:t>
            </w:r>
          </w:p>
        </w:tc>
        <w:tc>
          <w:tcPr>
            <w:tcW w:type="dxa" w:w="1514"/>
            <w:shd w:val="clear" w:color="auto" w:fill="D9E2F3"/>
          </w:tcPr>
          <w:p>
            <w:pPr>
              <w:jc w:val="center"/>
            </w:pPr>
            <w:r/>
            <w:r>
              <w:rPr>
                <w:rFonts w:ascii="Arial" w:hAnsi="Arial"/>
                <w:b/>
                <w:sz w:val="16"/>
              </w:rPr>
              <w:t>ElementName</w:t>
            </w:r>
          </w:p>
        </w:tc>
        <w:tc>
          <w:tcPr>
            <w:tcW w:type="dxa" w:w="1514"/>
            <w:shd w:val="clear" w:color="auto" w:fill="D9E2F3"/>
          </w:tcPr>
          <w:p>
            <w:pPr>
              <w:jc w:val="center"/>
            </w:pPr>
            <w:r/>
            <w:r>
              <w:rPr>
                <w:rFonts w:ascii="Arial" w:hAnsi="Arial"/>
                <w:b/>
                <w:sz w:val="16"/>
              </w:rPr>
              <w:t>BUFR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Ref Value</w:t>
            </w:r>
          </w:p>
        </w:tc>
        <w:tc>
          <w:tcPr>
            <w:tcW w:type="dxa" w:w="1514"/>
            <w:shd w:val="clear" w:color="auto" w:fill="D9E2F3"/>
          </w:tcPr>
          <w:p>
            <w:pPr>
              <w:jc w:val="center"/>
            </w:pPr>
            <w:r/>
            <w:r>
              <w:rPr>
                <w:rFonts w:ascii="Arial" w:hAnsi="Arial"/>
                <w:b/>
                <w:sz w:val="16"/>
              </w:rPr>
              <w:t>Bits</w:t>
            </w:r>
          </w:p>
        </w:tc>
        <w:tc>
          <w:tcPr>
            <w:tcW w:type="dxa" w:w="1514"/>
            <w:shd w:val="clear" w:color="auto" w:fill="D9E2F3"/>
          </w:tcPr>
          <w:p>
            <w:pPr>
              <w:jc w:val="center"/>
            </w:pPr>
            <w:r/>
            <w:r>
              <w:rPr>
                <w:rFonts w:ascii="Arial" w:hAnsi="Arial"/>
                <w:b/>
                <w:sz w:val="16"/>
              </w:rPr>
              <w:t>CREX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Chars</w:t>
            </w:r>
          </w:p>
        </w:tc>
        <w:tc>
          <w:tcPr>
            <w:tcW w:type="dxa" w:w="1514"/>
            <w:shd w:val="clear" w:color="auto" w:fill="D9E2F3"/>
          </w:tcPr>
          <w:p>
            <w:pPr>
              <w:jc w:val="center"/>
            </w:pPr>
            <w:r/>
            <w:r>
              <w:rPr>
                <w:rFonts w:ascii="Arial" w:hAnsi="Arial"/>
                <w:b/>
                <w:sz w:val="16"/>
              </w:rPr>
              <w:t>Note</w:t>
            </w:r>
          </w:p>
        </w:tc>
      </w:tr>
      <w:tr>
        <w:tc>
          <w:tcPr>
            <w:tcW w:type="dxa" w:w="1514"/>
          </w:tcPr>
          <w:p>
            <w:r/>
            <w:r>
              <w:rPr>
                <w:rFonts w:ascii="Arial" w:hAnsi="Arial"/>
                <w:b w:val="0"/>
                <w:sz w:val="16"/>
              </w:rPr>
              <w:t>004001</w:t>
            </w:r>
          </w:p>
        </w:tc>
        <w:tc>
          <w:tcPr>
            <w:tcW w:type="dxa" w:w="1514"/>
          </w:tcPr>
          <w:p>
            <w:r/>
            <w:r>
              <w:rPr>
                <w:rFonts w:ascii="Arial" w:hAnsi="Arial"/>
                <w:b w:val="0"/>
                <w:sz w:val="16"/>
              </w:rPr>
              <w:t>Year</w:t>
            </w:r>
          </w:p>
        </w:tc>
        <w:tc>
          <w:tcPr>
            <w:tcW w:type="dxa" w:w="1514"/>
          </w:tcPr>
          <w:p>
            <w:r/>
            <w:r>
              <w:rPr>
                <w:rFonts w:ascii="Arial" w:hAnsi="Arial"/>
                <w:b w:val="0"/>
                <w:sz w:val="16"/>
              </w:rPr>
              <w:t>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a</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004002</w:t>
            </w:r>
          </w:p>
        </w:tc>
        <w:tc>
          <w:tcPr>
            <w:tcW w:type="dxa" w:w="1514"/>
          </w:tcPr>
          <w:p>
            <w:r/>
            <w:r>
              <w:rPr>
                <w:rFonts w:ascii="Arial" w:hAnsi="Arial"/>
                <w:b w:val="0"/>
                <w:sz w:val="16"/>
              </w:rPr>
              <w:t>Month</w:t>
            </w:r>
          </w:p>
        </w:tc>
        <w:tc>
          <w:tcPr>
            <w:tcW w:type="dxa" w:w="1514"/>
          </w:tcPr>
          <w:p>
            <w:r/>
            <w:r>
              <w:rPr>
                <w:rFonts w:ascii="Arial" w:hAnsi="Arial"/>
                <w:b w:val="0"/>
                <w:sz w:val="16"/>
              </w:rPr>
              <w:t>mon</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mon</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004003</w:t>
            </w:r>
          </w:p>
        </w:tc>
        <w:tc>
          <w:tcPr>
            <w:tcW w:type="dxa" w:w="1514"/>
          </w:tcPr>
          <w:p>
            <w:r/>
            <w:r>
              <w:rPr>
                <w:rFonts w:ascii="Arial" w:hAnsi="Arial"/>
                <w:b w:val="0"/>
                <w:sz w:val="16"/>
              </w:rPr>
              <w:t>Day</w:t>
            </w:r>
          </w:p>
        </w:tc>
        <w:tc>
          <w:tcPr>
            <w:tcW w:type="dxa" w:w="1514"/>
          </w:tcPr>
          <w:p>
            <w:r/>
            <w:r>
              <w:rPr>
                <w:rFonts w:ascii="Arial" w:hAnsi="Arial"/>
                <w:b w:val="0"/>
                <w:sz w:val="16"/>
              </w:rPr>
              <w:t>d</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d</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004004</w:t>
            </w:r>
          </w:p>
        </w:tc>
        <w:tc>
          <w:tcPr>
            <w:tcW w:type="dxa" w:w="1514"/>
          </w:tcPr>
          <w:p>
            <w:r/>
            <w:r>
              <w:rPr>
                <w:rFonts w:ascii="Arial" w:hAnsi="Arial"/>
                <w:b w:val="0"/>
                <w:sz w:val="16"/>
              </w:rPr>
              <w:t>Hour</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004005</w:t>
            </w:r>
          </w:p>
        </w:tc>
        <w:tc>
          <w:tcPr>
            <w:tcW w:type="dxa" w:w="1514"/>
          </w:tcPr>
          <w:p>
            <w:r/>
            <w:r>
              <w:rPr>
                <w:rFonts w:ascii="Arial" w:hAnsi="Arial"/>
                <w:b w:val="0"/>
                <w:sz w:val="16"/>
              </w:rPr>
              <w:t>Minute</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004006</w:t>
            </w:r>
          </w:p>
        </w:tc>
        <w:tc>
          <w:tcPr>
            <w:tcW w:type="dxa" w:w="1514"/>
          </w:tcPr>
          <w:p>
            <w:r/>
            <w:r>
              <w:rPr>
                <w:rFonts w:ascii="Arial" w:hAnsi="Arial"/>
                <w:b w:val="0"/>
                <w:sz w:val="16"/>
              </w:rPr>
              <w:t>Second</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004007</w:t>
            </w:r>
          </w:p>
        </w:tc>
        <w:tc>
          <w:tcPr>
            <w:tcW w:type="dxa" w:w="1514"/>
          </w:tcPr>
          <w:p>
            <w:r/>
            <w:r>
              <w:rPr>
                <w:rFonts w:ascii="Arial" w:hAnsi="Arial"/>
                <w:b w:val="0"/>
                <w:sz w:val="16"/>
              </w:rPr>
              <w:t>Seconds within a minute (microsecond accuracy)</w:t>
            </w:r>
          </w:p>
        </w:tc>
        <w:tc>
          <w:tcPr>
            <w:tcW w:type="dxa" w:w="1514"/>
          </w:tcPr>
          <w:p>
            <w:r/>
            <w:r>
              <w:rPr>
                <w:rFonts w:ascii="Arial" w:hAnsi="Arial"/>
                <w:b w:val="0"/>
                <w:sz w:val="16"/>
              </w:rPr>
              <w:t>s</w:t>
            </w:r>
          </w:p>
        </w:tc>
        <w:tc>
          <w:tcPr>
            <w:tcW w:type="dxa" w:w="1514"/>
          </w:tcPr>
          <w:p>
            <w:r/>
            <w:r>
              <w:rPr>
                <w:rFonts w:ascii="Arial" w:hAnsi="Arial"/>
                <w:b w:val="0"/>
                <w:sz w:val="16"/>
              </w:rPr>
              <w:t>6</w:t>
            </w:r>
          </w:p>
        </w:tc>
        <w:tc>
          <w:tcPr>
            <w:tcW w:type="dxa" w:w="1514"/>
          </w:tcPr>
          <w:p>
            <w:r/>
            <w:r>
              <w:rPr>
                <w:rFonts w:ascii="Arial" w:hAnsi="Arial"/>
                <w:b w:val="0"/>
                <w:sz w:val="16"/>
              </w:rPr>
              <w:t>0</w:t>
            </w:r>
          </w:p>
        </w:tc>
        <w:tc>
          <w:tcPr>
            <w:tcW w:type="dxa" w:w="1514"/>
          </w:tcPr>
          <w:p>
            <w:r/>
            <w:r>
              <w:rPr>
                <w:rFonts w:ascii="Arial" w:hAnsi="Arial"/>
                <w:b w:val="0"/>
                <w:sz w:val="16"/>
              </w:rPr>
              <w:t>26</w:t>
            </w:r>
          </w:p>
        </w:tc>
        <w:tc>
          <w:tcPr>
            <w:tcW w:type="dxa" w:w="1514"/>
          </w:tcPr>
          <w:p>
            <w:r/>
            <w:r>
              <w:rPr>
                <w:rFonts w:ascii="Arial" w:hAnsi="Arial"/>
                <w:b w:val="0"/>
                <w:sz w:val="16"/>
              </w:rPr>
              <w:t>s</w:t>
            </w:r>
          </w:p>
        </w:tc>
        <w:tc>
          <w:tcPr>
            <w:tcW w:type="dxa" w:w="1514"/>
          </w:tcPr>
          <w:p>
            <w:r/>
            <w:r>
              <w:rPr>
                <w:rFonts w:ascii="Arial" w:hAnsi="Arial"/>
                <w:b w:val="0"/>
                <w:sz w:val="16"/>
              </w:rPr>
              <w:t>6</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004011</w:t>
            </w:r>
          </w:p>
        </w:tc>
        <w:tc>
          <w:tcPr>
            <w:tcW w:type="dxa" w:w="1514"/>
          </w:tcPr>
          <w:p>
            <w:r/>
            <w:r>
              <w:rPr>
                <w:rFonts w:ascii="Arial" w:hAnsi="Arial"/>
                <w:b w:val="0"/>
                <w:sz w:val="16"/>
              </w:rPr>
              <w:t>Time increment</w:t>
            </w:r>
          </w:p>
        </w:tc>
        <w:tc>
          <w:tcPr>
            <w:tcW w:type="dxa" w:w="1514"/>
          </w:tcPr>
          <w:p>
            <w:r/>
            <w:r>
              <w:rPr>
                <w:rFonts w:ascii="Arial" w:hAnsi="Arial"/>
                <w:b w:val="0"/>
                <w:sz w:val="16"/>
              </w:rPr>
              <w:t>a</w:t>
            </w:r>
          </w:p>
        </w:tc>
        <w:tc>
          <w:tcPr>
            <w:tcW w:type="dxa" w:w="1514"/>
          </w:tcPr>
          <w:p>
            <w:r/>
            <w:r>
              <w:rPr>
                <w:rFonts w:ascii="Arial" w:hAnsi="Arial"/>
                <w:b w:val="0"/>
                <w:sz w:val="16"/>
              </w:rPr>
              <w:t>0</w:t>
            </w:r>
          </w:p>
        </w:tc>
        <w:tc>
          <w:tcPr>
            <w:tcW w:type="dxa" w:w="1514"/>
          </w:tcPr>
          <w:p>
            <w:r/>
            <w:r>
              <w:rPr>
                <w:rFonts w:ascii="Arial" w:hAnsi="Arial"/>
                <w:b w:val="0"/>
                <w:sz w:val="16"/>
              </w:rPr>
              <w:t>-1024</w:t>
            </w:r>
          </w:p>
        </w:tc>
        <w:tc>
          <w:tcPr>
            <w:tcW w:type="dxa" w:w="1514"/>
          </w:tcPr>
          <w:p>
            <w:r/>
            <w:r>
              <w:rPr>
                <w:rFonts w:ascii="Arial" w:hAnsi="Arial"/>
                <w:b w:val="0"/>
                <w:sz w:val="16"/>
              </w:rPr>
              <w:t>11</w:t>
            </w:r>
          </w:p>
        </w:tc>
        <w:tc>
          <w:tcPr>
            <w:tcW w:type="dxa" w:w="1514"/>
          </w:tcPr>
          <w:p>
            <w:r/>
            <w:r>
              <w:rPr>
                <w:rFonts w:ascii="Arial" w:hAnsi="Arial"/>
                <w:b w:val="0"/>
                <w:sz w:val="16"/>
              </w:rPr>
              <w:t>a</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004012</w:t>
            </w:r>
          </w:p>
        </w:tc>
        <w:tc>
          <w:tcPr>
            <w:tcW w:type="dxa" w:w="1514"/>
          </w:tcPr>
          <w:p>
            <w:r/>
            <w:r>
              <w:rPr>
                <w:rFonts w:ascii="Arial" w:hAnsi="Arial"/>
                <w:b w:val="0"/>
                <w:sz w:val="16"/>
              </w:rPr>
              <w:t>Time increment</w:t>
            </w:r>
          </w:p>
        </w:tc>
        <w:tc>
          <w:tcPr>
            <w:tcW w:type="dxa" w:w="1514"/>
          </w:tcPr>
          <w:p>
            <w:r/>
            <w:r>
              <w:rPr>
                <w:rFonts w:ascii="Arial" w:hAnsi="Arial"/>
                <w:b w:val="0"/>
                <w:sz w:val="16"/>
              </w:rPr>
              <w:t>mon</w:t>
            </w:r>
          </w:p>
        </w:tc>
        <w:tc>
          <w:tcPr>
            <w:tcW w:type="dxa" w:w="1514"/>
          </w:tcPr>
          <w:p>
            <w:r/>
            <w:r>
              <w:rPr>
                <w:rFonts w:ascii="Arial" w:hAnsi="Arial"/>
                <w:b w:val="0"/>
                <w:sz w:val="16"/>
              </w:rPr>
              <w:t>0</w:t>
            </w:r>
          </w:p>
        </w:tc>
        <w:tc>
          <w:tcPr>
            <w:tcW w:type="dxa" w:w="1514"/>
          </w:tcPr>
          <w:p>
            <w:r/>
            <w:r>
              <w:rPr>
                <w:rFonts w:ascii="Arial" w:hAnsi="Arial"/>
                <w:b w:val="0"/>
                <w:sz w:val="16"/>
              </w:rPr>
              <w:t>-1024</w:t>
            </w:r>
          </w:p>
        </w:tc>
        <w:tc>
          <w:tcPr>
            <w:tcW w:type="dxa" w:w="1514"/>
          </w:tcPr>
          <w:p>
            <w:r/>
            <w:r>
              <w:rPr>
                <w:rFonts w:ascii="Arial" w:hAnsi="Arial"/>
                <w:b w:val="0"/>
                <w:sz w:val="16"/>
              </w:rPr>
              <w:t>11</w:t>
            </w:r>
          </w:p>
        </w:tc>
        <w:tc>
          <w:tcPr>
            <w:tcW w:type="dxa" w:w="1514"/>
          </w:tcPr>
          <w:p>
            <w:r/>
            <w:r>
              <w:rPr>
                <w:rFonts w:ascii="Arial" w:hAnsi="Arial"/>
                <w:b w:val="0"/>
                <w:sz w:val="16"/>
              </w:rPr>
              <w:t>mon</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004013</w:t>
            </w:r>
          </w:p>
        </w:tc>
        <w:tc>
          <w:tcPr>
            <w:tcW w:type="dxa" w:w="1514"/>
          </w:tcPr>
          <w:p>
            <w:r/>
            <w:r>
              <w:rPr>
                <w:rFonts w:ascii="Arial" w:hAnsi="Arial"/>
                <w:b w:val="0"/>
                <w:sz w:val="16"/>
              </w:rPr>
              <w:t>Time increment</w:t>
            </w:r>
          </w:p>
        </w:tc>
        <w:tc>
          <w:tcPr>
            <w:tcW w:type="dxa" w:w="1514"/>
          </w:tcPr>
          <w:p>
            <w:r/>
            <w:r>
              <w:rPr>
                <w:rFonts w:ascii="Arial" w:hAnsi="Arial"/>
                <w:b w:val="0"/>
                <w:sz w:val="16"/>
              </w:rPr>
              <w:t>d</w:t>
            </w:r>
          </w:p>
        </w:tc>
        <w:tc>
          <w:tcPr>
            <w:tcW w:type="dxa" w:w="1514"/>
          </w:tcPr>
          <w:p>
            <w:r/>
            <w:r>
              <w:rPr>
                <w:rFonts w:ascii="Arial" w:hAnsi="Arial"/>
                <w:b w:val="0"/>
                <w:sz w:val="16"/>
              </w:rPr>
              <w:t>0</w:t>
            </w:r>
          </w:p>
        </w:tc>
        <w:tc>
          <w:tcPr>
            <w:tcW w:type="dxa" w:w="1514"/>
          </w:tcPr>
          <w:p>
            <w:r/>
            <w:r>
              <w:rPr>
                <w:rFonts w:ascii="Arial" w:hAnsi="Arial"/>
                <w:b w:val="0"/>
                <w:sz w:val="16"/>
              </w:rPr>
              <w:t>-1024</w:t>
            </w:r>
          </w:p>
        </w:tc>
        <w:tc>
          <w:tcPr>
            <w:tcW w:type="dxa" w:w="1514"/>
          </w:tcPr>
          <w:p>
            <w:r/>
            <w:r>
              <w:rPr>
                <w:rFonts w:ascii="Arial" w:hAnsi="Arial"/>
                <w:b w:val="0"/>
                <w:sz w:val="16"/>
              </w:rPr>
              <w:t>11</w:t>
            </w:r>
          </w:p>
        </w:tc>
        <w:tc>
          <w:tcPr>
            <w:tcW w:type="dxa" w:w="1514"/>
          </w:tcPr>
          <w:p>
            <w:r/>
            <w:r>
              <w:rPr>
                <w:rFonts w:ascii="Arial" w:hAnsi="Arial"/>
                <w:b w:val="0"/>
                <w:sz w:val="16"/>
              </w:rPr>
              <w:t>d</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004014</w:t>
            </w:r>
          </w:p>
        </w:tc>
        <w:tc>
          <w:tcPr>
            <w:tcW w:type="dxa" w:w="1514"/>
          </w:tcPr>
          <w:p>
            <w:r/>
            <w:r>
              <w:rPr>
                <w:rFonts w:ascii="Arial" w:hAnsi="Arial"/>
                <w:b w:val="0"/>
                <w:sz w:val="16"/>
              </w:rPr>
              <w:t>Time increment</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-1024</w:t>
            </w:r>
          </w:p>
        </w:tc>
        <w:tc>
          <w:tcPr>
            <w:tcW w:type="dxa" w:w="1514"/>
          </w:tcPr>
          <w:p>
            <w:r/>
            <w:r>
              <w:rPr>
                <w:rFonts w:ascii="Arial" w:hAnsi="Arial"/>
                <w:b w:val="0"/>
                <w:sz w:val="16"/>
              </w:rPr>
              <w:t>11</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004015</w:t>
            </w:r>
          </w:p>
        </w:tc>
        <w:tc>
          <w:tcPr>
            <w:tcW w:type="dxa" w:w="1514"/>
          </w:tcPr>
          <w:p>
            <w:r/>
            <w:r>
              <w:rPr>
                <w:rFonts w:ascii="Arial" w:hAnsi="Arial"/>
                <w:b w:val="0"/>
                <w:sz w:val="16"/>
              </w:rPr>
              <w:t>Time increment</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-2048</w:t>
            </w:r>
          </w:p>
        </w:tc>
        <w:tc>
          <w:tcPr>
            <w:tcW w:type="dxa" w:w="1514"/>
          </w:tcPr>
          <w:p>
            <w:r/>
            <w:r>
              <w:rPr>
                <w:rFonts w:ascii="Arial" w:hAnsi="Arial"/>
                <w:b w:val="0"/>
                <w:sz w:val="16"/>
              </w:rPr>
              <w:t>12</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004016</w:t>
            </w:r>
          </w:p>
        </w:tc>
        <w:tc>
          <w:tcPr>
            <w:tcW w:type="dxa" w:w="1514"/>
          </w:tcPr>
          <w:p>
            <w:r/>
            <w:r>
              <w:rPr>
                <w:rFonts w:ascii="Arial" w:hAnsi="Arial"/>
                <w:b w:val="0"/>
                <w:sz w:val="16"/>
              </w:rPr>
              <w:t>Time increment</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-4096</w:t>
            </w:r>
          </w:p>
        </w:tc>
        <w:tc>
          <w:tcPr>
            <w:tcW w:type="dxa" w:w="1514"/>
          </w:tcPr>
          <w:p>
            <w:r/>
            <w:r>
              <w:rPr>
                <w:rFonts w:ascii="Arial" w:hAnsi="Arial"/>
                <w:b w:val="0"/>
                <w:sz w:val="16"/>
              </w:rPr>
              <w:t>13</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004017</w:t>
            </w:r>
          </w:p>
        </w:tc>
        <w:tc>
          <w:tcPr>
            <w:tcW w:type="dxa" w:w="1514"/>
          </w:tcPr>
          <w:p>
            <w:r/>
            <w:r>
              <w:rPr>
                <w:rFonts w:ascii="Arial" w:hAnsi="Arial"/>
                <w:b w:val="0"/>
                <w:sz w:val="16"/>
              </w:rPr>
              <w:t>Reference time period for accumulated or extreme data</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-1440</w:t>
            </w:r>
          </w:p>
        </w:tc>
        <w:tc>
          <w:tcPr>
            <w:tcW w:type="dxa" w:w="1514"/>
          </w:tcPr>
          <w:p>
            <w:r/>
            <w:r>
              <w:rPr>
                <w:rFonts w:ascii="Arial" w:hAnsi="Arial"/>
                <w:b w:val="0"/>
                <w:sz w:val="16"/>
              </w:rPr>
              <w:t>12</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004021</w:t>
            </w:r>
          </w:p>
        </w:tc>
        <w:tc>
          <w:tcPr>
            <w:tcW w:type="dxa" w:w="1514"/>
          </w:tcPr>
          <w:p>
            <w:r/>
            <w:r>
              <w:rPr>
                <w:rFonts w:ascii="Arial" w:hAnsi="Arial"/>
                <w:b w:val="0"/>
                <w:sz w:val="16"/>
              </w:rPr>
              <w:t>Time period or displacement</w:t>
            </w:r>
          </w:p>
        </w:tc>
        <w:tc>
          <w:tcPr>
            <w:tcW w:type="dxa" w:w="1514"/>
          </w:tcPr>
          <w:p>
            <w:r/>
            <w:r>
              <w:rPr>
                <w:rFonts w:ascii="Arial" w:hAnsi="Arial"/>
                <w:b w:val="0"/>
                <w:sz w:val="16"/>
              </w:rPr>
              <w:t>a</w:t>
            </w:r>
          </w:p>
        </w:tc>
        <w:tc>
          <w:tcPr>
            <w:tcW w:type="dxa" w:w="1514"/>
          </w:tcPr>
          <w:p>
            <w:r/>
            <w:r>
              <w:rPr>
                <w:rFonts w:ascii="Arial" w:hAnsi="Arial"/>
                <w:b w:val="0"/>
                <w:sz w:val="16"/>
              </w:rPr>
              <w:t>0</w:t>
            </w:r>
          </w:p>
        </w:tc>
        <w:tc>
          <w:tcPr>
            <w:tcW w:type="dxa" w:w="1514"/>
          </w:tcPr>
          <w:p>
            <w:r/>
            <w:r>
              <w:rPr>
                <w:rFonts w:ascii="Arial" w:hAnsi="Arial"/>
                <w:b w:val="0"/>
                <w:sz w:val="16"/>
              </w:rPr>
              <w:t>-1024</w:t>
            </w:r>
          </w:p>
        </w:tc>
        <w:tc>
          <w:tcPr>
            <w:tcW w:type="dxa" w:w="1514"/>
          </w:tcPr>
          <w:p>
            <w:r/>
            <w:r>
              <w:rPr>
                <w:rFonts w:ascii="Arial" w:hAnsi="Arial"/>
                <w:b w:val="0"/>
                <w:sz w:val="16"/>
              </w:rPr>
              <w:t>11</w:t>
            </w:r>
          </w:p>
        </w:tc>
        <w:tc>
          <w:tcPr>
            <w:tcW w:type="dxa" w:w="1514"/>
          </w:tcPr>
          <w:p>
            <w:r/>
            <w:r>
              <w:rPr>
                <w:rFonts w:ascii="Arial" w:hAnsi="Arial"/>
                <w:b w:val="0"/>
                <w:sz w:val="16"/>
              </w:rPr>
              <w:t>a</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004022</w:t>
            </w:r>
          </w:p>
        </w:tc>
        <w:tc>
          <w:tcPr>
            <w:tcW w:type="dxa" w:w="1514"/>
          </w:tcPr>
          <w:p>
            <w:r/>
            <w:r>
              <w:rPr>
                <w:rFonts w:ascii="Arial" w:hAnsi="Arial"/>
                <w:b w:val="0"/>
                <w:sz w:val="16"/>
              </w:rPr>
              <w:t>Time period or displacement</w:t>
            </w:r>
          </w:p>
        </w:tc>
        <w:tc>
          <w:tcPr>
            <w:tcW w:type="dxa" w:w="1514"/>
          </w:tcPr>
          <w:p>
            <w:r/>
            <w:r>
              <w:rPr>
                <w:rFonts w:ascii="Arial" w:hAnsi="Arial"/>
                <w:b w:val="0"/>
                <w:sz w:val="16"/>
              </w:rPr>
              <w:t>mon</w:t>
            </w:r>
          </w:p>
        </w:tc>
        <w:tc>
          <w:tcPr>
            <w:tcW w:type="dxa" w:w="1514"/>
          </w:tcPr>
          <w:p>
            <w:r/>
            <w:r>
              <w:rPr>
                <w:rFonts w:ascii="Arial" w:hAnsi="Arial"/>
                <w:b w:val="0"/>
                <w:sz w:val="16"/>
              </w:rPr>
              <w:t>0</w:t>
            </w:r>
          </w:p>
        </w:tc>
        <w:tc>
          <w:tcPr>
            <w:tcW w:type="dxa" w:w="1514"/>
          </w:tcPr>
          <w:p>
            <w:r/>
            <w:r>
              <w:rPr>
                <w:rFonts w:ascii="Arial" w:hAnsi="Arial"/>
                <w:b w:val="0"/>
                <w:sz w:val="16"/>
              </w:rPr>
              <w:t>-1024</w:t>
            </w:r>
          </w:p>
        </w:tc>
        <w:tc>
          <w:tcPr>
            <w:tcW w:type="dxa" w:w="1514"/>
          </w:tcPr>
          <w:p>
            <w:r/>
            <w:r>
              <w:rPr>
                <w:rFonts w:ascii="Arial" w:hAnsi="Arial"/>
                <w:b w:val="0"/>
                <w:sz w:val="16"/>
              </w:rPr>
              <w:t>11</w:t>
            </w:r>
          </w:p>
        </w:tc>
        <w:tc>
          <w:tcPr>
            <w:tcW w:type="dxa" w:w="1514"/>
          </w:tcPr>
          <w:p>
            <w:r/>
            <w:r>
              <w:rPr>
                <w:rFonts w:ascii="Arial" w:hAnsi="Arial"/>
                <w:b w:val="0"/>
                <w:sz w:val="16"/>
              </w:rPr>
              <w:t>mon</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004023</w:t>
            </w:r>
          </w:p>
        </w:tc>
        <w:tc>
          <w:tcPr>
            <w:tcW w:type="dxa" w:w="1514"/>
          </w:tcPr>
          <w:p>
            <w:r/>
            <w:r>
              <w:rPr>
                <w:rFonts w:ascii="Arial" w:hAnsi="Arial"/>
                <w:b w:val="0"/>
                <w:sz w:val="16"/>
              </w:rPr>
              <w:t>Time period or displacement</w:t>
            </w:r>
          </w:p>
        </w:tc>
        <w:tc>
          <w:tcPr>
            <w:tcW w:type="dxa" w:w="1514"/>
          </w:tcPr>
          <w:p>
            <w:r/>
            <w:r>
              <w:rPr>
                <w:rFonts w:ascii="Arial" w:hAnsi="Arial"/>
                <w:b w:val="0"/>
                <w:sz w:val="16"/>
              </w:rPr>
              <w:t>d</w:t>
            </w:r>
          </w:p>
        </w:tc>
        <w:tc>
          <w:tcPr>
            <w:tcW w:type="dxa" w:w="1514"/>
          </w:tcPr>
          <w:p>
            <w:r/>
            <w:r>
              <w:rPr>
                <w:rFonts w:ascii="Arial" w:hAnsi="Arial"/>
                <w:b w:val="0"/>
                <w:sz w:val="16"/>
              </w:rPr>
              <w:t>0</w:t>
            </w:r>
          </w:p>
        </w:tc>
        <w:tc>
          <w:tcPr>
            <w:tcW w:type="dxa" w:w="1514"/>
          </w:tcPr>
          <w:p>
            <w:r/>
            <w:r>
              <w:rPr>
                <w:rFonts w:ascii="Arial" w:hAnsi="Arial"/>
                <w:b w:val="0"/>
                <w:sz w:val="16"/>
              </w:rPr>
              <w:t>-1024</w:t>
            </w:r>
          </w:p>
        </w:tc>
        <w:tc>
          <w:tcPr>
            <w:tcW w:type="dxa" w:w="1514"/>
          </w:tcPr>
          <w:p>
            <w:r/>
            <w:r>
              <w:rPr>
                <w:rFonts w:ascii="Arial" w:hAnsi="Arial"/>
                <w:b w:val="0"/>
                <w:sz w:val="16"/>
              </w:rPr>
              <w:t>11</w:t>
            </w:r>
          </w:p>
        </w:tc>
        <w:tc>
          <w:tcPr>
            <w:tcW w:type="dxa" w:w="1514"/>
          </w:tcPr>
          <w:p>
            <w:r/>
            <w:r>
              <w:rPr>
                <w:rFonts w:ascii="Arial" w:hAnsi="Arial"/>
                <w:b w:val="0"/>
                <w:sz w:val="16"/>
              </w:rPr>
              <w:t>d</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004024</w:t>
            </w:r>
          </w:p>
        </w:tc>
        <w:tc>
          <w:tcPr>
            <w:tcW w:type="dxa" w:w="1514"/>
          </w:tcPr>
          <w:p>
            <w:r/>
            <w:r>
              <w:rPr>
                <w:rFonts w:ascii="Arial" w:hAnsi="Arial"/>
                <w:b w:val="0"/>
                <w:sz w:val="16"/>
              </w:rPr>
              <w:t>Time period or displacement</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-2048</w:t>
            </w:r>
          </w:p>
        </w:tc>
        <w:tc>
          <w:tcPr>
            <w:tcW w:type="dxa" w:w="1514"/>
          </w:tcPr>
          <w:p>
            <w:r/>
            <w:r>
              <w:rPr>
                <w:rFonts w:ascii="Arial" w:hAnsi="Arial"/>
                <w:b w:val="0"/>
                <w:sz w:val="16"/>
              </w:rPr>
              <w:t>12</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004025</w:t>
            </w:r>
          </w:p>
        </w:tc>
        <w:tc>
          <w:tcPr>
            <w:tcW w:type="dxa" w:w="1514"/>
          </w:tcPr>
          <w:p>
            <w:r/>
            <w:r>
              <w:rPr>
                <w:rFonts w:ascii="Arial" w:hAnsi="Arial"/>
                <w:b w:val="0"/>
                <w:sz w:val="16"/>
              </w:rPr>
              <w:t>Time period or displacement</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-2048</w:t>
            </w:r>
          </w:p>
        </w:tc>
        <w:tc>
          <w:tcPr>
            <w:tcW w:type="dxa" w:w="1514"/>
          </w:tcPr>
          <w:p>
            <w:r/>
            <w:r>
              <w:rPr>
                <w:rFonts w:ascii="Arial" w:hAnsi="Arial"/>
                <w:b w:val="0"/>
                <w:sz w:val="16"/>
              </w:rPr>
              <w:t>12</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004026</w:t>
            </w:r>
          </w:p>
        </w:tc>
        <w:tc>
          <w:tcPr>
            <w:tcW w:type="dxa" w:w="1514"/>
          </w:tcPr>
          <w:p>
            <w:r/>
            <w:r>
              <w:rPr>
                <w:rFonts w:ascii="Arial" w:hAnsi="Arial"/>
                <w:b w:val="0"/>
                <w:sz w:val="16"/>
              </w:rPr>
              <w:t>Time period or displacement</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-4096</w:t>
            </w:r>
          </w:p>
        </w:tc>
        <w:tc>
          <w:tcPr>
            <w:tcW w:type="dxa" w:w="1514"/>
          </w:tcPr>
          <w:p>
            <w:r/>
            <w:r>
              <w:rPr>
                <w:rFonts w:ascii="Arial" w:hAnsi="Arial"/>
                <w:b w:val="0"/>
                <w:sz w:val="16"/>
              </w:rPr>
              <w:t>13</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004031</w:t>
            </w:r>
          </w:p>
        </w:tc>
        <w:tc>
          <w:tcPr>
            <w:tcW w:type="dxa" w:w="1514"/>
          </w:tcPr>
          <w:p>
            <w:r/>
            <w:r>
              <w:rPr>
                <w:rFonts w:ascii="Arial" w:hAnsi="Arial"/>
                <w:b w:val="0"/>
                <w:sz w:val="16"/>
              </w:rPr>
              <w:t>Duration of time relating to following value</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004032</w:t>
            </w:r>
          </w:p>
        </w:tc>
        <w:tc>
          <w:tcPr>
            <w:tcW w:type="dxa" w:w="1514"/>
          </w:tcPr>
          <w:p>
            <w:r/>
            <w:r>
              <w:rPr>
                <w:rFonts w:ascii="Arial" w:hAnsi="Arial"/>
                <w:b w:val="0"/>
                <w:sz w:val="16"/>
              </w:rPr>
              <w:t>Duration of time relating to following value</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004041</w:t>
            </w:r>
          </w:p>
        </w:tc>
        <w:tc>
          <w:tcPr>
            <w:tcW w:type="dxa" w:w="1514"/>
          </w:tcPr>
          <w:p>
            <w:r/>
            <w:r>
              <w:rPr>
                <w:rFonts w:ascii="Arial" w:hAnsi="Arial"/>
                <w:b w:val="0"/>
                <w:sz w:val="16"/>
              </w:rPr>
              <w:t>Time difference, UTC - LMT</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-1440</w:t>
            </w:r>
          </w:p>
        </w:tc>
        <w:tc>
          <w:tcPr>
            <w:tcW w:type="dxa" w:w="1514"/>
          </w:tcPr>
          <w:p>
            <w:r/>
            <w:r>
              <w:rPr>
                <w:rFonts w:ascii="Arial" w:hAnsi="Arial"/>
                <w:b w:val="0"/>
                <w:sz w:val="16"/>
              </w:rPr>
              <w:t>12</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Note 48: If 0 08 082 = 1, the standard level is indicated by the Class 07 descriptor, which immediately follows. It is possible to indicate the real height of the sensor by preceding the descriptor by the relevant Class 07 descriptor.</w:t>
            </w:r>
          </w:p>
        </w:tc>
      </w:tr>
      <w:tr>
        <w:tc>
          <w:tcPr>
            <w:tcW w:type="dxa" w:w="1514"/>
          </w:tcPr>
          <w:p>
            <w:r/>
            <w:r>
              <w:rPr>
                <w:rFonts w:ascii="Arial" w:hAnsi="Arial"/>
                <w:b w:val="0"/>
                <w:sz w:val="16"/>
              </w:rPr>
              <w:t>004043</w:t>
            </w:r>
          </w:p>
        </w:tc>
        <w:tc>
          <w:tcPr>
            <w:tcW w:type="dxa" w:w="1514"/>
          </w:tcPr>
          <w:p>
            <w:r/>
            <w:r>
              <w:rPr>
                <w:rFonts w:ascii="Arial" w:hAnsi="Arial"/>
                <w:b w:val="0"/>
                <w:sz w:val="16"/>
              </w:rPr>
              <w:t>Day of the year</w:t>
            </w:r>
          </w:p>
        </w:tc>
        <w:tc>
          <w:tcPr>
            <w:tcW w:type="dxa" w:w="1514"/>
          </w:tcPr>
          <w:p>
            <w:r/>
            <w:r>
              <w:rPr>
                <w:rFonts w:ascii="Arial" w:hAnsi="Arial"/>
                <w:b w:val="0"/>
                <w:sz w:val="16"/>
              </w:rPr>
              <w:t>d</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d</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004051</w:t>
            </w:r>
          </w:p>
        </w:tc>
        <w:tc>
          <w:tcPr>
            <w:tcW w:type="dxa" w:w="1514"/>
          </w:tcPr>
          <w:p>
            <w:r/>
            <w:r>
              <w:rPr>
                <w:rFonts w:ascii="Arial" w:hAnsi="Arial"/>
                <w:b w:val="0"/>
                <w:sz w:val="16"/>
              </w:rPr>
              <w:t>Principal time of daily reading of maximum temperature</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004052</w:t>
            </w:r>
          </w:p>
        </w:tc>
        <w:tc>
          <w:tcPr>
            <w:tcW w:type="dxa" w:w="1514"/>
          </w:tcPr>
          <w:p>
            <w:r/>
            <w:r>
              <w:rPr>
                <w:rFonts w:ascii="Arial" w:hAnsi="Arial"/>
                <w:b w:val="0"/>
                <w:sz w:val="16"/>
              </w:rPr>
              <w:t>Principal time of daily reading of minimum temperature</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004053</w:t>
            </w:r>
          </w:p>
        </w:tc>
        <w:tc>
          <w:tcPr>
            <w:tcW w:type="dxa" w:w="1514"/>
          </w:tcPr>
          <w:p>
            <w:r/>
            <w:r>
              <w:rPr>
                <w:rFonts w:ascii="Arial" w:hAnsi="Arial"/>
                <w:b w:val="0"/>
                <w:sz w:val="16"/>
              </w:rPr>
              <w:t>Number of days with precipitation equal to or more than 1 mm</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004059</w:t>
            </w:r>
          </w:p>
        </w:tc>
        <w:tc>
          <w:tcPr>
            <w:tcW w:type="dxa" w:w="1514"/>
          </w:tcPr>
          <w:p>
            <w:r/>
            <w:r>
              <w:rPr>
                <w:rFonts w:ascii="Arial" w:hAnsi="Arial"/>
                <w:b w:val="0"/>
                <w:sz w:val="16"/>
              </w:rPr>
              <w:t>Times of observation used to compute the reported mean values</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004065</w:t>
            </w:r>
          </w:p>
        </w:tc>
        <w:tc>
          <w:tcPr>
            <w:tcW w:type="dxa" w:w="1514"/>
          </w:tcPr>
          <w:p>
            <w:r/>
            <w:r>
              <w:rPr>
                <w:rFonts w:ascii="Arial" w:hAnsi="Arial"/>
                <w:b w:val="0"/>
                <w:sz w:val="16"/>
              </w:rPr>
              <w:t>Short time increment</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-128</w:t>
            </w:r>
          </w:p>
        </w:tc>
        <w:tc>
          <w:tcPr>
            <w:tcW w:type="dxa" w:w="1514"/>
          </w:tcPr>
          <w:p>
            <w:r/>
            <w:r>
              <w:rPr>
                <w:rFonts w:ascii="Arial" w:hAnsi="Arial"/>
                <w:b w:val="0"/>
                <w:sz w:val="16"/>
              </w:rPr>
              <w:t>8</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004066</w:t>
            </w:r>
          </w:p>
        </w:tc>
        <w:tc>
          <w:tcPr>
            <w:tcW w:type="dxa" w:w="1514"/>
          </w:tcPr>
          <w:p>
            <w:r/>
            <w:r>
              <w:rPr>
                <w:rFonts w:ascii="Arial" w:hAnsi="Arial"/>
                <w:b w:val="0"/>
                <w:sz w:val="16"/>
              </w:rPr>
              <w:t>Short time increment</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-128</w:t>
            </w:r>
          </w:p>
        </w:tc>
        <w:tc>
          <w:tcPr>
            <w:tcW w:type="dxa" w:w="1514"/>
          </w:tcPr>
          <w:p>
            <w:r/>
            <w:r>
              <w:rPr>
                <w:rFonts w:ascii="Arial" w:hAnsi="Arial"/>
                <w:b w:val="0"/>
                <w:sz w:val="16"/>
              </w:rPr>
              <w:t>8</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004073</w:t>
            </w:r>
          </w:p>
        </w:tc>
        <w:tc>
          <w:tcPr>
            <w:tcW w:type="dxa" w:w="1514"/>
          </w:tcPr>
          <w:p>
            <w:r/>
            <w:r>
              <w:rPr>
                <w:rFonts w:ascii="Arial" w:hAnsi="Arial"/>
                <w:b w:val="0"/>
                <w:sz w:val="16"/>
              </w:rPr>
              <w:t>Short time period or displacement</w:t>
            </w:r>
          </w:p>
        </w:tc>
        <w:tc>
          <w:tcPr>
            <w:tcW w:type="dxa" w:w="1514"/>
          </w:tcPr>
          <w:p>
            <w:r/>
            <w:r>
              <w:rPr>
                <w:rFonts w:ascii="Arial" w:hAnsi="Arial"/>
                <w:b w:val="0"/>
                <w:sz w:val="16"/>
              </w:rPr>
              <w:t>d</w:t>
            </w:r>
          </w:p>
        </w:tc>
        <w:tc>
          <w:tcPr>
            <w:tcW w:type="dxa" w:w="1514"/>
          </w:tcPr>
          <w:p>
            <w:r/>
            <w:r>
              <w:rPr>
                <w:rFonts w:ascii="Arial" w:hAnsi="Arial"/>
                <w:b w:val="0"/>
                <w:sz w:val="16"/>
              </w:rPr>
              <w:t>0</w:t>
            </w:r>
          </w:p>
        </w:tc>
        <w:tc>
          <w:tcPr>
            <w:tcW w:type="dxa" w:w="1514"/>
          </w:tcPr>
          <w:p>
            <w:r/>
            <w:r>
              <w:rPr>
                <w:rFonts w:ascii="Arial" w:hAnsi="Arial"/>
                <w:b w:val="0"/>
                <w:sz w:val="16"/>
              </w:rPr>
              <w:t>-128</w:t>
            </w:r>
          </w:p>
        </w:tc>
        <w:tc>
          <w:tcPr>
            <w:tcW w:type="dxa" w:w="1514"/>
          </w:tcPr>
          <w:p>
            <w:r/>
            <w:r>
              <w:rPr>
                <w:rFonts w:ascii="Arial" w:hAnsi="Arial"/>
                <w:b w:val="0"/>
                <w:sz w:val="16"/>
              </w:rPr>
              <w:t>8</w:t>
            </w:r>
          </w:p>
        </w:tc>
        <w:tc>
          <w:tcPr>
            <w:tcW w:type="dxa" w:w="1514"/>
          </w:tcPr>
          <w:p>
            <w:r/>
            <w:r>
              <w:rPr>
                <w:rFonts w:ascii="Arial" w:hAnsi="Arial"/>
                <w:b w:val="0"/>
                <w:sz w:val="16"/>
              </w:rPr>
              <w:t>d</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004074</w:t>
            </w:r>
          </w:p>
        </w:tc>
        <w:tc>
          <w:tcPr>
            <w:tcW w:type="dxa" w:w="1514"/>
          </w:tcPr>
          <w:p>
            <w:r/>
            <w:r>
              <w:rPr>
                <w:rFonts w:ascii="Arial" w:hAnsi="Arial"/>
                <w:b w:val="0"/>
                <w:sz w:val="16"/>
              </w:rPr>
              <w:t>Short time period or displacement</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-128</w:t>
            </w:r>
          </w:p>
        </w:tc>
        <w:tc>
          <w:tcPr>
            <w:tcW w:type="dxa" w:w="1514"/>
          </w:tcPr>
          <w:p>
            <w:r/>
            <w:r>
              <w:rPr>
                <w:rFonts w:ascii="Arial" w:hAnsi="Arial"/>
                <w:b w:val="0"/>
                <w:sz w:val="16"/>
              </w:rPr>
              <w:t>8</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004075</w:t>
            </w:r>
          </w:p>
        </w:tc>
        <w:tc>
          <w:tcPr>
            <w:tcW w:type="dxa" w:w="1514"/>
          </w:tcPr>
          <w:p>
            <w:r/>
            <w:r>
              <w:rPr>
                <w:rFonts w:ascii="Arial" w:hAnsi="Arial"/>
                <w:b w:val="0"/>
                <w:sz w:val="16"/>
              </w:rPr>
              <w:t>Short time period or displacement</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-128</w:t>
            </w:r>
          </w:p>
        </w:tc>
        <w:tc>
          <w:tcPr>
            <w:tcW w:type="dxa" w:w="1514"/>
          </w:tcPr>
          <w:p>
            <w:r/>
            <w:r>
              <w:rPr>
                <w:rFonts w:ascii="Arial" w:hAnsi="Arial"/>
                <w:b w:val="0"/>
                <w:sz w:val="16"/>
              </w:rPr>
              <w:t>8</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004080</w:t>
            </w:r>
          </w:p>
        </w:tc>
        <w:tc>
          <w:tcPr>
            <w:tcW w:type="dxa" w:w="1514"/>
          </w:tcPr>
          <w:p>
            <w:r/>
            <w:r>
              <w:rPr>
                <w:rFonts w:ascii="Arial" w:hAnsi="Arial"/>
                <w:b w:val="0"/>
                <w:sz w:val="16"/>
              </w:rPr>
              <w:t>Averaging period for following value</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004086</w:t>
            </w:r>
          </w:p>
        </w:tc>
        <w:tc>
          <w:tcPr>
            <w:tcW w:type="dxa" w:w="1514"/>
          </w:tcPr>
          <w:p>
            <w:r/>
            <w:r>
              <w:rPr>
                <w:rFonts w:ascii="Arial" w:hAnsi="Arial"/>
                <w:b w:val="0"/>
                <w:sz w:val="16"/>
              </w:rPr>
              <w:t>Long time period or displacement</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-8192</w:t>
            </w:r>
          </w:p>
        </w:tc>
        <w:tc>
          <w:tcPr>
            <w:tcW w:type="dxa" w:w="1514"/>
          </w:tcPr>
          <w:p>
            <w:r/>
            <w:r>
              <w:rPr>
                <w:rFonts w:ascii="Arial" w:hAnsi="Arial"/>
                <w:b w:val="0"/>
                <w:sz w:val="16"/>
              </w:rPr>
              <w:t>15</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