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00: Secuencias correspondientes a las entradas en las tablas BUFR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Tabla A: categoría de descripción de datos, línea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Tabla A: categoría de descripción de datos, línea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Descriptores F, X,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F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X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Descriptores F, X,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del elemento, línea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del elemento, línea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las unidades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Signo del factor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Signo de referencia de las unidades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 referencia de las unidades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datos del elemento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Descriptores F, X, Y por añadir o definir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Secuencia que define al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Definición de la tabla de cifrado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Secuencia de definición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Cifra de clave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Significado de la clave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Definición de la tabla de 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Secuencia de definición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Significado del número de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