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09: Secuencias de los sondeos verticales (datos convencionales)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309001</w:t>
            </w:r>
          </w:p>
        </w:tc>
        <w:tc>
          <w:tcPr>
            <w:tcW w:type="dxa" w:w="2163"/>
          </w:tcPr>
          <w:p>
            <w:r>
              <w:rPr>
                <w:b/>
              </w:rPr>
            </w:r>
            <w:r>
              <w:rPr>
                <w:rFonts w:ascii="Arial" w:hAnsi="Arial"/>
                <w:b/>
                <w:sz w:val="16"/>
              </w:rPr>
              <w:t>(Perfil vertical del viento)</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Estación terrestre de sondeos verticales</w:t>
            </w:r>
          </w:p>
        </w:tc>
        <w:tc>
          <w:tcPr>
            <w:tcW w:type="dxa" w:w="2163"/>
          </w:tcPr>
          <w:p>
            <w:r/>
            <w:r>
              <w:rPr>
                <w:rFonts w:ascii="Arial" w:hAnsi="Arial"/>
                <w:b w:val="0"/>
                <w:sz w:val="16"/>
              </w:rPr>
              <w:t>Identificación, etc. (estación terrestre, posición con gran exactitud)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Viento en 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309002</w:t>
            </w:r>
          </w:p>
        </w:tc>
        <w:tc>
          <w:tcPr>
            <w:tcW w:type="dxa" w:w="2163"/>
          </w:tcPr>
          <w:p>
            <w:r>
              <w:rPr>
                <w:b/>
              </w:rPr>
            </w:r>
            <w:r>
              <w:rPr>
                <w:rFonts w:ascii="Arial" w:hAnsi="Arial"/>
                <w:b/>
                <w:sz w:val="16"/>
              </w:rPr>
              <w:t>(Perfil vertical del viento)</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Estación terrestre de sondeos verticales</w:t>
            </w:r>
          </w:p>
        </w:tc>
        <w:tc>
          <w:tcPr>
            <w:tcW w:type="dxa" w:w="2163"/>
          </w:tcPr>
          <w:p>
            <w:r/>
            <w:r>
              <w:rPr>
                <w:rFonts w:ascii="Arial" w:hAnsi="Arial"/>
                <w:b w:val="0"/>
                <w:sz w:val="16"/>
              </w:rPr>
              <w:t>Identificación, etc. (estación terrestre, posición con exactitud aproximada)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Viento en 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309003</w:t>
            </w:r>
          </w:p>
        </w:tc>
        <w:tc>
          <w:tcPr>
            <w:tcW w:type="dxa" w:w="2163"/>
          </w:tcPr>
          <w:p>
            <w:r>
              <w:rPr>
                <w:b/>
              </w:rPr>
            </w:r>
            <w:r>
              <w:rPr>
                <w:rFonts w:ascii="Arial" w:hAnsi="Arial"/>
                <w:b/>
                <w:sz w:val="16"/>
              </w:rPr>
              <w:t>(Perfil vertical del viento)</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Estación terrestre de sondeos verticales</w:t>
            </w:r>
          </w:p>
        </w:tc>
        <w:tc>
          <w:tcPr>
            <w:tcW w:type="dxa" w:w="2163"/>
          </w:tcPr>
          <w:p>
            <w:r/>
            <w:r>
              <w:rPr>
                <w:rFonts w:ascii="Arial" w:hAnsi="Arial"/>
                <w:b w:val="0"/>
                <w:sz w:val="16"/>
              </w:rPr>
              <w:t>Identificación, etc. (estación terrestre, posición con gran exactitud)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Viento al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309004</w:t>
            </w:r>
          </w:p>
        </w:tc>
        <w:tc>
          <w:tcPr>
            <w:tcW w:type="dxa" w:w="2163"/>
          </w:tcPr>
          <w:p>
            <w:r>
              <w:rPr>
                <w:b/>
              </w:rPr>
            </w:r>
            <w:r>
              <w:rPr>
                <w:rFonts w:ascii="Arial" w:hAnsi="Arial"/>
                <w:b/>
                <w:sz w:val="16"/>
              </w:rPr>
              <w:t>(Perfil vertical del viento)</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Estación terrestre de sondeos verticales</w:t>
            </w:r>
          </w:p>
        </w:tc>
        <w:tc>
          <w:tcPr>
            <w:tcW w:type="dxa" w:w="2163"/>
          </w:tcPr>
          <w:p>
            <w:r/>
            <w:r>
              <w:rPr>
                <w:rFonts w:ascii="Arial" w:hAnsi="Arial"/>
                <w:b w:val="0"/>
                <w:sz w:val="16"/>
              </w:rPr>
              <w:t>Identificación, etc. (estación terrestre, posición con exactitud aproximada)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Viento al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309005</w:t>
            </w:r>
          </w:p>
        </w:tc>
        <w:tc>
          <w:tcPr>
            <w:tcW w:type="dxa" w:w="2163"/>
          </w:tcPr>
          <w:p>
            <w:r>
              <w:rPr>
                <w:b/>
              </w:rPr>
            </w:r>
            <w:r>
              <w:rPr>
                <w:rFonts w:ascii="Arial" w:hAnsi="Arial"/>
                <w:b/>
                <w:sz w:val="16"/>
              </w:rPr>
              <w:t>(Sondeo vertical con humedad relativa)</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Estación terrestre de sondeos verticales</w:t>
            </w:r>
          </w:p>
        </w:tc>
        <w:tc>
          <w:tcPr>
            <w:tcW w:type="dxa" w:w="2163"/>
          </w:tcPr>
          <w:p>
            <w:r/>
            <w:r>
              <w:rPr>
                <w:rFonts w:ascii="Arial" w:hAnsi="Arial"/>
                <w:b w:val="0"/>
                <w:sz w:val="16"/>
              </w:rPr>
              <w:t>Identificación, etc. (estación terrestre, posición con gran exactitud)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Cubierta de nubes significativa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Geopotencial, temperatura, humedad, 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309006</w:t>
            </w:r>
          </w:p>
        </w:tc>
        <w:tc>
          <w:tcPr>
            <w:tcW w:type="dxa" w:w="2163"/>
          </w:tcPr>
          <w:p>
            <w:r>
              <w:rPr>
                <w:b/>
              </w:rPr>
            </w:r>
            <w:r>
              <w:rPr>
                <w:rFonts w:ascii="Arial" w:hAnsi="Arial"/>
                <w:b/>
                <w:sz w:val="16"/>
              </w:rPr>
              <w:t>(Sondeo vertical con humedad relativa)</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Estación terrestre de sondeos verticales</w:t>
            </w:r>
          </w:p>
        </w:tc>
        <w:tc>
          <w:tcPr>
            <w:tcW w:type="dxa" w:w="2163"/>
          </w:tcPr>
          <w:p>
            <w:r/>
            <w:r>
              <w:rPr>
                <w:rFonts w:ascii="Arial" w:hAnsi="Arial"/>
                <w:b w:val="0"/>
                <w:sz w:val="16"/>
              </w:rPr>
              <w:t>Identificación, etc. (estación terrestre, posición con exactitud aproximada)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Cubierta de nubes significativa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Geopotencial, temperatura, humedad, 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309007</w:t>
            </w:r>
          </w:p>
        </w:tc>
        <w:tc>
          <w:tcPr>
            <w:tcW w:type="dxa" w:w="2163"/>
          </w:tcPr>
          <w:p>
            <w:r>
              <w:rPr>
                <w:b/>
              </w:rPr>
            </w:r>
            <w:r>
              <w:rPr>
                <w:rFonts w:ascii="Arial" w:hAnsi="Arial"/>
                <w:b/>
                <w:sz w:val="16"/>
              </w:rPr>
              <w:t>(Sondeo vertical con datos de punto de rocío)</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Estación terrestre de sondeos verticales</w:t>
            </w:r>
          </w:p>
        </w:tc>
        <w:tc>
          <w:tcPr>
            <w:tcW w:type="dxa" w:w="2163"/>
          </w:tcPr>
          <w:p>
            <w:r/>
            <w:r>
              <w:rPr>
                <w:rFonts w:ascii="Arial" w:hAnsi="Arial"/>
                <w:b w:val="0"/>
                <w:sz w:val="16"/>
              </w:rPr>
              <w:t>Identificación, etc. (estación terrestre, posición con gran exactitud)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Cubierta de nubes significativa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Geopotencial, temperatura, temperatura del punto de rocío, 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309008</w:t>
            </w:r>
          </w:p>
        </w:tc>
        <w:tc>
          <w:tcPr>
            <w:tcW w:type="dxa" w:w="2163"/>
          </w:tcPr>
          <w:p>
            <w:r>
              <w:rPr>
                <w:b/>
              </w:rPr>
            </w:r>
            <w:r>
              <w:rPr>
                <w:rFonts w:ascii="Arial" w:hAnsi="Arial"/>
                <w:b/>
                <w:sz w:val="16"/>
              </w:rPr>
              <w:t>(Sondeo vertical con datos de punto de rocío)</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Estación terrestre de sondeos verticales</w:t>
            </w:r>
          </w:p>
        </w:tc>
        <w:tc>
          <w:tcPr>
            <w:tcW w:type="dxa" w:w="2163"/>
          </w:tcPr>
          <w:p>
            <w:r/>
            <w:r>
              <w:rPr>
                <w:rFonts w:ascii="Arial" w:hAnsi="Arial"/>
                <w:b w:val="0"/>
                <w:sz w:val="16"/>
              </w:rPr>
              <w:t>Identificación, etc. (estación terrestre, posición con precisión aproximada)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Cubierta de nubes significativa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Geopotencial, temperatura, temperatura del punto de rocío, 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309011</w:t>
            </w:r>
          </w:p>
        </w:tc>
        <w:tc>
          <w:tcPr>
            <w:tcW w:type="dxa" w:w="2163"/>
          </w:tcPr>
          <w:p>
            <w:r>
              <w:rPr>
                <w:b/>
              </w:rPr>
            </w:r>
            <w:r>
              <w:rPr>
                <w:rFonts w:ascii="Arial" w:hAnsi="Arial"/>
                <w:b/>
                <w:sz w:val="16"/>
              </w:rPr>
              <w:t>(Perfil vertical del viento)</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Buque para sondeos verticales</w:t>
            </w:r>
          </w:p>
        </w:tc>
        <w:tc>
          <w:tcPr>
            <w:tcW w:type="dxa" w:w="2163"/>
          </w:tcPr>
          <w:p>
            <w:r/>
            <w:r>
              <w:rPr>
                <w:rFonts w:ascii="Arial" w:hAnsi="Arial"/>
                <w:b w:val="0"/>
                <w:sz w:val="16"/>
              </w:rPr>
              <w:t>Identificación del buque,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Viento en 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309012</w:t>
            </w:r>
          </w:p>
        </w:tc>
        <w:tc>
          <w:tcPr>
            <w:tcW w:type="dxa" w:w="2163"/>
          </w:tcPr>
          <w:p>
            <w:r>
              <w:rPr>
                <w:b/>
              </w:rPr>
            </w:r>
            <w:r>
              <w:rPr>
                <w:rFonts w:ascii="Arial" w:hAnsi="Arial"/>
                <w:b/>
                <w:sz w:val="16"/>
              </w:rPr>
              <w:t>(Perfil vertical del viento)</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Buque para sondeos verticales</w:t>
            </w:r>
          </w:p>
        </w:tc>
        <w:tc>
          <w:tcPr>
            <w:tcW w:type="dxa" w:w="2163"/>
          </w:tcPr>
          <w:p>
            <w:r/>
            <w:r>
              <w:rPr>
                <w:rFonts w:ascii="Arial" w:hAnsi="Arial"/>
                <w:b w:val="0"/>
                <w:sz w:val="16"/>
              </w:rPr>
              <w:t>Identificación del buque,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309013</w:t>
            </w:r>
          </w:p>
        </w:tc>
        <w:tc>
          <w:tcPr>
            <w:tcW w:type="dxa" w:w="2163"/>
          </w:tcPr>
          <w:p>
            <w:r>
              <w:rPr>
                <w:b/>
              </w:rPr>
            </w:r>
            <w:r>
              <w:rPr>
                <w:rFonts w:ascii="Arial" w:hAnsi="Arial"/>
                <w:b/>
                <w:sz w:val="16"/>
              </w:rPr>
              <w:t>(Sondeo vertical con humedad relativa)</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Buque para sondeos verticales</w:t>
            </w:r>
          </w:p>
        </w:tc>
        <w:tc>
          <w:tcPr>
            <w:tcW w:type="dxa" w:w="2163"/>
          </w:tcPr>
          <w:p>
            <w:r/>
            <w:r>
              <w:rPr>
                <w:rFonts w:ascii="Arial" w:hAnsi="Arial"/>
                <w:b w:val="0"/>
                <w:sz w:val="16"/>
              </w:rPr>
              <w:t>Identificación del buque,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Cubierta de nubes significativa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Geopotencial, temperatura, humedad, 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309014</w:t>
            </w:r>
          </w:p>
        </w:tc>
        <w:tc>
          <w:tcPr>
            <w:tcW w:type="dxa" w:w="2163"/>
          </w:tcPr>
          <w:p>
            <w:r>
              <w:rPr>
                <w:b/>
              </w:rPr>
            </w:r>
            <w:r>
              <w:rPr>
                <w:rFonts w:ascii="Arial" w:hAnsi="Arial"/>
                <w:b/>
                <w:sz w:val="16"/>
              </w:rPr>
              <w:t>(Sondeo vertical con datos de punto de rocío)</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Buque para sondeos verticales</w:t>
            </w:r>
          </w:p>
        </w:tc>
        <w:tc>
          <w:tcPr>
            <w:tcW w:type="dxa" w:w="2163"/>
          </w:tcPr>
          <w:p>
            <w:r/>
            <w:r>
              <w:rPr>
                <w:rFonts w:ascii="Arial" w:hAnsi="Arial"/>
                <w:b w:val="0"/>
                <w:sz w:val="16"/>
              </w:rPr>
              <w:t>Identificación del buque,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Cubierta de nubes significativa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Geopotencial, temperatura, temperatura del punto de rocío, 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309015</w:t>
            </w:r>
          </w:p>
        </w:tc>
        <w:tc>
          <w:tcPr>
            <w:tcW w:type="dxa" w:w="2163"/>
          </w:tcPr>
          <w:p>
            <w:r>
              <w:rPr>
                <w:b/>
              </w:rPr>
            </w:r>
            <w:r>
              <w:rPr>
                <w:rFonts w:ascii="Arial" w:hAnsi="Arial"/>
                <w:b/>
                <w:sz w:val="16"/>
              </w:rPr>
              <w:t>(Perfil vertical del viento)</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Buque para sondeos verticales</w:t>
            </w:r>
          </w:p>
        </w:tc>
        <w:tc>
          <w:tcPr>
            <w:tcW w:type="dxa" w:w="2163"/>
          </w:tcPr>
          <w:p>
            <w:r/>
            <w:r>
              <w:rPr>
                <w:rFonts w:ascii="Arial" w:hAnsi="Arial"/>
                <w:b w:val="0"/>
                <w:sz w:val="16"/>
              </w:rPr>
              <w:t>Identificación del buque,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Viento en 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309016</w:t>
            </w:r>
          </w:p>
        </w:tc>
        <w:tc>
          <w:tcPr>
            <w:tcW w:type="dxa" w:w="2163"/>
          </w:tcPr>
          <w:p>
            <w:r>
              <w:rPr>
                <w:b/>
              </w:rPr>
            </w:r>
            <w:r>
              <w:rPr>
                <w:rFonts w:ascii="Arial" w:hAnsi="Arial"/>
                <w:b/>
                <w:sz w:val="16"/>
              </w:rPr>
              <w:t>(Perfil vertical del viento)</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Buque para sondeos verticales</w:t>
            </w:r>
          </w:p>
        </w:tc>
        <w:tc>
          <w:tcPr>
            <w:tcW w:type="dxa" w:w="2163"/>
          </w:tcPr>
          <w:p>
            <w:r/>
            <w:r>
              <w:rPr>
                <w:rFonts w:ascii="Arial" w:hAnsi="Arial"/>
                <w:b w:val="0"/>
                <w:sz w:val="16"/>
              </w:rPr>
              <w:t>Identificación del buque,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309017</w:t>
            </w:r>
          </w:p>
        </w:tc>
        <w:tc>
          <w:tcPr>
            <w:tcW w:type="dxa" w:w="2163"/>
          </w:tcPr>
          <w:p>
            <w:r>
              <w:rPr>
                <w:b/>
              </w:rPr>
            </w:r>
            <w:r>
              <w:rPr>
                <w:rFonts w:ascii="Arial" w:hAnsi="Arial"/>
                <w:b/>
                <w:sz w:val="16"/>
              </w:rPr>
              <w:t>(Sondeo vertical con humedad relativa)</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Buque para sondeos verticales</w:t>
            </w:r>
          </w:p>
        </w:tc>
        <w:tc>
          <w:tcPr>
            <w:tcW w:type="dxa" w:w="2163"/>
          </w:tcPr>
          <w:p>
            <w:r/>
            <w:r>
              <w:rPr>
                <w:rFonts w:ascii="Arial" w:hAnsi="Arial"/>
                <w:b w:val="0"/>
                <w:sz w:val="16"/>
              </w:rPr>
              <w:t>Identificación del buque,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Cubierta de nubes significativa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Geopotencial, temperatura, humedad, 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309018</w:t>
            </w:r>
          </w:p>
        </w:tc>
        <w:tc>
          <w:tcPr>
            <w:tcW w:type="dxa" w:w="2163"/>
          </w:tcPr>
          <w:p>
            <w:r>
              <w:rPr>
                <w:b/>
              </w:rPr>
            </w:r>
            <w:r>
              <w:rPr>
                <w:rFonts w:ascii="Arial" w:hAnsi="Arial"/>
                <w:b/>
                <w:sz w:val="16"/>
              </w:rPr>
              <w:t>(Sondeo vertical con humedad relativa)</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Buque para sondeos verticales</w:t>
            </w:r>
          </w:p>
        </w:tc>
        <w:tc>
          <w:tcPr>
            <w:tcW w:type="dxa" w:w="2163"/>
          </w:tcPr>
          <w:p>
            <w:r/>
            <w:r>
              <w:rPr>
                <w:rFonts w:ascii="Arial" w:hAnsi="Arial"/>
                <w:b w:val="0"/>
                <w:sz w:val="16"/>
              </w:rPr>
              <w:t>Identificación del buque,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t>Cubierta de nubes significativa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Geopotencial, temperatura, temperatura del punto de rocío, viento a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309019</w:t>
            </w:r>
          </w:p>
        </w:tc>
        <w:tc>
          <w:tcPr>
            <w:tcW w:type="dxa" w:w="2163"/>
          </w:tcPr>
          <w:p>
            <w:r>
              <w:rPr>
                <w:b/>
              </w:rPr>
            </w:r>
            <w:r>
              <w:rPr>
                <w:rFonts w:ascii="Arial" w:hAnsi="Arial"/>
                <w:b/>
                <w:sz w:val="16"/>
              </w:rPr>
              <w:t>(Perfilador del viento — sondeo de datos sobre el viento)</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Identificación y tipo de estación, fecha/hora, posición (gran exactitud), altura de la estación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Tipo de instrumentos de medición utilizados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Viento en 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309020</w:t>
            </w:r>
          </w:p>
        </w:tc>
        <w:tc>
          <w:tcPr>
            <w:tcW w:type="dxa" w:w="2163"/>
          </w:tcPr>
          <w:p>
            <w:r>
              <w:rPr>
                <w:b/>
              </w:rPr>
            </w:r>
            <w:r>
              <w:rPr>
                <w:rFonts w:ascii="Arial" w:hAnsi="Arial"/>
                <w:b/>
                <w:sz w:val="16"/>
              </w:rPr>
              <w:t>(Perfilador del viento — coordenadas cartesianas)</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Identificación y tipo de estación, fecha/hora, posición (gran exactitud), altura de la estación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Tipo de instrumentos de medición utilizados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007003</w:t>
            </w:r>
          </w:p>
        </w:tc>
        <w:tc>
          <w:tcPr>
            <w:tcW w:type="dxa" w:w="2163"/>
          </w:tcPr>
          <w:p>
            <w:r/>
            <w:r>
              <w:rPr>
                <w:rFonts w:ascii="Arial" w:hAnsi="Arial"/>
                <w:b w:val="0"/>
                <w:sz w:val="16"/>
              </w:rPr>
              <w:t>Geopotencial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Componente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Componente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011005</w:t>
            </w:r>
          </w:p>
        </w:tc>
        <w:tc>
          <w:tcPr>
            <w:tcW w:type="dxa" w:w="2163"/>
          </w:tcPr>
          <w:p>
            <w:r/>
            <w:r>
              <w:rPr>
                <w:rFonts w:ascii="Arial" w:hAnsi="Arial"/>
                <w:b w:val="0"/>
                <w:sz w:val="16"/>
              </w:rPr>
              <w:t>Componente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309021</w:t>
            </w:r>
          </w:p>
        </w:tc>
        <w:tc>
          <w:tcPr>
            <w:tcW w:type="dxa" w:w="2163"/>
          </w:tcPr>
          <w:p>
            <w:r>
              <w:rPr>
                <w:b/>
              </w:rPr>
            </w:r>
            <w:r>
              <w:rPr>
                <w:rFonts w:ascii="Arial" w:hAnsi="Arial"/>
                <w:b/>
                <w:sz w:val="16"/>
              </w:rPr>
              <w:t>(Datos de viento obtenidos por perfilador de viento con una sola longitud de onda (datos de producto))</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Número de bloque y de estación de la OMM</w:t>
            </w:r>
          </w:p>
        </w:tc>
        <w:tc>
          <w:tcPr>
            <w:tcW w:type="dxa" w:w="2163"/>
          </w:tcPr>
          <w:p>
            <w:r/>
            <w:r>
              <w:rPr>
                <w:rFonts w:ascii="Arial" w:hAnsi="Arial"/>
                <w:b w:val="0"/>
                <w:sz w:val="16"/>
              </w:rPr>
            </w:r>
          </w:p>
        </w:tc>
        <w:tc>
          <w:tcPr>
            <w:tcW w:type="dxa" w:w="2163"/>
          </w:tcPr>
          <w:p>
            <w:r/>
            <w:r>
              <w:rPr>
                <w:rFonts w:ascii="Arial" w:hAnsi="Arial"/>
                <w:b w:val="0"/>
                <w:sz w:val="16"/>
              </w:rPr>
              <w:t>Note 56: Las aguas interiores comprenden ríos, lagos, humedales y pantanos.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Altura del suelo de la estación sobre el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Tipo de instrumentos de medición utilizados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Frecuencia media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Repetición diferida de 12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Componente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011110</w:t>
            </w:r>
          </w:p>
        </w:tc>
        <w:tc>
          <w:tcPr>
            <w:tcW w:type="dxa" w:w="2163"/>
          </w:tcPr>
          <w:p>
            <w:r/>
            <w:r>
              <w:rPr>
                <w:rFonts w:ascii="Arial" w:hAnsi="Arial"/>
                <w:b w:val="0"/>
                <w:sz w:val="16"/>
              </w:rPr>
              <w:t>Incertidumbre en el componente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Componente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011111</w:t>
            </w:r>
          </w:p>
        </w:tc>
        <w:tc>
          <w:tcPr>
            <w:tcW w:type="dxa" w:w="2163"/>
          </w:tcPr>
          <w:p>
            <w:r/>
            <w:r>
              <w:rPr>
                <w:rFonts w:ascii="Arial" w:hAnsi="Arial"/>
                <w:b w:val="0"/>
                <w:sz w:val="16"/>
              </w:rPr>
              <w:t>Incertidumbre en el componente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011006</w:t>
            </w:r>
          </w:p>
        </w:tc>
        <w:tc>
          <w:tcPr>
            <w:tcW w:type="dxa" w:w="2163"/>
          </w:tcPr>
          <w:p>
            <w:r/>
            <w:r>
              <w:rPr>
                <w:rFonts w:ascii="Arial" w:hAnsi="Arial"/>
                <w:b w:val="0"/>
                <w:sz w:val="16"/>
              </w:rPr>
              <w:t>Componente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011112</w:t>
            </w:r>
          </w:p>
        </w:tc>
        <w:tc>
          <w:tcPr>
            <w:tcW w:type="dxa" w:w="2163"/>
          </w:tcPr>
          <w:p>
            <w:r/>
            <w:r>
              <w:rPr>
                <w:rFonts w:ascii="Arial" w:hAnsi="Arial"/>
                <w:b w:val="0"/>
                <w:sz w:val="16"/>
              </w:rPr>
              <w:t>Incertidumbre en el componente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Resolución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Anchura horizontal del volumen de muestra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309022</w:t>
            </w:r>
          </w:p>
        </w:tc>
        <w:tc>
          <w:tcPr>
            <w:tcW w:type="dxa" w:w="2163"/>
          </w:tcPr>
          <w:p>
            <w:r>
              <w:rPr>
                <w:b/>
              </w:rPr>
            </w:r>
            <w:r>
              <w:rPr>
                <w:rFonts w:ascii="Arial" w:hAnsi="Arial"/>
                <w:b/>
                <w:sz w:val="16"/>
              </w:rPr>
              <w:t>(Temperatura virtual obtenida por sondeo radioacústico (datos de productos)) (Véase la nota 20)</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Número de bloque y de estación de la OMM</w:t>
            </w:r>
          </w:p>
        </w:tc>
        <w:tc>
          <w:tcPr>
            <w:tcW w:type="dxa" w:w="2163"/>
          </w:tcPr>
          <w:p>
            <w:r/>
            <w:r>
              <w:rPr>
                <w:rFonts w:ascii="Arial" w:hAnsi="Arial"/>
                <w:b w:val="0"/>
                <w:sz w:val="16"/>
              </w:rPr>
            </w:r>
          </w:p>
        </w:tc>
        <w:tc>
          <w:tcPr>
            <w:tcW w:type="dxa" w:w="2163"/>
          </w:tcPr>
          <w:p>
            <w:r/>
            <w:r>
              <w:rPr>
                <w:rFonts w:ascii="Arial" w:hAnsi="Arial"/>
                <w:b w:val="0"/>
                <w:sz w:val="16"/>
              </w:rPr>
              <w:t>Note 56: Las aguas interiores comprenden ríos, lagos, humedales y pantanos.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Altura del suelo de la estación sobre el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Tipo de instrumentos de medición utilizados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Frecuencia media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110000</w:t>
            </w:r>
          </w:p>
        </w:tc>
        <w:tc>
          <w:tcPr>
            <w:tcW w:type="dxa" w:w="2163"/>
          </w:tcPr>
          <w:p>
            <w:r/>
            <w:r>
              <w:rPr>
                <w:rFonts w:ascii="Arial" w:hAnsi="Arial"/>
                <w:b w:val="0"/>
                <w:sz w:val="16"/>
              </w:rPr>
              <w:t>Repetición diferida de 10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012007</w:t>
            </w:r>
          </w:p>
        </w:tc>
        <w:tc>
          <w:tcPr>
            <w:tcW w:type="dxa" w:w="2163"/>
          </w:tcPr>
          <w:p>
            <w:r/>
            <w:r>
              <w:rPr>
                <w:rFonts w:ascii="Arial" w:hAnsi="Arial"/>
                <w:b w:val="0"/>
                <w:sz w:val="16"/>
              </w:rPr>
              <w:t>Temperatura virtual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012008</w:t>
            </w:r>
          </w:p>
        </w:tc>
        <w:tc>
          <w:tcPr>
            <w:tcW w:type="dxa" w:w="2163"/>
          </w:tcPr>
          <w:p>
            <w:r/>
            <w:r>
              <w:rPr>
                <w:rFonts w:ascii="Arial" w:hAnsi="Arial"/>
                <w:b w:val="0"/>
                <w:sz w:val="16"/>
              </w:rPr>
              <w:t>Incertidumbre en la temperatura virtual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011006</w:t>
            </w:r>
          </w:p>
        </w:tc>
        <w:tc>
          <w:tcPr>
            <w:tcW w:type="dxa" w:w="2163"/>
          </w:tcPr>
          <w:p>
            <w:r/>
            <w:r>
              <w:rPr>
                <w:rFonts w:ascii="Arial" w:hAnsi="Arial"/>
                <w:b w:val="0"/>
                <w:sz w:val="16"/>
              </w:rPr>
              <w:t>Componente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011112</w:t>
            </w:r>
          </w:p>
        </w:tc>
        <w:tc>
          <w:tcPr>
            <w:tcW w:type="dxa" w:w="2163"/>
          </w:tcPr>
          <w:p>
            <w:r/>
            <w:r>
              <w:rPr>
                <w:rFonts w:ascii="Arial" w:hAnsi="Arial"/>
                <w:b w:val="0"/>
                <w:sz w:val="16"/>
              </w:rPr>
              <w:t>Incertidumbre sobre el componente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Resolución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Anchura horizontal del volumen de muestra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309023</w:t>
            </w:r>
          </w:p>
        </w:tc>
        <w:tc>
          <w:tcPr>
            <w:tcW w:type="dxa" w:w="2163"/>
          </w:tcPr>
          <w:p>
            <w:r>
              <w:rPr>
                <w:b/>
              </w:rPr>
            </w:r>
            <w:r>
              <w:rPr>
                <w:rFonts w:ascii="Arial" w:hAnsi="Arial"/>
                <w:b/>
                <w:sz w:val="16"/>
              </w:rPr>
              <w:t>(Secuencia lidar de retrodispersión elástica con una sola longitud de onda)</w:t>
            </w:r>
          </w:p>
        </w:tc>
        <w:tc>
          <w:tcPr>
            <w:tcW w:type="dxa" w:w="2163"/>
          </w:tcPr>
          <w:p>
            <w:r/>
            <w:r>
              <w:rPr>
                <w:rFonts w:ascii="Arial" w:hAnsi="Arial"/>
                <w:b w:val="0"/>
                <w:sz w:val="16"/>
              </w:rPr>
              <w:t>Sección de encabezamiento</w:t>
            </w:r>
          </w:p>
        </w:tc>
        <w:tc>
          <w:tcPr>
            <w:tcW w:type="dxa" w:w="2163"/>
          </w:tcPr>
          <w:p>
            <w:r/>
            <w:r>
              <w:rPr>
                <w:rFonts w:ascii="Arial" w:hAnsi="Arial"/>
                <w:b w:val="0"/>
                <w:sz w:val="16"/>
              </w:rPr>
              <w:t>301001</w:t>
            </w:r>
          </w:p>
        </w:tc>
        <w:tc>
          <w:tcPr>
            <w:tcW w:type="dxa" w:w="2163"/>
          </w:tcPr>
          <w:p>
            <w:r/>
            <w:r>
              <w:rPr>
                <w:rFonts w:ascii="Arial" w:hAnsi="Arial"/>
                <w:b w:val="0"/>
                <w:sz w:val="16"/>
              </w:rPr>
              <w:t>Número de bloque y de estación de la OMM</w:t>
            </w:r>
          </w:p>
        </w:tc>
        <w:tc>
          <w:tcPr>
            <w:tcW w:type="dxa" w:w="2163"/>
          </w:tcPr>
          <w:p>
            <w:r/>
            <w:r>
              <w:rPr>
                <w:rFonts w:ascii="Arial" w:hAnsi="Arial"/>
                <w:b w:val="0"/>
                <w:sz w:val="16"/>
              </w:rPr>
            </w:r>
          </w:p>
        </w:tc>
        <w:tc>
          <w:tcPr>
            <w:tcW w:type="dxa" w:w="2163"/>
          </w:tcPr>
          <w:p>
            <w:r/>
            <w:r>
              <w:rPr>
                <w:rFonts w:ascii="Arial" w:hAnsi="Arial"/>
                <w:b w:val="0"/>
                <w:sz w:val="16"/>
              </w:rPr>
              <w:t>Note 56: Las aguas interiores comprenden ríos, lagos, humedales y pantanos.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encabezamiento</w:t>
            </w:r>
          </w:p>
        </w:tc>
        <w:tc>
          <w:tcPr>
            <w:tcW w:type="dxa" w:w="2163"/>
          </w:tcPr>
          <w:p>
            <w:r/>
            <w:r>
              <w:rPr>
                <w:rFonts w:ascii="Arial" w:hAnsi="Arial"/>
                <w:b w:val="0"/>
                <w:sz w:val="16"/>
              </w:rPr>
              <w:t>005001</w:t>
            </w:r>
          </w:p>
        </w:tc>
        <w:tc>
          <w:tcPr>
            <w:tcW w:type="dxa" w:w="2163"/>
          </w:tcPr>
          <w:p>
            <w:r/>
            <w:r>
              <w:rPr>
                <w:rFonts w:ascii="Arial" w:hAnsi="Arial"/>
                <w:b w:val="0"/>
                <w:sz w:val="16"/>
              </w:rPr>
              <w:t>Latitud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encabezamiento</w:t>
            </w:r>
          </w:p>
        </w:tc>
        <w:tc>
          <w:tcPr>
            <w:tcW w:type="dxa" w:w="2163"/>
          </w:tcPr>
          <w:p>
            <w:r/>
            <w:r>
              <w:rPr>
                <w:rFonts w:ascii="Arial" w:hAnsi="Arial"/>
                <w:b w:val="0"/>
                <w:sz w:val="16"/>
              </w:rPr>
              <w:t>006001</w:t>
            </w:r>
          </w:p>
        </w:tc>
        <w:tc>
          <w:tcPr>
            <w:tcW w:type="dxa" w:w="2163"/>
          </w:tcPr>
          <w:p>
            <w:r/>
            <w:r>
              <w:rPr>
                <w:rFonts w:ascii="Arial" w:hAnsi="Arial"/>
                <w:b w:val="0"/>
                <w:sz w:val="16"/>
              </w:rPr>
              <w:t>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encabezamiento</w:t>
            </w:r>
          </w:p>
        </w:tc>
        <w:tc>
          <w:tcPr>
            <w:tcW w:type="dxa" w:w="2163"/>
          </w:tcPr>
          <w:p>
            <w:r/>
            <w:r>
              <w:rPr>
                <w:rFonts w:ascii="Arial" w:hAnsi="Arial"/>
                <w:b w:val="0"/>
                <w:sz w:val="16"/>
              </w:rPr>
              <w:t>007030</w:t>
            </w:r>
          </w:p>
        </w:tc>
        <w:tc>
          <w:tcPr>
            <w:tcW w:type="dxa" w:w="2163"/>
          </w:tcPr>
          <w:p>
            <w:r/>
            <w:r>
              <w:rPr>
                <w:rFonts w:ascii="Arial" w:hAnsi="Arial"/>
                <w:b w:val="0"/>
                <w:sz w:val="16"/>
              </w:rPr>
              <w:t>Altura del suelo de la estación sobre el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encabezamiento</w:t>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encabezamiento</w:t>
            </w:r>
          </w:p>
        </w:tc>
        <w:tc>
          <w:tcPr>
            <w:tcW w:type="dxa" w:w="2163"/>
          </w:tcPr>
          <w:p>
            <w:r/>
            <w:r>
              <w:rPr>
                <w:rFonts w:ascii="Arial" w:hAnsi="Arial"/>
                <w:b w:val="0"/>
                <w:sz w:val="16"/>
              </w:rPr>
              <w:t>002003</w:t>
            </w:r>
          </w:p>
        </w:tc>
        <w:tc>
          <w:tcPr>
            <w:tcW w:type="dxa" w:w="2163"/>
          </w:tcPr>
          <w:p>
            <w:r/>
            <w:r>
              <w:rPr>
                <w:rFonts w:ascii="Arial" w:hAnsi="Arial"/>
                <w:b w:val="0"/>
                <w:sz w:val="16"/>
              </w:rPr>
              <w:t>Tipo de instrumentos de medición utilizados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sobre nubes</w:t>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sobre nubes</w:t>
            </w:r>
          </w:p>
        </w:tc>
        <w:tc>
          <w:tcPr>
            <w:tcW w:type="dxa" w:w="2163"/>
          </w:tcPr>
          <w:p>
            <w:r/>
            <w:r>
              <w:rPr>
                <w:rFonts w:ascii="Arial" w:hAnsi="Arial"/>
                <w:b w:val="0"/>
                <w:sz w:val="16"/>
              </w:rPr>
              <w:t>302005</w:t>
            </w:r>
          </w:p>
        </w:tc>
        <w:tc>
          <w:tcPr>
            <w:tcW w:type="dxa" w:w="2163"/>
          </w:tcPr>
          <w:p>
            <w:r/>
            <w:r>
              <w:rPr>
                <w:rFonts w:ascii="Arial" w:hAnsi="Arial"/>
                <w:b w:val="0"/>
                <w:sz w:val="16"/>
              </w:rPr>
              <w:t>Capa de nubes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114000</w:t>
            </w:r>
          </w:p>
        </w:tc>
        <w:tc>
          <w:tcPr>
            <w:tcW w:type="dxa" w:w="2163"/>
          </w:tcPr>
          <w:p>
            <w:r/>
            <w:r>
              <w:rPr>
                <w:rFonts w:ascii="Arial" w:hAnsi="Arial"/>
                <w:b w:val="0"/>
                <w:sz w:val="16"/>
              </w:rPr>
              <w:t>Repetición diferida de 14 descriptores</w:t>
            </w:r>
          </w:p>
        </w:tc>
        <w:tc>
          <w:tcPr>
            <w:tcW w:type="dxa" w:w="2163"/>
          </w:tcPr>
          <w:p>
            <w:r/>
            <w:r>
              <w:rPr>
                <w:rFonts w:ascii="Arial" w:hAnsi="Arial"/>
                <w:b w:val="0"/>
                <w:sz w:val="16"/>
              </w:rPr>
            </w:r>
          </w:p>
        </w:tc>
        <w:tc>
          <w:tcPr>
            <w:tcW w:type="dxa" w:w="2163"/>
          </w:tcPr>
          <w:p>
            <w:r/>
            <w:r>
              <w:rPr>
                <w:rFonts w:ascii="Arial" w:hAnsi="Arial"/>
                <w:b w:val="0"/>
                <w:sz w:val="16"/>
              </w:rPr>
              <w:t>(Véase la nota 20)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301021</w:t>
            </w:r>
          </w:p>
        </w:tc>
        <w:tc>
          <w:tcPr>
            <w:tcW w:type="dxa" w:w="2163"/>
          </w:tcPr>
          <w:p>
            <w:r/>
            <w:r>
              <w:rPr>
                <w:rFonts w:ascii="Arial" w:hAnsi="Arial"/>
                <w:b w:val="0"/>
                <w:sz w:val="16"/>
              </w:rPr>
              <w:t>Latitud/longitud (gran 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Número de mediciones de longitud de onda presente en los datos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002121</w:t>
            </w:r>
          </w:p>
        </w:tc>
        <w:tc>
          <w:tcPr>
            <w:tcW w:type="dxa" w:w="2163"/>
          </w:tcPr>
          <w:p>
            <w:r/>
            <w:r>
              <w:rPr>
                <w:rFonts w:ascii="Arial" w:hAnsi="Arial"/>
                <w:b w:val="0"/>
                <w:sz w:val="16"/>
              </w:rPr>
              <w:t>Frecuencia media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015063</w:t>
            </w:r>
          </w:p>
        </w:tc>
        <w:tc>
          <w:tcPr>
            <w:tcW w:type="dxa" w:w="2163"/>
          </w:tcPr>
          <w:p>
            <w:r/>
            <w:r>
              <w:rPr>
                <w:rFonts w:ascii="Arial" w:hAnsi="Arial"/>
                <w:b w:val="0"/>
                <w:sz w:val="16"/>
              </w:rPr>
              <w:t>Retrodispersión atenuada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015064</w:t>
            </w:r>
          </w:p>
        </w:tc>
        <w:tc>
          <w:tcPr>
            <w:tcW w:type="dxa" w:w="2163"/>
          </w:tcPr>
          <w:p>
            <w:r/>
            <w:r>
              <w:rPr>
                <w:rFonts w:ascii="Arial" w:hAnsi="Arial"/>
                <w:b w:val="0"/>
                <w:sz w:val="16"/>
              </w:rPr>
              <w:t>Incertidumbre en la retrodispersión atenuada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015065</w:t>
            </w:r>
          </w:p>
        </w:tc>
        <w:tc>
          <w:tcPr>
            <w:tcW w:type="dxa" w:w="2163"/>
          </w:tcPr>
          <w:p>
            <w:r/>
            <w:r>
              <w:rPr>
                <w:rFonts w:ascii="Arial" w:hAnsi="Arial"/>
                <w:b w:val="0"/>
                <w:sz w:val="16"/>
              </w:rPr>
              <w:t>Coeficiente de retrodispersión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015066</w:t>
            </w:r>
          </w:p>
        </w:tc>
        <w:tc>
          <w:tcPr>
            <w:tcW w:type="dxa" w:w="2163"/>
          </w:tcPr>
          <w:p>
            <w:r/>
            <w:r>
              <w:rPr>
                <w:rFonts w:ascii="Arial" w:hAnsi="Arial"/>
                <w:b w:val="0"/>
                <w:sz w:val="16"/>
              </w:rPr>
              <w:t>Incertidumbre en el coeficiente de retrodispersión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015067</w:t>
            </w:r>
          </w:p>
        </w:tc>
        <w:tc>
          <w:tcPr>
            <w:tcW w:type="dxa" w:w="2163"/>
          </w:tcPr>
          <w:p>
            <w:r/>
            <w:r>
              <w:rPr>
                <w:rFonts w:ascii="Arial" w:hAnsi="Arial"/>
                <w:b w:val="0"/>
                <w:sz w:val="16"/>
              </w:rPr>
              <w:t>Coeficiente de extinción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015068</w:t>
            </w:r>
          </w:p>
        </w:tc>
        <w:tc>
          <w:tcPr>
            <w:tcW w:type="dxa" w:w="2163"/>
          </w:tcPr>
          <w:p>
            <w:r/>
            <w:r>
              <w:rPr>
                <w:rFonts w:ascii="Arial" w:hAnsi="Arial"/>
                <w:b w:val="0"/>
                <w:sz w:val="16"/>
              </w:rPr>
              <w:t>Incertidumbre en el coeficiente de extinción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015069</w:t>
            </w:r>
          </w:p>
        </w:tc>
        <w:tc>
          <w:tcPr>
            <w:tcW w:type="dxa" w:w="2163"/>
          </w:tcPr>
          <w:p>
            <w:r/>
            <w:r>
              <w:rPr>
                <w:rFonts w:ascii="Arial" w:hAnsi="Arial"/>
                <w:b w:val="0"/>
                <w:sz w:val="16"/>
              </w:rPr>
              <w:t>Relación de lidar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015070</w:t>
            </w:r>
          </w:p>
        </w:tc>
        <w:tc>
          <w:tcPr>
            <w:tcW w:type="dxa" w:w="2163"/>
          </w:tcPr>
          <w:p>
            <w:r/>
            <w:r>
              <w:rPr>
                <w:rFonts w:ascii="Arial" w:hAnsi="Arial"/>
                <w:b w:val="0"/>
                <w:sz w:val="16"/>
              </w:rPr>
              <w:t>Incertidumbre en la relación de lidar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015071</w:t>
            </w:r>
          </w:p>
        </w:tc>
        <w:tc>
          <w:tcPr>
            <w:tcW w:type="dxa" w:w="2163"/>
          </w:tcPr>
          <w:p>
            <w:r/>
            <w:r>
              <w:rPr>
                <w:rFonts w:ascii="Arial" w:hAnsi="Arial"/>
                <w:b w:val="0"/>
                <w:sz w:val="16"/>
              </w:rPr>
              <w:t>Relación de despolarización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015072</w:t>
            </w:r>
          </w:p>
        </w:tc>
        <w:tc>
          <w:tcPr>
            <w:tcW w:type="dxa" w:w="2163"/>
          </w:tcPr>
          <w:p>
            <w:r/>
            <w:r>
              <w:rPr>
                <w:rFonts w:ascii="Arial" w:hAnsi="Arial"/>
                <w:b w:val="0"/>
                <w:sz w:val="16"/>
              </w:rPr>
              <w:t>Incertidumbre en la relación de despolarización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010071</w:t>
            </w:r>
          </w:p>
        </w:tc>
        <w:tc>
          <w:tcPr>
            <w:tcW w:type="dxa" w:w="2163"/>
          </w:tcPr>
          <w:p>
            <w:r/>
            <w:r>
              <w:rPr>
                <w:rFonts w:ascii="Arial" w:hAnsi="Arial"/>
                <w:b w:val="0"/>
                <w:sz w:val="16"/>
              </w:rPr>
              <w:t>Resolución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Sección de datos de retrodispersión</w:t>
            </w:r>
          </w:p>
        </w:tc>
        <w:tc>
          <w:tcPr>
            <w:tcW w:type="dxa" w:w="2163"/>
          </w:tcPr>
          <w:p>
            <w:r/>
            <w:r>
              <w:rPr>
                <w:rFonts w:ascii="Arial" w:hAnsi="Arial"/>
                <w:b w:val="0"/>
                <w:sz w:val="16"/>
              </w:rPr>
              <w:t>027079</w:t>
            </w:r>
          </w:p>
        </w:tc>
        <w:tc>
          <w:tcPr>
            <w:tcW w:type="dxa" w:w="2163"/>
          </w:tcPr>
          <w:p>
            <w:r/>
            <w:r>
              <w:rPr>
                <w:rFonts w:ascii="Arial" w:hAnsi="Arial"/>
                <w:b w:val="0"/>
                <w:sz w:val="16"/>
              </w:rPr>
              <w:t>Anchura horizontal del volumen de muestra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309024</w:t>
            </w:r>
          </w:p>
        </w:tc>
        <w:tc>
          <w:tcPr>
            <w:tcW w:type="dxa" w:w="2163"/>
          </w:tcPr>
          <w:p>
            <w:r>
              <w:rPr>
                <w:b/>
              </w:rPr>
            </w:r>
            <w:r>
              <w:rPr>
                <w:rFonts w:ascii="Arial" w:hAnsi="Arial"/>
                <w:b/>
                <w:sz w:val="16"/>
              </w:rPr>
              <w:t>(Secuencia de datos de viento de perfilador de viento con una sola longitud de onda (datos de productos))</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Secuencia de encabezamiento común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201151</w:t>
            </w:r>
          </w:p>
        </w:tc>
        <w:tc>
          <w:tcPr>
            <w:tcW w:type="dxa" w:w="2163"/>
          </w:tcPr>
          <w:p>
            <w:r/>
            <w:r>
              <w:rPr>
                <w:rFonts w:ascii="Arial" w:hAnsi="Arial"/>
                <w:b w:val="0"/>
                <w:sz w:val="16"/>
              </w:rPr>
              <w:t>Cambio de anchura de datos (por YYY–128 lugares de bits)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202130</w:t>
            </w:r>
          </w:p>
        </w:tc>
        <w:tc>
          <w:tcPr>
            <w:tcW w:type="dxa" w:w="2163"/>
          </w:tcPr>
          <w:p>
            <w:r/>
            <w:r>
              <w:rPr>
                <w:rFonts w:ascii="Arial" w:hAnsi="Arial"/>
                <w:b w:val="0"/>
                <w:sz w:val="16"/>
              </w:rPr>
              <w:t>Cambio de escala (por YYY–128 lugares)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Frencuencia media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Anular cambio de escala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Anular cambio de anchura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=2 promediado en el tiempo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r>
          </w:p>
        </w:tc>
        <w:tc>
          <w:tcPr>
            <w:tcW w:type="dxa" w:w="2163"/>
          </w:tcPr>
          <w:p>
            <w:r/>
            <w:r>
              <w:rPr>
                <w:rFonts w:ascii="Arial" w:hAnsi="Arial"/>
                <w:b w:val="0"/>
                <w:sz w:val="16"/>
              </w:rPr>
              <w:t>Note 60: Ninguna de las cifras de clave excluye la adición de niveles interpolados a discreción del centro generador.</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Repetición diferida de 9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t>Note 52: Debería utilizarse el descriptor 0 12 076 en vez del 0 12 072 para cifrar la radiancia. I.2 – BUFR/CREX Tabla B/12 – 6</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t>Note 47: HIRS* equivale a : canales HIRS 1 (669 cm–1) 2 (679 cm–1) 3 (690 cm–1) 4 (2 358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Componente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Componente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t>Note 53: Debería utilizarse el descriptor 0 13 033 en vez del 0 13 032 para cifrar la evaporación/evapotranspiración.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011006</w:t>
            </w:r>
          </w:p>
        </w:tc>
        <w:tc>
          <w:tcPr>
            <w:tcW w:type="dxa" w:w="2163"/>
          </w:tcPr>
          <w:p>
            <w:r/>
            <w:r>
              <w:rPr>
                <w:rFonts w:ascii="Arial" w:hAnsi="Arial"/>
                <w:b w:val="0"/>
                <w:sz w:val="16"/>
              </w:rPr>
              <w:t>Componente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Resolución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Anchura horizontal del volumen de muestra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309025</w:t>
            </w:r>
          </w:p>
        </w:tc>
        <w:tc>
          <w:tcPr>
            <w:tcW w:type="dxa" w:w="2163"/>
          </w:tcPr>
          <w:p>
            <w:r>
              <w:rPr>
                <w:b/>
              </w:rPr>
            </w:r>
            <w:r>
              <w:rPr>
                <w:rFonts w:ascii="Arial" w:hAnsi="Arial"/>
                <w:b/>
                <w:sz w:val="16"/>
              </w:rPr>
              <w:t>(Secuencia de temperatura virtual obtenida por sondeo radioacústico (datos de productos))</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Secuencia de encabezamiento común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201151</w:t>
            </w:r>
          </w:p>
        </w:tc>
        <w:tc>
          <w:tcPr>
            <w:tcW w:type="dxa" w:w="2163"/>
          </w:tcPr>
          <w:p>
            <w:r/>
            <w:r>
              <w:rPr>
                <w:rFonts w:ascii="Arial" w:hAnsi="Arial"/>
                <w:b w:val="0"/>
                <w:sz w:val="16"/>
              </w:rPr>
              <w:t>Cambio de anchura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202130</w:t>
            </w:r>
          </w:p>
        </w:tc>
        <w:tc>
          <w:tcPr>
            <w:tcW w:type="dxa" w:w="2163"/>
          </w:tcPr>
          <w:p>
            <w:r/>
            <w:r>
              <w:rPr>
                <w:rFonts w:ascii="Arial" w:hAnsi="Arial"/>
                <w:b w:val="0"/>
                <w:sz w:val="16"/>
              </w:rPr>
              <w:t>Cambio de escala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Frecuencia media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Anular cambio de escala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Anular cambio de anchura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=2 promediado en el tiempo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r>
          </w:p>
        </w:tc>
        <w:tc>
          <w:tcPr>
            <w:tcW w:type="dxa" w:w="2163"/>
          </w:tcPr>
          <w:p>
            <w:r/>
            <w:r>
              <w:rPr>
                <w:rFonts w:ascii="Arial" w:hAnsi="Arial"/>
                <w:b w:val="0"/>
                <w:sz w:val="16"/>
              </w:rPr>
              <w:t>Note 60: Ninguna de las cifras de clave excluye la adición de niveles interpolados a discreción del centro generador.</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Repetición diferida de 6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t>Note 47: HIRS* equivale a : canales HIRS 1 (669 cm–1) 2 (679 cm–1) 3 (690 cm–1) 4 (2 358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t>Note 47: HIRS* equivale a : canales HIRS 1 (669 cm–1) 2 (679 cm–1) 3 (690 cm–1) 4 (2 358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012007</w:t>
            </w:r>
          </w:p>
        </w:tc>
        <w:tc>
          <w:tcPr>
            <w:tcW w:type="dxa" w:w="2163"/>
          </w:tcPr>
          <w:p>
            <w:r/>
            <w:r>
              <w:rPr>
                <w:rFonts w:ascii="Arial" w:hAnsi="Arial"/>
                <w:b w:val="0"/>
                <w:sz w:val="16"/>
              </w:rPr>
              <w:t>Temperatura virtual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t>Note 55: En el caso de que la intensidad de la lluvia impida ver las nubes, el observador deberá utilizar las cifras 5 u 8. Utilizará la cifra 5 si la lluvia está localizada o es de breve duración; utilizará la cifra 8 si la lluvia es generalizada o dura largos períodos.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Resolución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Anchura horizontal del volumen de muestra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309026</w:t>
            </w:r>
          </w:p>
        </w:tc>
        <w:tc>
          <w:tcPr>
            <w:tcW w:type="dxa" w:w="2163"/>
          </w:tcPr>
          <w:p>
            <w:r>
              <w:rPr>
                <w:b/>
              </w:rPr>
            </w:r>
            <w:r>
              <w:rPr>
                <w:rFonts w:ascii="Arial" w:hAnsi="Arial"/>
                <w:b/>
                <w:sz w:val="16"/>
              </w:rPr>
              <w:t>(Secuencia lidar de retrodispersión elástica con una sola longitud de onda)</w:t>
            </w:r>
          </w:p>
        </w:tc>
        <w:tc>
          <w:tcPr>
            <w:tcW w:type="dxa" w:w="2163"/>
          </w:tcPr>
          <w:p>
            <w:r/>
            <w:r>
              <w:rPr>
                <w:rFonts w:ascii="Arial" w:hAnsi="Arial"/>
                <w:b w:val="0"/>
                <w:sz w:val="16"/>
              </w:rPr>
            </w:r>
          </w:p>
        </w:tc>
        <w:tc>
          <w:tcPr>
            <w:tcW w:type="dxa" w:w="2163"/>
          </w:tcPr>
          <w:p>
            <w:r/>
            <w:r>
              <w:rPr>
                <w:rFonts w:ascii="Arial" w:hAnsi="Arial"/>
                <w:b w:val="0"/>
                <w:sz w:val="16"/>
              </w:rPr>
              <w:t>301132</w:t>
            </w:r>
          </w:p>
        </w:tc>
        <w:tc>
          <w:tcPr>
            <w:tcW w:type="dxa" w:w="2163"/>
          </w:tcPr>
          <w:p>
            <w:r/>
            <w:r>
              <w:rPr>
                <w:rFonts w:ascii="Arial" w:hAnsi="Arial"/>
                <w:b w:val="0"/>
                <w:sz w:val="16"/>
              </w:rPr>
              <w:t>Secuencia de encabezamiento común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Información general sobre nubes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Capa de nubes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008092</w:t>
            </w:r>
          </w:p>
        </w:tc>
        <w:tc>
          <w:tcPr>
            <w:tcW w:type="dxa" w:w="2163"/>
          </w:tcPr>
          <w:p>
            <w:r/>
            <w:r>
              <w:rPr>
                <w:rFonts w:ascii="Arial" w:hAnsi="Arial"/>
                <w:b w:val="0"/>
                <w:sz w:val="16"/>
              </w:rPr>
              <w:t>Expresión de la incertidumbre de medición</w:t>
            </w:r>
          </w:p>
        </w:tc>
        <w:tc>
          <w:tcPr>
            <w:tcW w:type="dxa" w:w="2163"/>
          </w:tcPr>
          <w:p>
            <w:r/>
            <w:r>
              <w:rPr>
                <w:rFonts w:ascii="Arial" w:hAnsi="Arial"/>
                <w:b w:val="0"/>
                <w:sz w:val="16"/>
              </w:rPr>
            </w:r>
          </w:p>
        </w:tc>
        <w:tc>
          <w:tcPr>
            <w:tcW w:type="dxa" w:w="2163"/>
          </w:tcPr>
          <w:p>
            <w:r/>
            <w:r>
              <w:rPr>
                <w:rFonts w:ascii="Arial" w:hAnsi="Arial"/>
                <w:b w:val="0"/>
                <w:sz w:val="16"/>
              </w:rPr>
              <w:t>Note 50: En todos los casos, se indicarán las cifras de clave más altas aplicables.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Significación de la incertidumbre de medición</w:t>
            </w:r>
          </w:p>
        </w:tc>
        <w:tc>
          <w:tcPr>
            <w:tcW w:type="dxa" w:w="2163"/>
          </w:tcPr>
          <w:p>
            <w:r/>
            <w:r>
              <w:rPr>
                <w:rFonts w:ascii="Arial" w:hAnsi="Arial"/>
                <w:b w:val="0"/>
                <w:sz w:val="16"/>
              </w:rPr>
            </w:r>
          </w:p>
        </w:tc>
        <w:tc>
          <w:tcPr>
            <w:tcW w:type="dxa" w:w="2163"/>
          </w:tcPr>
          <w:p>
            <w:r/>
            <w:r>
              <w:rPr>
                <w:rFonts w:ascii="Arial" w:hAnsi="Arial"/>
                <w:b w:val="0"/>
                <w:sz w:val="16"/>
              </w:rPr>
              <w:t>Note 47: HIRS* equivale a : canales HIRS 1 (669 cm–1) 2 (679 cm–1) 3 (690 cm–1) 4 (2 358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2 promediado en el tiempo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r>
          </w:p>
        </w:tc>
        <w:tc>
          <w:tcPr>
            <w:tcW w:type="dxa" w:w="2163"/>
          </w:tcPr>
          <w:p>
            <w:r/>
            <w:r>
              <w:rPr>
                <w:rFonts w:ascii="Arial" w:hAnsi="Arial"/>
                <w:b w:val="0"/>
                <w:sz w:val="16"/>
              </w:rPr>
              <w:t>Note 60: Ninguna de las cifras de clave excluye la adición de niveles interpolados a discreción del centro generador.</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Cambio de anchura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Cambio de escala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Frecuencia media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Anualr cambio de escala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Anular cambio de anchura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115000</w:t>
            </w:r>
          </w:p>
        </w:tc>
        <w:tc>
          <w:tcPr>
            <w:tcW w:type="dxa" w:w="2163"/>
          </w:tcPr>
          <w:p>
            <w:r/>
            <w:r>
              <w:rPr>
                <w:rFonts w:ascii="Arial" w:hAnsi="Arial"/>
                <w:b w:val="0"/>
                <w:sz w:val="16"/>
              </w:rPr>
              <w:t>Repetición diferida de 15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t>Note 47: HIRS* equivale a : canales HIRS 1 (669 cm–1) 2 (679 cm–1) 3 (690 cm–1) 4 (2 358 cm–1)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t>= 2 promediado en el tiempo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015073</w:t>
            </w:r>
          </w:p>
        </w:tc>
        <w:tc>
          <w:tcPr>
            <w:tcW w:type="dxa" w:w="2163"/>
          </w:tcPr>
          <w:p>
            <w:r/>
            <w:r>
              <w:rPr>
                <w:rFonts w:ascii="Arial" w:hAnsi="Arial"/>
                <w:b w:val="0"/>
                <w:sz w:val="16"/>
              </w:rPr>
              <w:t>Retrodispersión atenuada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015064</w:t>
            </w:r>
          </w:p>
        </w:tc>
        <w:tc>
          <w:tcPr>
            <w:tcW w:type="dxa" w:w="2163"/>
          </w:tcPr>
          <w:p>
            <w:r/>
            <w:r>
              <w:rPr>
                <w:rFonts w:ascii="Arial" w:hAnsi="Arial"/>
                <w:b w:val="0"/>
                <w:sz w:val="16"/>
              </w:rPr>
              <w:t>Incertidumbre en la retrodispersión atenuada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015074</w:t>
            </w:r>
          </w:p>
        </w:tc>
        <w:tc>
          <w:tcPr>
            <w:tcW w:type="dxa" w:w="2163"/>
          </w:tcPr>
          <w:p>
            <w:r/>
            <w:r>
              <w:rPr>
                <w:rFonts w:ascii="Arial" w:hAnsi="Arial"/>
                <w:b w:val="0"/>
                <w:sz w:val="16"/>
              </w:rPr>
              <w:t>Coeficiente de retrodispersión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015066</w:t>
            </w:r>
          </w:p>
        </w:tc>
        <w:tc>
          <w:tcPr>
            <w:tcW w:type="dxa" w:w="2163"/>
          </w:tcPr>
          <w:p>
            <w:r/>
            <w:r>
              <w:rPr>
                <w:rFonts w:ascii="Arial" w:hAnsi="Arial"/>
                <w:b w:val="0"/>
                <w:sz w:val="16"/>
              </w:rPr>
              <w:t>Incertidumbre en el coeficiente de retrodispersión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015075</w:t>
            </w:r>
          </w:p>
        </w:tc>
        <w:tc>
          <w:tcPr>
            <w:tcW w:type="dxa" w:w="2163"/>
          </w:tcPr>
          <w:p>
            <w:r/>
            <w:r>
              <w:rPr>
                <w:rFonts w:ascii="Arial" w:hAnsi="Arial"/>
                <w:b w:val="0"/>
                <w:sz w:val="16"/>
              </w:rPr>
              <w:t>Coeficiente de extinción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015068</w:t>
            </w:r>
          </w:p>
        </w:tc>
        <w:tc>
          <w:tcPr>
            <w:tcW w:type="dxa" w:w="2163"/>
          </w:tcPr>
          <w:p>
            <w:r/>
            <w:r>
              <w:rPr>
                <w:rFonts w:ascii="Arial" w:hAnsi="Arial"/>
                <w:b w:val="0"/>
                <w:sz w:val="16"/>
              </w:rPr>
              <w:t>Incertidumbre en el coeficiente de extinción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015076</w:t>
            </w:r>
          </w:p>
        </w:tc>
        <w:tc>
          <w:tcPr>
            <w:tcW w:type="dxa" w:w="2163"/>
          </w:tcPr>
          <w:p>
            <w:r/>
            <w:r>
              <w:rPr>
                <w:rFonts w:ascii="Arial" w:hAnsi="Arial"/>
                <w:b w:val="0"/>
                <w:sz w:val="16"/>
              </w:rPr>
              <w:t>Ratio lidar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015077</w:t>
            </w:r>
          </w:p>
        </w:tc>
        <w:tc>
          <w:tcPr>
            <w:tcW w:type="dxa" w:w="2163"/>
          </w:tcPr>
          <w:p>
            <w:r/>
            <w:r>
              <w:rPr>
                <w:rFonts w:ascii="Arial" w:hAnsi="Arial"/>
                <w:b w:val="0"/>
                <w:sz w:val="16"/>
              </w:rPr>
              <w:t>Incertidumbre en el ratio lidar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015078</w:t>
            </w:r>
          </w:p>
        </w:tc>
        <w:tc>
          <w:tcPr>
            <w:tcW w:type="dxa" w:w="2163"/>
          </w:tcPr>
          <w:p>
            <w:r/>
            <w:r>
              <w:rPr>
                <w:rFonts w:ascii="Arial" w:hAnsi="Arial"/>
                <w:b w:val="0"/>
                <w:sz w:val="16"/>
              </w:rPr>
              <w:t>Ratio de despolarización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015072</w:t>
            </w:r>
          </w:p>
        </w:tc>
        <w:tc>
          <w:tcPr>
            <w:tcW w:type="dxa" w:w="2163"/>
          </w:tcPr>
          <w:p>
            <w:r/>
            <w:r>
              <w:rPr>
                <w:rFonts w:ascii="Arial" w:hAnsi="Arial"/>
                <w:b w:val="0"/>
                <w:sz w:val="16"/>
              </w:rPr>
              <w:t>Incertidumbre en el ratio de despolarización de las partículas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r>
          </w:p>
        </w:tc>
        <w:tc>
          <w:tcPr>
            <w:tcW w:type="dxa" w:w="2163"/>
          </w:tcPr>
          <w:p>
            <w:r/>
            <w:r>
              <w:rPr>
                <w:rFonts w:ascii="Arial" w:hAnsi="Arial"/>
                <w:b w:val="0"/>
                <w:sz w:val="16"/>
              </w:rPr>
              <w:t>Note 54: En esta tabla de cifrado, siempre que se haga referencia al hielo, se incluye también toda precipitación sólida que no sea nieve.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Resolución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Anchura horizontal del volumen de muestra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309030</w:t>
            </w:r>
          </w:p>
        </w:tc>
        <w:tc>
          <w:tcPr>
            <w:tcW w:type="dxa" w:w="2163"/>
          </w:tcPr>
          <w:p>
            <w:r>
              <w:rPr>
                <w:b/>
              </w:rPr>
            </w:r>
            <w:r>
              <w:rPr>
                <w:rFonts w:ascii="Arial" w:hAnsi="Arial"/>
                <w:b/>
                <w:sz w:val="16"/>
              </w:rPr>
              <w:t>(Datos de vuelo de la sonda de ozono) (Véase la nota 1)</w:t>
            </w:r>
          </w:p>
        </w:tc>
        <w:tc>
          <w:tcPr>
            <w:tcW w:type="dxa" w:w="2163"/>
          </w:tcPr>
          <w:p>
            <w:r/>
            <w:r>
              <w:rPr>
                <w:rFonts w:ascii="Arial" w:hAnsi="Arial"/>
                <w:b w:val="0"/>
                <w:sz w:val="16"/>
              </w:rPr>
            </w:r>
          </w:p>
        </w:tc>
        <w:tc>
          <w:tcPr>
            <w:tcW w:type="dxa" w:w="2163"/>
          </w:tcPr>
          <w:p>
            <w:r/>
            <w:r>
              <w:rPr>
                <w:rFonts w:ascii="Arial" w:hAnsi="Arial"/>
                <w:b w:val="0"/>
                <w:sz w:val="16"/>
              </w:rPr>
              <w:t>015004</w:t>
            </w:r>
          </w:p>
        </w:tc>
        <w:tc>
          <w:tcPr>
            <w:tcW w:type="dxa" w:w="2163"/>
          </w:tcPr>
          <w:p>
            <w:r/>
            <w:r>
              <w:rPr>
                <w:rFonts w:ascii="Arial" w:hAnsi="Arial"/>
                <w:b w:val="0"/>
                <w:sz w:val="16"/>
              </w:rPr>
              <w:t>Factor de corrección de sondeo del ozono (CF)</w:t>
            </w:r>
          </w:p>
        </w:tc>
        <w:tc>
          <w:tcPr>
            <w:tcW w:type="dxa" w:w="2163"/>
          </w:tcPr>
          <w:p>
            <w:r/>
            <w:r>
              <w:rPr>
                <w:rFonts w:ascii="Arial" w:hAnsi="Arial"/>
                <w:b w:val="0"/>
                <w:sz w:val="16"/>
              </w:rPr>
            </w:r>
          </w:p>
        </w:tc>
        <w:tc>
          <w:tcPr>
            <w:tcW w:type="dxa" w:w="2163"/>
          </w:tcPr>
          <w:p>
            <w:r/>
            <w:r>
              <w:rPr>
                <w:rFonts w:ascii="Arial" w:hAnsi="Arial"/>
                <w:b w:val="0"/>
                <w:sz w:val="16"/>
              </w:rPr>
              <w:t>Note 44: Guía de Instrumentos y Métodos de Observación Meteorológicos.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p del ozono</w:t>
            </w:r>
          </w:p>
        </w:tc>
        <w:tc>
          <w:tcPr>
            <w:tcW w:type="dxa" w:w="2163"/>
          </w:tcPr>
          <w:p>
            <w:r/>
            <w:r>
              <w:rPr>
                <w:rFonts w:ascii="Arial" w:hAnsi="Arial"/>
                <w:b w:val="0"/>
                <w:sz w:val="16"/>
              </w:rPr>
            </w:r>
          </w:p>
        </w:tc>
        <w:tc>
          <w:tcPr>
            <w:tcW w:type="dxa" w:w="2163"/>
          </w:tcPr>
          <w:p>
            <w:r/>
            <w:r>
              <w:rPr>
                <w:rFonts w:ascii="Arial" w:hAnsi="Arial"/>
                <w:b w:val="0"/>
                <w:sz w:val="16"/>
              </w:rPr>
              <w:t>Note 44: Guía de Instrumentos y Métodos de Observación Meteorológicos.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t>Note 44: Guía de Instrumentos y Métodos de Observación Meteorológicos.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t>Note 44: Guía de Instrumentos y Métodos de Observación Meteorológicos.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Incremento de tiempo</w:t>
            </w:r>
          </w:p>
        </w:tc>
        <w:tc>
          <w:tcPr>
            <w:tcW w:type="dxa" w:w="2163"/>
          </w:tcPr>
          <w:p>
            <w:r/>
            <w:r>
              <w:rPr>
                <w:rFonts w:ascii="Arial" w:hAnsi="Arial"/>
                <w:b w:val="0"/>
                <w:sz w:val="16"/>
              </w:rPr>
              <w:t>Desde la hora de lanzamiento, si fuera necesario, en minutos</w:t>
            </w:r>
          </w:p>
        </w:tc>
        <w:tc>
          <w:tcPr>
            <w:tcW w:type="dxa" w:w="2163"/>
          </w:tcPr>
          <w:p>
            <w:r/>
            <w:r>
              <w:rPr>
                <w:rFonts w:ascii="Arial" w:hAnsi="Arial"/>
                <w:b w:val="0"/>
                <w:sz w:val="16"/>
              </w:rPr>
              <w:t>Note 44: Guía de Instrumentos y Métodos de Observación Meteorológicos.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008006</w:t>
            </w:r>
          </w:p>
        </w:tc>
        <w:tc>
          <w:tcPr>
            <w:tcW w:type="dxa" w:w="2163"/>
          </w:tcPr>
          <w:p>
            <w:r/>
            <w:r>
              <w:rPr>
                <w:rFonts w:ascii="Arial" w:hAnsi="Arial"/>
                <w:b w:val="0"/>
                <w:sz w:val="16"/>
              </w:rPr>
              <w:t>Significación del sondeo vertical del ozono</w:t>
            </w:r>
          </w:p>
        </w:tc>
        <w:tc>
          <w:tcPr>
            <w:tcW w:type="dxa" w:w="2163"/>
          </w:tcPr>
          <w:p>
            <w:r/>
            <w:r>
              <w:rPr>
                <w:rFonts w:ascii="Arial" w:hAnsi="Arial"/>
                <w:b w:val="0"/>
                <w:sz w:val="16"/>
              </w:rPr>
            </w:r>
          </w:p>
        </w:tc>
        <w:tc>
          <w:tcPr>
            <w:tcW w:type="dxa" w:w="2163"/>
          </w:tcPr>
          <w:p>
            <w:r/>
            <w:r>
              <w:rPr>
                <w:rFonts w:ascii="Arial" w:hAnsi="Arial"/>
                <w:b w:val="0"/>
                <w:sz w:val="16"/>
              </w:rPr>
              <w:t>Note 44: Guía de Instrumentos y Métodos de Observación Meteorológicos.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t>Note 44: Guía de Instrumentos y Métodos de Observación Meteorológicos.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015003</w:t>
            </w:r>
          </w:p>
        </w:tc>
        <w:tc>
          <w:tcPr>
            <w:tcW w:type="dxa" w:w="2163"/>
          </w:tcPr>
          <w:p>
            <w:r/>
            <w:r>
              <w:rPr>
                <w:rFonts w:ascii="Arial" w:hAnsi="Arial"/>
                <w:b w:val="0"/>
                <w:sz w:val="16"/>
              </w:rPr>
              <w:t>Presión parcial del ozono medido (sondeo)</w:t>
            </w:r>
          </w:p>
        </w:tc>
        <w:tc>
          <w:tcPr>
            <w:tcW w:type="dxa" w:w="2163"/>
          </w:tcPr>
          <w:p>
            <w:r/>
            <w:r>
              <w:rPr>
                <w:rFonts w:ascii="Arial" w:hAnsi="Arial"/>
                <w:b w:val="0"/>
                <w:sz w:val="16"/>
              </w:rPr>
            </w:r>
          </w:p>
        </w:tc>
        <w:tc>
          <w:tcPr>
            <w:tcW w:type="dxa" w:w="2163"/>
          </w:tcPr>
          <w:p>
            <w:r/>
            <w:r>
              <w:rPr>
                <w:rFonts w:ascii="Arial" w:hAnsi="Arial"/>
                <w:b w:val="0"/>
                <w:sz w:val="16"/>
              </w:rPr>
              <w:t>Note 44: Guía de Instrumentos y Métodos de Observación Meteorológicos.</w:t>
            </w:r>
          </w:p>
        </w:tc>
      </w:tr>
      <w:tr>
        <w:tc>
          <w:tcPr>
            <w:tcW w:type="dxa" w:w="2163"/>
          </w:tcPr>
          <w:p>
            <w:r>
              <w:rPr>
                <w:b/>
              </w:rPr>
            </w:r>
            <w:r>
              <w:rPr>
                <w:rFonts w:ascii="Arial" w:hAnsi="Arial"/>
                <w:b/>
                <w:sz w:val="16"/>
              </w:rPr>
              <w:t>309031</w:t>
            </w:r>
          </w:p>
        </w:tc>
        <w:tc>
          <w:tcPr>
            <w:tcW w:type="dxa" w:w="2163"/>
          </w:tcPr>
          <w:p>
            <w:r>
              <w:rPr>
                <w:b/>
              </w:rPr>
            </w:r>
            <w:r>
              <w:rPr>
                <w:rFonts w:ascii="Arial" w:hAnsi="Arial"/>
                <w:b/>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t>015004</w:t>
            </w:r>
          </w:p>
        </w:tc>
        <w:tc>
          <w:tcPr>
            <w:tcW w:type="dxa" w:w="2163"/>
          </w:tcPr>
          <w:p>
            <w:r/>
            <w:r>
              <w:rPr>
                <w:rFonts w:ascii="Arial" w:hAnsi="Arial"/>
                <w:b w:val="0"/>
                <w:sz w:val="16"/>
              </w:rPr>
              <w:t>Factor de corrección de sondeo del ozono (CF)</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p del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Desde la hora de lanzamiento en minutos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008006</w:t>
            </w:r>
          </w:p>
        </w:tc>
        <w:tc>
          <w:tcPr>
            <w:tcW w:type="dxa" w:w="2163"/>
          </w:tcPr>
          <w:p>
            <w:r/>
            <w:r>
              <w:rPr>
                <w:rFonts w:ascii="Arial" w:hAnsi="Arial"/>
                <w:b w:val="0"/>
                <w:sz w:val="16"/>
              </w:rPr>
              <w:t>Significación del sondeo vertical del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015003</w:t>
            </w:r>
          </w:p>
        </w:tc>
        <w:tc>
          <w:tcPr>
            <w:tcW w:type="dxa" w:w="2163"/>
          </w:tcPr>
          <w:p>
            <w:r/>
            <w:r>
              <w:rPr>
                <w:rFonts w:ascii="Arial" w:hAnsi="Arial"/>
                <w:b w:val="0"/>
                <w:sz w:val="16"/>
              </w:rPr>
              <w:t>Presión parcial del ozono medido (sondeo)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309040</w:t>
            </w:r>
          </w:p>
        </w:tc>
        <w:tc>
          <w:tcPr>
            <w:tcW w:type="dxa" w:w="2163"/>
          </w:tcPr>
          <w:p>
            <w:r>
              <w:rPr>
                <w:b/>
              </w:rPr>
            </w:r>
            <w:r>
              <w:rPr>
                <w:rFonts w:ascii="Arial" w:hAnsi="Arial"/>
                <w:b/>
                <w:sz w:val="16"/>
              </w:rPr>
              <w:t>(Sondeo del ozono sin un espectrofotómetro situado en tierra)</w:t>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Pr>
                <w:b/>
              </w:rPr>
            </w:r>
            <w:r>
              <w:rPr>
                <w:rFonts w:ascii="Arial" w:hAnsi="Arial"/>
                <w:b/>
                <w:sz w:val="16"/>
              </w:rPr>
              <w:t>309041</w:t>
            </w:r>
          </w:p>
        </w:tc>
        <w:tc>
          <w:tcPr>
            <w:tcW w:type="dxa" w:w="2163"/>
          </w:tcPr>
          <w:p>
            <w:r>
              <w:rPr>
                <w:b/>
              </w:rPr>
            </w:r>
            <w:r>
              <w:rPr>
                <w:rFonts w:ascii="Arial" w:hAnsi="Arial"/>
                <w:b/>
                <w:sz w:val="16"/>
              </w:rPr>
              <w:t>(Sondeo del ozono junto con mediciones procedentes de un espectrofotómetro Brewer situado en tierra; el ozono total obtenido con el instrumento Brewer constituye un solo valor</w:t>
            </w:r>
          </w:p>
        </w:tc>
        <w:tc>
          <w:tcPr>
            <w:tcW w:type="dxa" w:w="2163"/>
          </w:tcPr>
          <w:p>
            <w:r/>
            <w:r>
              <w:rPr>
                <w:rFonts w:ascii="Arial" w:hAnsi="Arial"/>
                <w:b w:val="0"/>
                <w:sz w:val="16"/>
              </w:rPr>
            </w:r>
          </w:p>
        </w:tc>
        <w:tc>
          <w:tcPr>
            <w:tcW w:type="dxa" w:w="2163"/>
          </w:tcPr>
          <w:p>
            <w:r/>
            <w:r>
              <w:rPr>
                <w:rFonts w:ascii="Arial" w:hAnsi="Arial"/>
                <w:b w:val="0"/>
                <w:sz w:val="16"/>
              </w:rPr>
              <w:t>307041</w:t>
            </w:r>
          </w:p>
        </w:tc>
        <w:tc>
          <w:tcPr>
            <w:tcW w:type="dxa" w:w="2163"/>
          </w:tcPr>
          <w:p>
            <w:r/>
            <w:r>
              <w:rPr>
                <w:rFonts w:ascii="Arial" w:hAnsi="Arial"/>
                <w:b w:val="0"/>
                <w:sz w:val="16"/>
              </w:rPr>
              <w:t>Medición del total de ozono con un espectrofotómetro Brewer situado en tierra, obtenida mediante una sola observación</w:t>
            </w:r>
          </w:p>
        </w:tc>
        <w:tc>
          <w:tcPr>
            <w:tcW w:type="dxa" w:w="2163"/>
          </w:tcPr>
          <w:p>
            <w:r/>
            <w:r>
              <w:rPr>
                <w:rFonts w:ascii="Arial" w:hAnsi="Arial"/>
                <w:b w:val="0"/>
                <w:sz w:val="16"/>
              </w:rPr>
              <w:t>Descripción de la parte situada en tierra</w:t>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t>Identificación de la parte de sondeo del ozono</w:t>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Pr>
                <w:b/>
              </w:rPr>
            </w:r>
            <w:r>
              <w:rPr>
                <w:rFonts w:ascii="Arial" w:hAnsi="Arial"/>
                <w:b/>
                <w:sz w:val="16"/>
              </w:rPr>
              <w:t>309042</w:t>
            </w:r>
          </w:p>
        </w:tc>
        <w:tc>
          <w:tcPr>
            <w:tcW w:type="dxa" w:w="2163"/>
          </w:tcPr>
          <w:p>
            <w:r>
              <w:rPr>
                <w:b/>
              </w:rPr>
            </w:r>
            <w:r>
              <w:rPr>
                <w:rFonts w:ascii="Arial" w:hAnsi="Arial"/>
                <w:b/>
                <w:sz w:val="16"/>
              </w:rPr>
              <w:t>(Sondeo del ozono junto con mediciones procedentes de un espectrofotómetro Brewer situado en tierra; el ozono total obtenido con el instrumento Brewer constituye un valor promedio)</w:t>
            </w:r>
          </w:p>
        </w:tc>
        <w:tc>
          <w:tcPr>
            <w:tcW w:type="dxa" w:w="2163"/>
          </w:tcPr>
          <w:p>
            <w:r/>
            <w:r>
              <w:rPr>
                <w:rFonts w:ascii="Arial" w:hAnsi="Arial"/>
                <w:b w:val="0"/>
                <w:sz w:val="16"/>
              </w:rPr>
            </w:r>
          </w:p>
        </w:tc>
        <w:tc>
          <w:tcPr>
            <w:tcW w:type="dxa" w:w="2163"/>
          </w:tcPr>
          <w:p>
            <w:r/>
            <w:r>
              <w:rPr>
                <w:rFonts w:ascii="Arial" w:hAnsi="Arial"/>
                <w:b w:val="0"/>
                <w:sz w:val="16"/>
              </w:rPr>
              <w:t>307042</w:t>
            </w:r>
          </w:p>
        </w:tc>
        <w:tc>
          <w:tcPr>
            <w:tcW w:type="dxa" w:w="2163"/>
          </w:tcPr>
          <w:p>
            <w:r/>
            <w:r>
              <w:rPr>
                <w:rFonts w:ascii="Arial" w:hAnsi="Arial"/>
                <w:b w:val="0"/>
                <w:sz w:val="16"/>
              </w:rPr>
              <w:t>Medición del ozono total con un espectrofotó- metro Brewer situado en tierra, obtenida mediante observaciones promediadas</w:t>
            </w:r>
          </w:p>
        </w:tc>
        <w:tc>
          <w:tcPr>
            <w:tcW w:type="dxa" w:w="2163"/>
          </w:tcPr>
          <w:p>
            <w:r/>
            <w:r>
              <w:rPr>
                <w:rFonts w:ascii="Arial" w:hAnsi="Arial"/>
                <w:b w:val="0"/>
                <w:sz w:val="16"/>
              </w:rPr>
              <w:t>Descripción de la parte situada en tierra</w:t>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t>Identificación de la parte de sondeo del ozono</w:t>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Pr>
                <w:b/>
              </w:rPr>
            </w:r>
            <w:r>
              <w:rPr>
                <w:rFonts w:ascii="Arial" w:hAnsi="Arial"/>
                <w:b/>
                <w:sz w:val="16"/>
              </w:rPr>
              <w:t>309043</w:t>
            </w:r>
          </w:p>
        </w:tc>
        <w:tc>
          <w:tcPr>
            <w:tcW w:type="dxa" w:w="2163"/>
          </w:tcPr>
          <w:p>
            <w:r>
              <w:rPr>
                <w:b/>
              </w:rPr>
            </w:r>
            <w:r>
              <w:rPr>
                <w:rFonts w:ascii="Arial" w:hAnsi="Arial"/>
                <w:b/>
                <w:sz w:val="16"/>
              </w:rPr>
              <w:t>(Sondeo del ozono junto con mediciones procedentes de un espectrofotómetro Dobson situado en tierra; el ozono total obtenido con el instrumento Dobson constituye un solo valor</w:t>
            </w:r>
          </w:p>
        </w:tc>
        <w:tc>
          <w:tcPr>
            <w:tcW w:type="dxa" w:w="2163"/>
          </w:tcPr>
          <w:p>
            <w:r/>
            <w:r>
              <w:rPr>
                <w:rFonts w:ascii="Arial" w:hAnsi="Arial"/>
                <w:b w:val="0"/>
                <w:sz w:val="16"/>
              </w:rPr>
            </w:r>
          </w:p>
        </w:tc>
        <w:tc>
          <w:tcPr>
            <w:tcW w:type="dxa" w:w="2163"/>
          </w:tcPr>
          <w:p>
            <w:r/>
            <w:r>
              <w:rPr>
                <w:rFonts w:ascii="Arial" w:hAnsi="Arial"/>
                <w:b w:val="0"/>
                <w:sz w:val="16"/>
              </w:rPr>
              <w:t>307043</w:t>
            </w:r>
          </w:p>
        </w:tc>
        <w:tc>
          <w:tcPr>
            <w:tcW w:type="dxa" w:w="2163"/>
          </w:tcPr>
          <w:p>
            <w:r/>
            <w:r>
              <w:rPr>
                <w:rFonts w:ascii="Arial" w:hAnsi="Arial"/>
                <w:b w:val="0"/>
                <w:sz w:val="16"/>
              </w:rPr>
              <w:t>Medición del ozono total con un espectrofotómetro Dobson situado en tierra, obtenida mediante una sola observación</w:t>
            </w:r>
          </w:p>
        </w:tc>
        <w:tc>
          <w:tcPr>
            <w:tcW w:type="dxa" w:w="2163"/>
          </w:tcPr>
          <w:p>
            <w:r/>
            <w:r>
              <w:rPr>
                <w:rFonts w:ascii="Arial" w:hAnsi="Arial"/>
                <w:b w:val="0"/>
                <w:sz w:val="16"/>
              </w:rPr>
              <w:t>Descripción de la parte situada en tierra</w:t>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t>Identificación de la parte de sondeo del ozono</w:t>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Pr>
                <w:b/>
              </w:rPr>
            </w:r>
            <w:r>
              <w:rPr>
                <w:rFonts w:ascii="Arial" w:hAnsi="Arial"/>
                <w:b/>
                <w:sz w:val="16"/>
              </w:rPr>
              <w:t>309044</w:t>
            </w:r>
          </w:p>
        </w:tc>
        <w:tc>
          <w:tcPr>
            <w:tcW w:type="dxa" w:w="2163"/>
          </w:tcPr>
          <w:p>
            <w:r>
              <w:rPr>
                <w:b/>
              </w:rPr>
            </w:r>
            <w:r>
              <w:rPr>
                <w:rFonts w:ascii="Arial" w:hAnsi="Arial"/>
                <w:b/>
                <w:sz w:val="16"/>
              </w:rPr>
              <w:t>(Sondeo del ozono junto con mediciones procedentes de un espectrofotómetro Dobson situado en tierra; el ozono total obtenido con el instrumento Dobson constituye un valor promedio)</w:t>
            </w:r>
          </w:p>
        </w:tc>
        <w:tc>
          <w:tcPr>
            <w:tcW w:type="dxa" w:w="2163"/>
          </w:tcPr>
          <w:p>
            <w:r/>
            <w:r>
              <w:rPr>
                <w:rFonts w:ascii="Arial" w:hAnsi="Arial"/>
                <w:b w:val="0"/>
                <w:sz w:val="16"/>
              </w:rPr>
            </w:r>
          </w:p>
        </w:tc>
        <w:tc>
          <w:tcPr>
            <w:tcW w:type="dxa" w:w="2163"/>
          </w:tcPr>
          <w:p>
            <w:r/>
            <w:r>
              <w:rPr>
                <w:rFonts w:ascii="Arial" w:hAnsi="Arial"/>
                <w:b w:val="0"/>
                <w:sz w:val="16"/>
              </w:rPr>
              <w:t>307044</w:t>
            </w:r>
          </w:p>
        </w:tc>
        <w:tc>
          <w:tcPr>
            <w:tcW w:type="dxa" w:w="2163"/>
          </w:tcPr>
          <w:p>
            <w:r/>
            <w:r>
              <w:rPr>
                <w:rFonts w:ascii="Arial" w:hAnsi="Arial"/>
                <w:b w:val="0"/>
                <w:sz w:val="16"/>
              </w:rPr>
              <w:t>Medición del ozono total con un espectrofotómetro Dobson situado en tierra, obtenida mediante observaciones promediadas</w:t>
            </w:r>
          </w:p>
        </w:tc>
        <w:tc>
          <w:tcPr>
            <w:tcW w:type="dxa" w:w="2163"/>
          </w:tcPr>
          <w:p>
            <w:r/>
            <w:r>
              <w:rPr>
                <w:rFonts w:ascii="Arial" w:hAnsi="Arial"/>
                <w:b w:val="0"/>
                <w:sz w:val="16"/>
              </w:rPr>
              <w:t>Descripción de la parte situada en tierra</w:t>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t>Identificación de la parte de sondeo del ozono</w:t>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2163"/>
          </w:tcPr>
          <w:p>
            <w:r>
              <w:rPr>
                <w:b/>
              </w:rPr>
            </w:r>
            <w:r>
              <w:rPr>
                <w:rFonts w:ascii="Arial" w:hAnsi="Arial"/>
                <w:b/>
                <w:sz w:val="16"/>
              </w:rPr>
              <w:t>309045</w:t>
            </w:r>
          </w:p>
        </w:tc>
        <w:tc>
          <w:tcPr>
            <w:tcW w:type="dxa" w:w="2163"/>
          </w:tcPr>
          <w:p>
            <w:r>
              <w:rPr>
                <w:b/>
              </w:rPr>
            </w:r>
            <w:r>
              <w:rPr>
                <w:rFonts w:ascii="Arial" w:hAnsi="Arial"/>
                <w:b/>
                <w:sz w:val="16"/>
              </w:rPr>
              <w:t>(Sondeo del ozono sin un espectrofotómetro situado en tierra)</w:t>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309046</w:t>
            </w:r>
          </w:p>
        </w:tc>
        <w:tc>
          <w:tcPr>
            <w:tcW w:type="dxa" w:w="2163"/>
          </w:tcPr>
          <w:p>
            <w:r>
              <w:rPr>
                <w:b/>
              </w:rPr>
            </w:r>
            <w:r>
              <w:rPr>
                <w:rFonts w:ascii="Arial" w:hAnsi="Arial"/>
                <w:b/>
                <w:sz w:val="16"/>
              </w:rPr>
              <w:t>(Sondeo del ozono junto con mediciones procedentes de un espectrofotómetro Brewer situado en tierra; el ozono total obtenido con el instrumento Brewer constituye un solo valor)</w:t>
            </w:r>
          </w:p>
        </w:tc>
        <w:tc>
          <w:tcPr>
            <w:tcW w:type="dxa" w:w="2163"/>
          </w:tcPr>
          <w:p>
            <w:r/>
            <w:r>
              <w:rPr>
                <w:rFonts w:ascii="Arial" w:hAnsi="Arial"/>
                <w:b w:val="0"/>
                <w:sz w:val="16"/>
              </w:rPr>
            </w:r>
          </w:p>
        </w:tc>
        <w:tc>
          <w:tcPr>
            <w:tcW w:type="dxa" w:w="2163"/>
          </w:tcPr>
          <w:p>
            <w:r/>
            <w:r>
              <w:rPr>
                <w:rFonts w:ascii="Arial" w:hAnsi="Arial"/>
                <w:b w:val="0"/>
                <w:sz w:val="16"/>
              </w:rPr>
              <w:t>307041</w:t>
            </w:r>
          </w:p>
        </w:tc>
        <w:tc>
          <w:tcPr>
            <w:tcW w:type="dxa" w:w="2163"/>
          </w:tcPr>
          <w:p>
            <w:r/>
            <w:r>
              <w:rPr>
                <w:rFonts w:ascii="Arial" w:hAnsi="Arial"/>
                <w:b w:val="0"/>
                <w:sz w:val="16"/>
              </w:rPr>
              <w:t>Medición del total de ozono con un espectrofotómetro Brewer situado en tierra, obtenida mediante una sola observación</w:t>
            </w:r>
          </w:p>
        </w:tc>
        <w:tc>
          <w:tcPr>
            <w:tcW w:type="dxa" w:w="2163"/>
          </w:tcPr>
          <w:p>
            <w:r/>
            <w:r>
              <w:rPr>
                <w:rFonts w:ascii="Arial" w:hAnsi="Arial"/>
                <w:b w:val="0"/>
                <w:sz w:val="16"/>
              </w:rPr>
              <w:t>Descripción de la parte situada en tierra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t>Identificación de la parte de sondeo del ozono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309047</w:t>
            </w:r>
          </w:p>
        </w:tc>
        <w:tc>
          <w:tcPr>
            <w:tcW w:type="dxa" w:w="2163"/>
          </w:tcPr>
          <w:p>
            <w:r>
              <w:rPr>
                <w:b/>
              </w:rPr>
            </w:r>
            <w:r>
              <w:rPr>
                <w:rFonts w:ascii="Arial" w:hAnsi="Arial"/>
                <w:b/>
                <w:sz w:val="16"/>
              </w:rPr>
              <w:t>(Sondeo del ozono junto con mediciones proce- dentes de un espectrofotómetro Brewer situado en tierra; el ozono total obtenido con el instru- mento Brewer constituye un valor promedio)</w:t>
            </w:r>
          </w:p>
        </w:tc>
        <w:tc>
          <w:tcPr>
            <w:tcW w:type="dxa" w:w="2163"/>
          </w:tcPr>
          <w:p>
            <w:r/>
            <w:r>
              <w:rPr>
                <w:rFonts w:ascii="Arial" w:hAnsi="Arial"/>
                <w:b w:val="0"/>
                <w:sz w:val="16"/>
              </w:rPr>
            </w:r>
          </w:p>
        </w:tc>
        <w:tc>
          <w:tcPr>
            <w:tcW w:type="dxa" w:w="2163"/>
          </w:tcPr>
          <w:p>
            <w:r/>
            <w:r>
              <w:rPr>
                <w:rFonts w:ascii="Arial" w:hAnsi="Arial"/>
                <w:b w:val="0"/>
                <w:sz w:val="16"/>
              </w:rPr>
              <w:t>307042</w:t>
            </w:r>
          </w:p>
        </w:tc>
        <w:tc>
          <w:tcPr>
            <w:tcW w:type="dxa" w:w="2163"/>
          </w:tcPr>
          <w:p>
            <w:r/>
            <w:r>
              <w:rPr>
                <w:rFonts w:ascii="Arial" w:hAnsi="Arial"/>
                <w:b w:val="0"/>
                <w:sz w:val="16"/>
              </w:rPr>
              <w:t>Medición del ozono total con un espectrofotómetro Brewer situado en tierra, obtenida mediante observaciones promediadas</w:t>
            </w:r>
          </w:p>
        </w:tc>
        <w:tc>
          <w:tcPr>
            <w:tcW w:type="dxa" w:w="2163"/>
          </w:tcPr>
          <w:p>
            <w:r/>
            <w:r>
              <w:rPr>
                <w:rFonts w:ascii="Arial" w:hAnsi="Arial"/>
                <w:b w:val="0"/>
                <w:sz w:val="16"/>
              </w:rPr>
              <w:t>Descripción de la parte situada en tierra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t>Identificación de la parte de sondeo del ozono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309048</w:t>
            </w:r>
          </w:p>
        </w:tc>
        <w:tc>
          <w:tcPr>
            <w:tcW w:type="dxa" w:w="2163"/>
          </w:tcPr>
          <w:p>
            <w:r>
              <w:rPr>
                <w:b/>
              </w:rPr>
            </w:r>
            <w:r>
              <w:rPr>
                <w:rFonts w:ascii="Arial" w:hAnsi="Arial"/>
                <w:b/>
                <w:sz w:val="16"/>
              </w:rPr>
              <w:t>(Sondeo del ozono junto con mediciones procedentes de un espectrofotómetro Dobson situado en tierra; el ozono total obtenido con el instrumento Dobson constituye un solo valor)</w:t>
            </w:r>
          </w:p>
        </w:tc>
        <w:tc>
          <w:tcPr>
            <w:tcW w:type="dxa" w:w="2163"/>
          </w:tcPr>
          <w:p>
            <w:r/>
            <w:r>
              <w:rPr>
                <w:rFonts w:ascii="Arial" w:hAnsi="Arial"/>
                <w:b w:val="0"/>
                <w:sz w:val="16"/>
              </w:rPr>
            </w:r>
          </w:p>
        </w:tc>
        <w:tc>
          <w:tcPr>
            <w:tcW w:type="dxa" w:w="2163"/>
          </w:tcPr>
          <w:p>
            <w:r/>
            <w:r>
              <w:rPr>
                <w:rFonts w:ascii="Arial" w:hAnsi="Arial"/>
                <w:b w:val="0"/>
                <w:sz w:val="16"/>
              </w:rPr>
              <w:t>307043</w:t>
            </w:r>
          </w:p>
        </w:tc>
        <w:tc>
          <w:tcPr>
            <w:tcW w:type="dxa" w:w="2163"/>
          </w:tcPr>
          <w:p>
            <w:r/>
            <w:r>
              <w:rPr>
                <w:rFonts w:ascii="Arial" w:hAnsi="Arial"/>
                <w:b w:val="0"/>
                <w:sz w:val="16"/>
              </w:rPr>
              <w:t>Medición del ozono total con un espectrofotómetro Dobson situado en tierra, obtenida mediante una sola observación</w:t>
            </w:r>
          </w:p>
        </w:tc>
        <w:tc>
          <w:tcPr>
            <w:tcW w:type="dxa" w:w="2163"/>
          </w:tcPr>
          <w:p>
            <w:r/>
            <w:r>
              <w:rPr>
                <w:rFonts w:ascii="Arial" w:hAnsi="Arial"/>
                <w:b w:val="0"/>
                <w:sz w:val="16"/>
              </w:rPr>
              <w:t>Descripción de la parte situada en tierra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t>Identificación de la parte de sondeo del ozono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309049</w:t>
            </w:r>
          </w:p>
        </w:tc>
        <w:tc>
          <w:tcPr>
            <w:tcW w:type="dxa" w:w="2163"/>
          </w:tcPr>
          <w:p>
            <w:r>
              <w:rPr>
                <w:b/>
              </w:rPr>
            </w:r>
            <w:r>
              <w:rPr>
                <w:rFonts w:ascii="Arial" w:hAnsi="Arial"/>
                <w:b/>
                <w:sz w:val="16"/>
              </w:rPr>
              <w:t>(Sondeo del ozono junto con mediciones procedentes de un espectrofotómetro Dobson situado en tierra; el ozono total obtenido con el instrumento Dobson constituye un valor promedio)</w:t>
            </w:r>
          </w:p>
        </w:tc>
        <w:tc>
          <w:tcPr>
            <w:tcW w:type="dxa" w:w="2163"/>
          </w:tcPr>
          <w:p>
            <w:r/>
            <w:r>
              <w:rPr>
                <w:rFonts w:ascii="Arial" w:hAnsi="Arial"/>
                <w:b w:val="0"/>
                <w:sz w:val="16"/>
              </w:rPr>
            </w:r>
          </w:p>
        </w:tc>
        <w:tc>
          <w:tcPr>
            <w:tcW w:type="dxa" w:w="2163"/>
          </w:tcPr>
          <w:p>
            <w:r/>
            <w:r>
              <w:rPr>
                <w:rFonts w:ascii="Arial" w:hAnsi="Arial"/>
                <w:b w:val="0"/>
                <w:sz w:val="16"/>
              </w:rPr>
              <w:t>307044</w:t>
            </w:r>
          </w:p>
        </w:tc>
        <w:tc>
          <w:tcPr>
            <w:tcW w:type="dxa" w:w="2163"/>
          </w:tcPr>
          <w:p>
            <w:r/>
            <w:r>
              <w:rPr>
                <w:rFonts w:ascii="Arial" w:hAnsi="Arial"/>
                <w:b w:val="0"/>
                <w:sz w:val="16"/>
              </w:rPr>
              <w:t>Medición del ozono total con un espectrofotómetro Dobson situado en tierra, obtenida mediante observaciones promediadas</w:t>
            </w:r>
          </w:p>
        </w:tc>
        <w:tc>
          <w:tcPr>
            <w:tcW w:type="dxa" w:w="2163"/>
          </w:tcPr>
          <w:p>
            <w:r/>
            <w:r>
              <w:rPr>
                <w:rFonts w:ascii="Arial" w:hAnsi="Arial"/>
                <w:b w:val="0"/>
                <w:sz w:val="16"/>
              </w:rPr>
              <w:t>Descripción de la parte situada en tierra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Identificación del sondeo</w:t>
            </w:r>
          </w:p>
        </w:tc>
        <w:tc>
          <w:tcPr>
            <w:tcW w:type="dxa" w:w="2163"/>
          </w:tcPr>
          <w:p>
            <w:r/>
            <w:r>
              <w:rPr>
                <w:rFonts w:ascii="Arial" w:hAnsi="Arial"/>
                <w:b w:val="0"/>
                <w:sz w:val="16"/>
              </w:rPr>
              <w:t>Identificación de la parte de sondeo del ozono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Instrumento de sondeo para medir el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Datos de vuelo de la sonda de ozono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309050</w:t>
            </w:r>
          </w:p>
        </w:tc>
        <w:tc>
          <w:tcPr>
            <w:tcW w:type="dxa" w:w="2163"/>
          </w:tcPr>
          <w:p>
            <w:r>
              <w:rPr>
                <w:b/>
              </w:rPr>
            </w:r>
            <w:r>
              <w:rPr>
                <w:rFonts w:ascii="Arial" w:hAnsi="Arial"/>
                <w:b/>
                <w:sz w:val="16"/>
              </w:rPr>
              <w:t>(Secuencia para la representación de datos de tipo observación en las claves PILOT, PILOT SHIP y PILOT MOBIL con la presión como coordenada vertical)</w:t>
            </w:r>
          </w:p>
        </w:tc>
        <w:tc>
          <w:tcPr>
            <w:tcW w:type="dxa" w:w="2163"/>
          </w:tcPr>
          <w:p>
            <w:r/>
            <w:r>
              <w:rPr>
                <w:rFonts w:ascii="Arial" w:hAnsi="Arial"/>
                <w:b w:val="0"/>
                <w:sz w:val="16"/>
              </w:rPr>
            </w:r>
          </w:p>
        </w:tc>
        <w:tc>
          <w:tcPr>
            <w:tcW w:type="dxa" w:w="2163"/>
          </w:tcPr>
          <w:p>
            <w:r/>
            <w:r>
              <w:rPr>
                <w:rFonts w:ascii="Arial" w:hAnsi="Arial"/>
                <w:b w:val="0"/>
                <w:sz w:val="16"/>
              </w:rPr>
              <w:t>301110</w:t>
            </w:r>
          </w:p>
        </w:tc>
        <w:tc>
          <w:tcPr>
            <w:tcW w:type="dxa" w:w="2163"/>
          </w:tcPr>
          <w:p>
            <w:r/>
            <w:r>
              <w:rPr>
                <w:rFonts w:ascii="Arial" w:hAnsi="Arial"/>
                <w:b w:val="0"/>
                <w:sz w:val="16"/>
              </w:rPr>
              <w:t>Identificación del sitio de lanzamiento e instrumentos para la medición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Fecha/hora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Coordenadas horizontales y verticales del sitio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303050</w:t>
            </w:r>
          </w:p>
        </w:tc>
        <w:tc>
          <w:tcPr>
            <w:tcW w:type="dxa" w:w="2163"/>
          </w:tcPr>
          <w:p>
            <w:r/>
            <w:r>
              <w:rPr>
                <w:rFonts w:ascii="Arial" w:hAnsi="Arial"/>
                <w:b w:val="0"/>
                <w:sz w:val="16"/>
              </w:rPr>
              <w:t>Datos de cizalladura del viento a un nivel de presión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Datos de la cizalladura del viento a un nivel de presión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309051</w:t>
            </w:r>
          </w:p>
        </w:tc>
        <w:tc>
          <w:tcPr>
            <w:tcW w:type="dxa" w:w="2163"/>
          </w:tcPr>
          <w:p>
            <w:r>
              <w:rPr>
                <w:b/>
              </w:rPr>
            </w:r>
            <w:r>
              <w:rPr>
                <w:rFonts w:ascii="Arial" w:hAnsi="Arial"/>
                <w:b/>
                <w:sz w:val="16"/>
              </w:rPr>
              <w:t>(Secuencia para la representación de datos de tipo observación en las claves PILOT, PILOT SHIP y PILOT MOBIL con la altura como coordenada vertical)</w:t>
            </w:r>
          </w:p>
        </w:tc>
        <w:tc>
          <w:tcPr>
            <w:tcW w:type="dxa" w:w="2163"/>
          </w:tcPr>
          <w:p>
            <w:r/>
            <w:r>
              <w:rPr>
                <w:rFonts w:ascii="Arial" w:hAnsi="Arial"/>
                <w:b w:val="0"/>
                <w:sz w:val="16"/>
              </w:rPr>
            </w:r>
          </w:p>
        </w:tc>
        <w:tc>
          <w:tcPr>
            <w:tcW w:type="dxa" w:w="2163"/>
          </w:tcPr>
          <w:p>
            <w:r/>
            <w:r>
              <w:rPr>
                <w:rFonts w:ascii="Arial" w:hAnsi="Arial"/>
                <w:b w:val="0"/>
                <w:sz w:val="16"/>
              </w:rPr>
              <w:t>301110</w:t>
            </w:r>
          </w:p>
        </w:tc>
        <w:tc>
          <w:tcPr>
            <w:tcW w:type="dxa" w:w="2163"/>
          </w:tcPr>
          <w:p>
            <w:r/>
            <w:r>
              <w:rPr>
                <w:rFonts w:ascii="Arial" w:hAnsi="Arial"/>
                <w:b w:val="0"/>
                <w:sz w:val="16"/>
              </w:rPr>
              <w:t>Identificación del sitio de lanzamiento e instrumentos para la medición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Fecha/hora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Coordenadas horizontales y verticales del sitio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303052</w:t>
            </w:r>
          </w:p>
        </w:tc>
        <w:tc>
          <w:tcPr>
            <w:tcW w:type="dxa" w:w="2163"/>
          </w:tcPr>
          <w:p>
            <w:r/>
            <w:r>
              <w:rPr>
                <w:rFonts w:ascii="Arial" w:hAnsi="Arial"/>
                <w:b w:val="0"/>
                <w:sz w:val="16"/>
              </w:rPr>
              <w:t>Datos del viento a un nivel de altura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303053</w:t>
            </w:r>
          </w:p>
        </w:tc>
        <w:tc>
          <w:tcPr>
            <w:tcW w:type="dxa" w:w="2163"/>
          </w:tcPr>
          <w:p>
            <w:r/>
            <w:r>
              <w:rPr>
                <w:rFonts w:ascii="Arial" w:hAnsi="Arial"/>
                <w:b w:val="0"/>
                <w:sz w:val="16"/>
              </w:rPr>
              <w:t>Datos de cizalladura de viento a un nivel de altura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309052</w:t>
            </w:r>
          </w:p>
        </w:tc>
        <w:tc>
          <w:tcPr>
            <w:tcW w:type="dxa" w:w="2163"/>
          </w:tcPr>
          <w:p>
            <w:r>
              <w:rPr>
                <w:b/>
              </w:rPr>
            </w:r>
            <w:r>
              <w:rPr>
                <w:rFonts w:ascii="Arial" w:hAnsi="Arial"/>
                <w:b/>
                <w:sz w:val="16"/>
              </w:rPr>
              <w:t>(Secuencia para la representación de datos de tipo observación en las claves TEMP, TEMP SHIP y TEMP MOBIL)</w:t>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Identificación del sitio de lanzamiento e instrumentos para la medición de presión, temperatura, humedad (PTU) y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Fecha/hora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Coordenadas horizontales y verticales del sitio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Información sobre nubes notificada con sondeos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303054</w:t>
            </w:r>
          </w:p>
        </w:tc>
        <w:tc>
          <w:tcPr>
            <w:tcW w:type="dxa" w:w="2163"/>
          </w:tcPr>
          <w:p>
            <w:r/>
            <w:r>
              <w:rPr>
                <w:rFonts w:ascii="Arial" w:hAnsi="Arial"/>
                <w:b w:val="0"/>
                <w:sz w:val="16"/>
              </w:rPr>
              <w:t>Datos de la temperatura, el punto de rocío y el viento a un nivel de presión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Datos de cizalladura del viento a un nivel de presión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309053</w:t>
            </w:r>
          </w:p>
        </w:tc>
        <w:tc>
          <w:tcPr>
            <w:tcW w:type="dxa" w:w="2163"/>
          </w:tcPr>
          <w:p>
            <w:r>
              <w:rPr>
                <w:b/>
              </w:rPr>
            </w:r>
            <w:r>
              <w:rPr>
                <w:rFonts w:ascii="Arial" w:hAnsi="Arial"/>
                <w:b/>
                <w:sz w:val="16"/>
              </w:rPr>
              <w:t>(Secuencia para la representación de datos de tipo observación en la clave TEMP DROP)</w:t>
            </w:r>
          </w:p>
        </w:tc>
        <w:tc>
          <w:tcPr>
            <w:tcW w:type="dxa" w:w="2163"/>
          </w:tcPr>
          <w:p>
            <w:r/>
            <w:r>
              <w:rPr>
                <w:rFonts w:ascii="Arial" w:hAnsi="Arial"/>
                <w:b w:val="0"/>
                <w:sz w:val="16"/>
              </w:rPr>
            </w:r>
          </w:p>
        </w:tc>
        <w:tc>
          <w:tcPr>
            <w:tcW w:type="dxa" w:w="2163"/>
          </w:tcPr>
          <w:p>
            <w:r/>
            <w:r>
              <w:rPr>
                <w:rFonts w:ascii="Arial" w:hAnsi="Arial"/>
                <w:b w:val="0"/>
                <w:sz w:val="16"/>
              </w:rPr>
              <w:t>301112</w:t>
            </w:r>
          </w:p>
        </w:tc>
        <w:tc>
          <w:tcPr>
            <w:tcW w:type="dxa" w:w="2163"/>
          </w:tcPr>
          <w:p>
            <w:r/>
            <w:r>
              <w:rPr>
                <w:rFonts w:ascii="Arial" w:hAnsi="Arial"/>
                <w:b w:val="0"/>
                <w:sz w:val="16"/>
              </w:rPr>
              <w:t>Identificación del punto de lanzamiento e instrumentos de la radiosonda con paracaídas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Fecha/hora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Coordenadas horizontales y verticales del sitio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303054</w:t>
            </w:r>
          </w:p>
        </w:tc>
        <w:tc>
          <w:tcPr>
            <w:tcW w:type="dxa" w:w="2163"/>
          </w:tcPr>
          <w:p>
            <w:r/>
            <w:r>
              <w:rPr>
                <w:rFonts w:ascii="Arial" w:hAnsi="Arial"/>
                <w:b w:val="0"/>
                <w:sz w:val="16"/>
              </w:rPr>
              <w:t>Datos de la temperatura, el punto de rocío y el viento a un nivel de presión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Datos de cizalladura del viento a un nivel de presión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309054</w:t>
            </w:r>
          </w:p>
        </w:tc>
        <w:tc>
          <w:tcPr>
            <w:tcW w:type="dxa" w:w="2163"/>
          </w:tcPr>
          <w:p>
            <w:r>
              <w:rPr>
                <w:b/>
              </w:rPr>
            </w:r>
            <w:r>
              <w:rPr>
                <w:rFonts w:ascii="Arial" w:hAnsi="Arial"/>
                <w:b/>
                <w:sz w:val="16"/>
              </w:rPr>
              <w:t>(Secuencia para la representación de datos CLIMAT TEMP y CLIMAT TEMP SHIP)</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Números de bloque y de la estación de la OMM</w:t>
            </w:r>
          </w:p>
        </w:tc>
        <w:tc>
          <w:tcPr>
            <w:tcW w:type="dxa" w:w="2163"/>
          </w:tcPr>
          <w:p>
            <w:r/>
            <w:r>
              <w:rPr>
                <w:rFonts w:ascii="Arial" w:hAnsi="Arial"/>
                <w:b w:val="0"/>
                <w:sz w:val="16"/>
              </w:rPr>
              <w:t>Identificación del lugar del lanzamiento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Identificador del buque o de la estación terrestre móvil</w:t>
            </w:r>
          </w:p>
        </w:tc>
        <w:tc>
          <w:tcPr>
            <w:tcW w:type="dxa" w:w="2163"/>
          </w:tcPr>
          <w:p>
            <w:r/>
            <w:r>
              <w:rPr>
                <w:rFonts w:ascii="Arial" w:hAnsi="Arial"/>
                <w:b w:val="0"/>
                <w:sz w:val="16"/>
              </w:rPr>
              <w:t>Señal de llamada del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Altura de la estación sobre el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Altura del barómetro sobre el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t>Lanzamiento de la sonda sobre el nivel medio del mar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004023</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Número de días del mes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004059</w:t>
            </w:r>
          </w:p>
        </w:tc>
        <w:tc>
          <w:tcPr>
            <w:tcW w:type="dxa" w:w="2163"/>
          </w:tcPr>
          <w:p>
            <w:r/>
            <w:r>
              <w:rPr>
                <w:rFonts w:ascii="Arial" w:hAnsi="Arial"/>
                <w:b w:val="0"/>
                <w:sz w:val="16"/>
              </w:rPr>
              <w:t>Horas de observación utilizadas para calcular los valores medios comunicados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115000</w:t>
            </w:r>
          </w:p>
        </w:tc>
        <w:tc>
          <w:tcPr>
            <w:tcW w:type="dxa" w:w="2163"/>
          </w:tcPr>
          <w:p>
            <w:r/>
            <w:r>
              <w:rPr>
                <w:rFonts w:ascii="Arial" w:hAnsi="Arial"/>
                <w:b w:val="0"/>
                <w:sz w:val="16"/>
              </w:rPr>
              <w:t>Repetición diferida de 15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008001</w:t>
            </w:r>
          </w:p>
        </w:tc>
        <w:tc>
          <w:tcPr>
            <w:tcW w:type="dxa" w:w="2163"/>
          </w:tcPr>
          <w:p>
            <w:r/>
            <w:r>
              <w:rPr>
                <w:rFonts w:ascii="Arial" w:hAnsi="Arial"/>
                <w:b w:val="0"/>
                <w:sz w:val="16"/>
              </w:rPr>
              <w:t>Significación del sondeo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 4 valor medio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007004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010009</w:t>
            </w:r>
          </w:p>
        </w:tc>
        <w:tc>
          <w:tcPr>
            <w:tcW w:type="dxa" w:w="2163"/>
          </w:tcPr>
          <w:p>
            <w:r/>
            <w:r>
              <w:rPr>
                <w:rFonts w:ascii="Arial" w:hAnsi="Arial"/>
                <w:b w:val="0"/>
                <w:sz w:val="16"/>
              </w:rPr>
              <w:t>Altura geopotencial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012103</w:t>
            </w:r>
          </w:p>
        </w:tc>
        <w:tc>
          <w:tcPr>
            <w:tcW w:type="dxa" w:w="2163"/>
          </w:tcPr>
          <w:p>
            <w:r/>
            <w:r>
              <w:rPr>
                <w:rFonts w:ascii="Arial" w:hAnsi="Arial"/>
                <w:b w:val="0"/>
                <w:sz w:val="16"/>
              </w:rPr>
              <w:t>Temperatura del punto de rocío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 32 media del vector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Fijar en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011019</w:t>
            </w:r>
          </w:p>
        </w:tc>
        <w:tc>
          <w:tcPr>
            <w:tcW w:type="dxa" w:w="2163"/>
          </w:tcPr>
          <w:p>
            <w:r/>
            <w:r>
              <w:rPr>
                <w:rFonts w:ascii="Arial" w:hAnsi="Arial"/>
                <w:b w:val="0"/>
                <w:sz w:val="16"/>
              </w:rPr>
              <w:t>Constancia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008050</w:t>
            </w:r>
          </w:p>
        </w:tc>
        <w:tc>
          <w:tcPr>
            <w:tcW w:type="dxa" w:w="2163"/>
          </w:tcPr>
          <w:p>
            <w:r/>
            <w:r>
              <w:rPr>
                <w:rFonts w:ascii="Arial" w:hAnsi="Arial"/>
                <w:b w:val="0"/>
                <w:sz w:val="16"/>
              </w:rPr>
              <w:t>Calificador del número de valores faltantes en el cálculo de estadísticas</w:t>
            </w:r>
          </w:p>
        </w:tc>
        <w:tc>
          <w:tcPr>
            <w:tcW w:type="dxa" w:w="2163"/>
          </w:tcPr>
          <w:p>
            <w:r/>
            <w:r>
              <w:rPr>
                <w:rFonts w:ascii="Arial" w:hAnsi="Arial"/>
                <w:b w:val="0"/>
                <w:sz w:val="16"/>
              </w:rPr>
              <w:t>= 2 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008020</w:t>
            </w:r>
          </w:p>
        </w:tc>
        <w:tc>
          <w:tcPr>
            <w:tcW w:type="dxa" w:w="2163"/>
          </w:tcPr>
          <w:p>
            <w:r/>
            <w:r>
              <w:rPr>
                <w:rFonts w:ascii="Arial" w:hAnsi="Arial"/>
                <w:b w:val="0"/>
                <w:sz w:val="16"/>
              </w:rPr>
              <w:t>Número total de períodos sin valores (con relación a la acumulación o el promedio)</w:t>
            </w:r>
          </w:p>
        </w:tc>
        <w:tc>
          <w:tcPr>
            <w:tcW w:type="dxa" w:w="2163"/>
          </w:tcPr>
          <w:p>
            <w:r/>
            <w:r>
              <w:rPr>
                <w:rFonts w:ascii="Arial" w:hAnsi="Arial"/>
                <w:b w:val="0"/>
                <w:sz w:val="16"/>
              </w:rPr>
              <w:t>Días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008050</w:t>
            </w:r>
          </w:p>
        </w:tc>
        <w:tc>
          <w:tcPr>
            <w:tcW w:type="dxa" w:w="2163"/>
          </w:tcPr>
          <w:p>
            <w:r/>
            <w:r>
              <w:rPr>
                <w:rFonts w:ascii="Arial" w:hAnsi="Arial"/>
                <w:b w:val="0"/>
                <w:sz w:val="16"/>
              </w:rPr>
              <w:t>Calificador del número de períodos sin valores en el cálculo de estadísticas</w:t>
            </w:r>
          </w:p>
        </w:tc>
        <w:tc>
          <w:tcPr>
            <w:tcW w:type="dxa" w:w="2163"/>
          </w:tcPr>
          <w:p>
            <w:r/>
            <w:r>
              <w:rPr>
                <w:rFonts w:ascii="Arial" w:hAnsi="Arial"/>
                <w:b w:val="0"/>
                <w:sz w:val="16"/>
              </w:rPr>
              <w:t>= 9 viento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medios mensuales</w:t>
            </w:r>
          </w:p>
        </w:tc>
        <w:tc>
          <w:tcPr>
            <w:tcW w:type="dxa" w:w="2163"/>
          </w:tcPr>
          <w:p>
            <w:r/>
            <w:r>
              <w:rPr>
                <w:rFonts w:ascii="Arial" w:hAnsi="Arial"/>
                <w:b w:val="0"/>
                <w:sz w:val="16"/>
              </w:rPr>
              <w:t>008020</w:t>
            </w:r>
          </w:p>
        </w:tc>
        <w:tc>
          <w:tcPr>
            <w:tcW w:type="dxa" w:w="2163"/>
          </w:tcPr>
          <w:p>
            <w:r/>
            <w:r>
              <w:rPr>
                <w:rFonts w:ascii="Arial" w:hAnsi="Arial"/>
                <w:b w:val="0"/>
                <w:sz w:val="16"/>
              </w:rPr>
              <w:t>Número total de períodos sin valores (con relación a la acumulación o el promedio)</w:t>
            </w:r>
          </w:p>
        </w:tc>
        <w:tc>
          <w:tcPr>
            <w:tcW w:type="dxa" w:w="2163"/>
          </w:tcPr>
          <w:p>
            <w:r/>
            <w:r>
              <w:rPr>
                <w:rFonts w:ascii="Arial" w:hAnsi="Arial"/>
                <w:b w:val="0"/>
                <w:sz w:val="16"/>
              </w:rPr>
              <w:t>Días</w:t>
            </w:r>
          </w:p>
        </w:tc>
        <w:tc>
          <w:tcPr>
            <w:tcW w:type="dxa" w:w="2163"/>
          </w:tcPr>
          <w:p>
            <w:r/>
            <w:r>
              <w:rPr>
                <w:rFonts w:ascii="Arial" w:hAnsi="Arial"/>
                <w:b w:val="0"/>
                <w:sz w:val="16"/>
              </w:rPr>
            </w:r>
          </w:p>
        </w:tc>
      </w:tr>
      <w:tr>
        <w:tc>
          <w:tcPr>
            <w:tcW w:type="dxa" w:w="2163"/>
          </w:tcPr>
          <w:p>
            <w:r>
              <w:rPr>
                <w:b/>
              </w:rPr>
            </w:r>
            <w:r>
              <w:rPr>
                <w:rFonts w:ascii="Arial" w:hAnsi="Arial"/>
                <w:b/>
                <w:sz w:val="16"/>
              </w:rPr>
              <w:t>309055</w:t>
            </w:r>
          </w:p>
        </w:tc>
        <w:tc>
          <w:tcPr>
            <w:tcW w:type="dxa" w:w="2163"/>
          </w:tcPr>
          <w:p>
            <w:r>
              <w:rPr>
                <w:b/>
              </w:rPr>
            </w:r>
            <w:r>
              <w:rPr>
                <w:rFonts w:ascii="Arial" w:hAnsi="Arial"/>
                <w:b/>
                <w:sz w:val="16"/>
              </w:rPr>
              <w:t>(Modelo para la representación de datos de radiosonda de alta resolución con la altura geopotencial como coordenada vertical)</w:t>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Identificación del sitio de lanzamiento e instrumentos para la medición de presión, temperatura, humedad (PTU) y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Identificación y número de versión del software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001081</w:t>
            </w:r>
          </w:p>
        </w:tc>
        <w:tc>
          <w:tcPr>
            <w:tcW w:type="dxa" w:w="2163"/>
          </w:tcPr>
          <w:p>
            <w:r/>
            <w:r>
              <w:rPr>
                <w:rFonts w:ascii="Arial" w:hAnsi="Arial"/>
                <w:b w:val="0"/>
                <w:sz w:val="16"/>
              </w:rPr>
              <w:t>Número de serie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001082</w:t>
            </w:r>
          </w:p>
        </w:tc>
        <w:tc>
          <w:tcPr>
            <w:tcW w:type="dxa" w:w="2163"/>
          </w:tcPr>
          <w:p>
            <w:r/>
            <w:r>
              <w:rPr>
                <w:rFonts w:ascii="Arial" w:hAnsi="Arial"/>
                <w:b w:val="0"/>
                <w:sz w:val="16"/>
              </w:rPr>
              <w:t>Número de ascenso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002067</w:t>
            </w:r>
          </w:p>
        </w:tc>
        <w:tc>
          <w:tcPr>
            <w:tcW w:type="dxa" w:w="2163"/>
          </w:tcPr>
          <w:p>
            <w:r/>
            <w:r>
              <w:rPr>
                <w:rFonts w:ascii="Arial" w:hAnsi="Arial"/>
                <w:b w:val="0"/>
                <w:sz w:val="16"/>
              </w:rPr>
              <w:t>Frecuencia de funcionamiento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002095</w:t>
            </w:r>
          </w:p>
        </w:tc>
        <w:tc>
          <w:tcPr>
            <w:tcW w:type="dxa" w:w="2163"/>
          </w:tcPr>
          <w:p>
            <w:r/>
            <w:r>
              <w:rPr>
                <w:rFonts w:ascii="Arial" w:hAnsi="Arial"/>
                <w:b w:val="0"/>
                <w:sz w:val="16"/>
              </w:rPr>
              <w:t>Tipo de sensor de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002096</w:t>
            </w:r>
          </w:p>
        </w:tc>
        <w:tc>
          <w:tcPr>
            <w:tcW w:type="dxa" w:w="2163"/>
          </w:tcPr>
          <w:p>
            <w:r/>
            <w:r>
              <w:rPr>
                <w:rFonts w:ascii="Arial" w:hAnsi="Arial"/>
                <w:b w:val="0"/>
                <w:sz w:val="16"/>
              </w:rPr>
              <w:t>Tipo de sensor de temperatura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002097</w:t>
            </w:r>
          </w:p>
        </w:tc>
        <w:tc>
          <w:tcPr>
            <w:tcW w:type="dxa" w:w="2163"/>
          </w:tcPr>
          <w:p>
            <w:r/>
            <w:r>
              <w:rPr>
                <w:rFonts w:ascii="Arial" w:hAnsi="Arial"/>
                <w:b w:val="0"/>
                <w:sz w:val="16"/>
              </w:rPr>
              <w:t>Tipo de sensor de humedad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002081</w:t>
            </w:r>
          </w:p>
        </w:tc>
        <w:tc>
          <w:tcPr>
            <w:tcW w:type="dxa" w:w="2163"/>
          </w:tcPr>
          <w:p>
            <w:r/>
            <w:r>
              <w:rPr>
                <w:rFonts w:ascii="Arial" w:hAnsi="Arial"/>
                <w:b w:val="0"/>
                <w:sz w:val="16"/>
              </w:rPr>
              <w:t>Tipo de globo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002082</w:t>
            </w:r>
          </w:p>
        </w:tc>
        <w:tc>
          <w:tcPr>
            <w:tcW w:type="dxa" w:w="2163"/>
          </w:tcPr>
          <w:p>
            <w:r/>
            <w:r>
              <w:rPr>
                <w:rFonts w:ascii="Arial" w:hAnsi="Arial"/>
                <w:b w:val="0"/>
                <w:sz w:val="16"/>
              </w:rPr>
              <w:t>Peso del globo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002084</w:t>
            </w:r>
          </w:p>
        </w:tc>
        <w:tc>
          <w:tcPr>
            <w:tcW w:type="dxa" w:w="2163"/>
          </w:tcPr>
          <w:p>
            <w:r/>
            <w:r>
              <w:rPr>
                <w:rFonts w:ascii="Arial" w:hAnsi="Arial"/>
                <w:b w:val="0"/>
                <w:sz w:val="16"/>
              </w:rPr>
              <w:t>Tipo de gas utilizado en el globo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002191</w:t>
            </w:r>
          </w:p>
        </w:tc>
        <w:tc>
          <w:tcPr>
            <w:tcW w:type="dxa" w:w="2163"/>
          </w:tcPr>
          <w:p>
            <w:r/>
            <w:r>
              <w:rPr>
                <w:rFonts w:ascii="Arial" w:hAnsi="Arial"/>
                <w:b w:val="0"/>
                <w:sz w:val="16"/>
              </w:rPr>
              <w:t>Cálculo de la altura geopotencial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Fecha/hora del lanzamiento</w:t>
            </w:r>
          </w:p>
        </w:tc>
        <w:tc>
          <w:tcPr>
            <w:tcW w:type="dxa" w:w="2163"/>
          </w:tcPr>
          <w:p>
            <w:r/>
            <w:r>
              <w:rPr>
                <w:rFonts w:ascii="Arial" w:hAnsi="Arial"/>
                <w:b w:val="0"/>
                <w:sz w:val="16"/>
              </w:rPr>
            </w:r>
          </w:p>
        </w:tc>
        <w:tc>
          <w:tcPr>
            <w:tcW w:type="dxa" w:w="2163"/>
          </w:tcPr>
          <w:p>
            <w:r/>
            <w:r>
              <w:rPr>
                <w:rFonts w:ascii="Arial" w:hAnsi="Arial"/>
                <w:b w:val="0"/>
                <w:sz w:val="16"/>
              </w:rPr>
              <w:t>Note 71: Se fija en 1 si al menos un espectro de la media móvil para el espacio lejano se considera no válido debido a una interferencia lunar.</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Coordenadas horizontal y vertical del sitio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302032</w:t>
            </w:r>
          </w:p>
        </w:tc>
        <w:tc>
          <w:tcPr>
            <w:tcW w:type="dxa" w:w="2163"/>
          </w:tcPr>
          <w:p>
            <w:r/>
            <w:r>
              <w:rPr>
                <w:rFonts w:ascii="Arial" w:hAnsi="Arial"/>
                <w:b w:val="0"/>
                <w:sz w:val="16"/>
              </w:rPr>
              <w:t>Datos de temperatura y humedad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Tipos de instrumentos para la medición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020003</w:t>
            </w:r>
          </w:p>
        </w:tc>
        <w:tc>
          <w:tcPr>
            <w:tcW w:type="dxa" w:w="2163"/>
          </w:tcPr>
          <w:p>
            <w:r/>
            <w:r>
              <w:rPr>
                <w:rFonts w:ascii="Arial" w:hAnsi="Arial"/>
                <w:b w:val="0"/>
                <w:sz w:val="16"/>
              </w:rPr>
              <w:t>Tiempo presente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Información sobre nubes notificada con sondeos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303055</w:t>
            </w:r>
          </w:p>
        </w:tc>
        <w:tc>
          <w:tcPr>
            <w:tcW w:type="dxa" w:w="2163"/>
          </w:tcPr>
          <w:p>
            <w:r/>
            <w:r>
              <w:rPr>
                <w:rFonts w:ascii="Arial" w:hAnsi="Arial"/>
                <w:b w:val="0"/>
                <w:sz w:val="16"/>
              </w:rPr>
              <w:t>Datos de la temperatura, el punto de rocío, la humedad relativa y el viento a un nivel de altura con posición de la radiosonda</w:t>
            </w:r>
          </w:p>
        </w:tc>
        <w:tc>
          <w:tcPr>
            <w:tcW w:type="dxa" w:w="2163"/>
          </w:tcPr>
          <w:p>
            <w:r/>
            <w:r>
              <w:rPr>
                <w:rFonts w:ascii="Arial" w:hAnsi="Arial"/>
                <w:b w:val="0"/>
                <w:sz w:val="16"/>
              </w:rPr>
            </w:r>
          </w:p>
        </w:tc>
        <w:tc>
          <w:tcPr>
            <w:tcW w:type="dxa" w:w="2163"/>
          </w:tcPr>
          <w:p>
            <w:r/>
            <w:r>
              <w:rPr>
                <w:rFonts w:ascii="Arial" w:hAnsi="Arial"/>
                <w:b w:val="0"/>
                <w:sz w:val="16"/>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 | 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 | Note 26: Los bits 2 a 21 se utilizan para la sonda HIRS, pero solamente se emplean los bits 2 a 16 para la sonda AMSU-A y los bits 2 a 6 para la sonda AMSU-B.</w:t>
            </w:r>
          </w:p>
        </w:tc>
      </w:tr>
      <w:tr>
        <w:tc>
          <w:tcPr>
            <w:tcW w:type="dxa" w:w="2163"/>
          </w:tcPr>
          <w:p>
            <w:r>
              <w:rPr>
                <w:b/>
              </w:rPr>
            </w:r>
            <w:r>
              <w:rPr>
                <w:rFonts w:ascii="Arial" w:hAnsi="Arial"/>
                <w:b/>
                <w:sz w:val="16"/>
              </w:rPr>
              <w:t>309056</w:t>
            </w:r>
          </w:p>
        </w:tc>
        <w:tc>
          <w:tcPr>
            <w:tcW w:type="dxa" w:w="2163"/>
          </w:tcPr>
          <w:p>
            <w:r>
              <w:rPr>
                <w:b/>
              </w:rPr>
            </w:r>
            <w:r>
              <w:rPr>
                <w:rFonts w:ascii="Arial" w:hAnsi="Arial"/>
                <w:b/>
                <w:sz w:val="16"/>
              </w:rPr>
              <w:t>(Secuencia para la representación de los datos de descenso de radiosondas)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Identificador del WIGOS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Identificación del sitio de lanzamiento e instrumentos para la medición de presión, temperatura, humedad (P, T, U) y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301128</w:t>
            </w:r>
          </w:p>
        </w:tc>
        <w:tc>
          <w:tcPr>
            <w:tcW w:type="dxa" w:w="2163"/>
          </w:tcPr>
          <w:p>
            <w:r/>
            <w:r>
              <w:rPr>
                <w:rFonts w:ascii="Arial" w:hAnsi="Arial"/>
                <w:b w:val="0"/>
                <w:sz w:val="16"/>
              </w:rPr>
              <w:t>Información adicional sobre el ascenso de la radiosonda</w:t>
            </w:r>
          </w:p>
        </w:tc>
        <w:tc>
          <w:tcPr>
            <w:tcW w:type="dxa" w:w="2163"/>
          </w:tcPr>
          <w:p>
            <w:r/>
            <w:r>
              <w:rPr>
                <w:rFonts w:ascii="Arial" w:hAnsi="Arial"/>
                <w:b w:val="0"/>
                <w:sz w:val="16"/>
              </w:rPr>
              <w:t>Válido también para el descenso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Fecha/hora de lanzamiento</w:t>
            </w:r>
          </w:p>
        </w:tc>
        <w:tc>
          <w:tcPr>
            <w:tcW w:type="dxa" w:w="2163"/>
          </w:tcPr>
          <w:p>
            <w:r/>
            <w:r>
              <w:rPr>
                <w:rFonts w:ascii="Arial" w:hAnsi="Arial"/>
                <w:b w:val="0"/>
                <w:sz w:val="16"/>
              </w:rPr>
              <w:t>(Véase la nota 10.)</w:t>
            </w:r>
          </w:p>
        </w:tc>
        <w:tc>
          <w:tcPr>
            <w:tcW w:type="dxa" w:w="2163"/>
          </w:tcPr>
          <w:p>
            <w:r/>
            <w:r>
              <w:rPr>
                <w:rFonts w:ascii="Arial" w:hAnsi="Arial"/>
                <w:b w:val="0"/>
                <w:sz w:val="16"/>
              </w:rPr>
              <w:t>Note 9: Véase la Tabla de cifrado común C–4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008091</w:t>
            </w:r>
          </w:p>
        </w:tc>
        <w:tc>
          <w:tcPr>
            <w:tcW w:type="dxa" w:w="2163"/>
          </w:tcPr>
          <w:p>
            <w:r/>
            <w:r>
              <w:rPr>
                <w:rFonts w:ascii="Arial" w:hAnsi="Arial"/>
                <w:b w:val="0"/>
                <w:sz w:val="16"/>
              </w:rPr>
              <w:t>Significación de las coordenadas</w:t>
            </w:r>
          </w:p>
        </w:tc>
        <w:tc>
          <w:tcPr>
            <w:tcW w:type="dxa" w:w="2163"/>
          </w:tcPr>
          <w:p>
            <w:r/>
            <w:r>
              <w:rPr>
                <w:rFonts w:ascii="Arial" w:hAnsi="Arial"/>
                <w:b w:val="0"/>
                <w:sz w:val="16"/>
              </w:rPr>
              <w:t>= 2 comienzo de la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t>Inicio del descenso de la radiosonda sobre el nivel medio del mar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008091</w:t>
            </w:r>
          </w:p>
        </w:tc>
        <w:tc>
          <w:tcPr>
            <w:tcW w:type="dxa" w:w="2163"/>
          </w:tcPr>
          <w:p>
            <w:r/>
            <w:r>
              <w:rPr>
                <w:rFonts w:ascii="Arial" w:hAnsi="Arial"/>
                <w:b w:val="0"/>
                <w:sz w:val="16"/>
              </w:rPr>
              <w:t>Significación de las coordenadas</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303056</w:t>
            </w:r>
          </w:p>
        </w:tc>
        <w:tc>
          <w:tcPr>
            <w:tcW w:type="dxa" w:w="2163"/>
          </w:tcPr>
          <w:p>
            <w:r/>
            <w:r>
              <w:rPr>
                <w:rFonts w:ascii="Arial" w:hAnsi="Arial"/>
                <w:b w:val="0"/>
                <w:sz w:val="16"/>
              </w:rPr>
              <w:t>Datos de temperatura, punto de rocío y viento a un nivel de presión con posición de la radiosonda y mayor precisión de la presión y la altura geopotencial</w:t>
            </w:r>
          </w:p>
        </w:tc>
        <w:tc>
          <w:tcPr>
            <w:tcW w:type="dxa" w:w="2163"/>
          </w:tcPr>
          <w:p>
            <w:r/>
            <w:r>
              <w:rPr>
                <w:rFonts w:ascii="Arial" w:hAnsi="Arial"/>
                <w:b w:val="0"/>
                <w:sz w:val="16"/>
              </w:rPr>
            </w:r>
          </w:p>
        </w:tc>
        <w:tc>
          <w:tcPr>
            <w:tcW w:type="dxa" w:w="2163"/>
          </w:tcPr>
          <w:p>
            <w:r/>
            <w:r>
              <w:rPr>
                <w:rFonts w:ascii="Arial" w:hAnsi="Arial"/>
                <w:b w:val="0"/>
                <w:sz w:val="16"/>
              </w:rPr>
              <w:t>Note 30: Por trayecto nuboso se entiende que el sondeo se ha realizado únicamente a partir de datos HIRS stratosféricos, y datos MSU y SSU. No se han aplicado datos HIRS troposféricos a causa de nubosidad | Note 8: Véase la Tabla de cifrado común C–3</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Datos de cizalladura del viento a un nivel de presión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309057</w:t>
            </w:r>
          </w:p>
        </w:tc>
        <w:tc>
          <w:tcPr>
            <w:tcW w:type="dxa" w:w="2163"/>
          </w:tcPr>
          <w:p>
            <w:r>
              <w:rPr>
                <w:b/>
              </w:rPr>
            </w:r>
            <w:r>
              <w:rPr>
                <w:rFonts w:ascii="Arial" w:hAnsi="Arial"/>
                <w:b/>
                <w:sz w:val="16"/>
              </w:rPr>
              <w:t>(Secuencia para la representación de datos de tipo observación en TEMP, TEMP SHIP y TEMP MOBIL con mayor precisión de la presión y la altura geopotencial)</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Identificador del WIGOS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Identificación del sitio de lanzamiento e instrumentos para la medición de presión, temperatura, humedad (P, T, U) y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301128</w:t>
            </w:r>
          </w:p>
        </w:tc>
        <w:tc>
          <w:tcPr>
            <w:tcW w:type="dxa" w:w="2163"/>
          </w:tcPr>
          <w:p>
            <w:r/>
            <w:r>
              <w:rPr>
                <w:rFonts w:ascii="Arial" w:hAnsi="Arial"/>
                <w:b w:val="0"/>
                <w:sz w:val="16"/>
              </w:rPr>
              <w:t>Información adicional sobre el ascenso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Fecha/hora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Coordenadas horizontales y verticales del sitio de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Información sobre nubes notificada mediante sondeos verticales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303056</w:t>
            </w:r>
          </w:p>
        </w:tc>
        <w:tc>
          <w:tcPr>
            <w:tcW w:type="dxa" w:w="2163"/>
          </w:tcPr>
          <w:p>
            <w:r/>
            <w:r>
              <w:rPr>
                <w:rFonts w:ascii="Arial" w:hAnsi="Arial"/>
                <w:b w:val="0"/>
                <w:sz w:val="16"/>
              </w:rPr>
              <w:t>Datos de temperatura, punto de rocío y viento a un nivel de presión con posición de la radiosonda y mayor precisión de la presión y la altura geopotencial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Datos de cizalladura del viento a un nivel de presión con posición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309060</w:t>
            </w:r>
          </w:p>
        </w:tc>
        <w:tc>
          <w:tcPr>
            <w:tcW w:type="dxa" w:w="2163"/>
          </w:tcPr>
          <w:p>
            <w:r>
              <w:rPr>
                <w:b/>
              </w:rPr>
            </w:r>
            <w:r>
              <w:rPr>
                <w:rFonts w:ascii="Arial" w:hAnsi="Arial"/>
                <w:b/>
                <w:sz w:val="16"/>
              </w:rPr>
              <w:t>(Registro completo de la radiosonda y observación de radiosonda en superficie)</w:t>
            </w:r>
          </w:p>
        </w:tc>
        <w:tc>
          <w:tcPr>
            <w:tcW w:type="dxa" w:w="2163"/>
          </w:tcPr>
          <w:p>
            <w:r/>
            <w:r>
              <w:rPr>
                <w:rFonts w:ascii="Arial" w:hAnsi="Arial"/>
                <w:b w:val="0"/>
                <w:sz w:val="16"/>
              </w:rPr>
            </w:r>
          </w:p>
        </w:tc>
        <w:tc>
          <w:tcPr>
            <w:tcW w:type="dxa" w:w="2163"/>
          </w:tcPr>
          <w:p>
            <w:r/>
            <w:r>
              <w:rPr>
                <w:rFonts w:ascii="Arial" w:hAnsi="Arial"/>
                <w:b w:val="0"/>
                <w:sz w:val="16"/>
              </w:rPr>
              <w:t>301123</w:t>
            </w:r>
          </w:p>
        </w:tc>
        <w:tc>
          <w:tcPr>
            <w:tcW w:type="dxa" w:w="2163"/>
          </w:tcPr>
          <w:p>
            <w:r/>
            <w:r>
              <w:rPr>
                <w:rFonts w:ascii="Arial" w:hAnsi="Arial"/>
                <w:b w:val="0"/>
                <w:sz w:val="16"/>
              </w:rPr>
              <w:t>Información de encabezamiento completo de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301121</w:t>
            </w:r>
          </w:p>
        </w:tc>
        <w:tc>
          <w:tcPr>
            <w:tcW w:type="dxa" w:w="2163"/>
          </w:tcPr>
          <w:p>
            <w:r/>
            <w:r>
              <w:rPr>
                <w:rFonts w:ascii="Arial" w:hAnsi="Arial"/>
                <w:b w:val="0"/>
                <w:sz w:val="16"/>
              </w:rPr>
              <w:t>Ubicación del punto de lanzamiento de la radiosonda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302050</w:t>
            </w:r>
          </w:p>
        </w:tc>
        <w:tc>
          <w:tcPr>
            <w:tcW w:type="dxa" w:w="2163"/>
          </w:tcPr>
          <w:p>
            <w:r/>
            <w:r>
              <w:rPr>
                <w:rFonts w:ascii="Arial" w:hAnsi="Arial"/>
                <w:b w:val="0"/>
                <w:sz w:val="16"/>
              </w:rPr>
              <w:t>Observación de radiosonda en superficie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303040</w:t>
            </w:r>
          </w:p>
        </w:tc>
        <w:tc>
          <w:tcPr>
            <w:tcW w:type="dxa" w:w="2163"/>
          </w:tcPr>
          <w:p>
            <w:r/>
            <w:r>
              <w:rPr>
                <w:rFonts w:ascii="Arial" w:hAnsi="Arial"/>
                <w:b w:val="0"/>
                <w:sz w:val="16"/>
              </w:rPr>
              <w:t>Duración de vuelo de la radiosonda e información sobre la terminación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309061</w:t>
            </w:r>
          </w:p>
        </w:tc>
        <w:tc>
          <w:tcPr>
            <w:tcW w:type="dxa" w:w="2163"/>
          </w:tcPr>
          <w:p>
            <w:r>
              <w:rPr>
                <w:b/>
              </w:rPr>
            </w:r>
            <w:r>
              <w:rPr>
                <w:rFonts w:ascii="Arial" w:hAnsi="Arial"/>
                <w:b/>
                <w:sz w:val="16"/>
              </w:rPr>
              <w:t>(PTU – datos en bruto)</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Encabezamiento abreviado de la radiosonda e información del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6 observación de nivel de vuelo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Fecha/hora (hasta centésimas de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Cambio de anchura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Cambio de escala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Correcciones de presión del nivel de vuelo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Cambio de escala</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Cambio de anchura de datos</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Porcentaje de confianza</w:t>
            </w:r>
          </w:p>
        </w:tc>
        <w:tc>
          <w:tcPr>
            <w:tcW w:type="dxa" w:w="2163"/>
          </w:tcPr>
          <w:p>
            <w:r/>
            <w:r>
              <w:rPr>
                <w:rFonts w:ascii="Arial" w:hAnsi="Arial"/>
                <w:b w:val="0"/>
                <w:sz w:val="16"/>
              </w:rPr>
              <w:t>Presión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Presión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Presión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013009</w:t>
            </w:r>
          </w:p>
        </w:tc>
        <w:tc>
          <w:tcPr>
            <w:tcW w:type="dxa" w:w="2163"/>
          </w:tcPr>
          <w:p>
            <w:r/>
            <w:r>
              <w:rPr>
                <w:rFonts w:ascii="Arial" w:hAnsi="Arial"/>
                <w:b w:val="0"/>
                <w:sz w:val="16"/>
              </w:rPr>
              <w:t>Humedad relativa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Porcentaje de confianza</w:t>
            </w:r>
          </w:p>
        </w:tc>
        <w:tc>
          <w:tcPr>
            <w:tcW w:type="dxa" w:w="2163"/>
          </w:tcPr>
          <w:p>
            <w:r/>
            <w:r>
              <w:rPr>
                <w:rFonts w:ascii="Arial" w:hAnsi="Arial"/>
                <w:b w:val="0"/>
                <w:sz w:val="16"/>
              </w:rPr>
              <w:t>Humedad relativa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Humedad relativa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Humedad relativa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Corrección de la radiación solar y de infrarrojo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Porcentaje de confianza</w:t>
            </w:r>
          </w:p>
        </w:tc>
        <w:tc>
          <w:tcPr>
            <w:tcW w:type="dxa" w:w="2163"/>
          </w:tcPr>
          <w:p>
            <w:r/>
            <w:r>
              <w:rPr>
                <w:rFonts w:ascii="Arial" w:hAnsi="Arial"/>
                <w:b w:val="0"/>
                <w:sz w:val="16"/>
              </w:rPr>
              <w:t>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Temperatura</w:t>
            </w:r>
          </w:p>
        </w:tc>
        <w:tc>
          <w:tcPr>
            <w:tcW w:type="dxa" w:w="2163"/>
          </w:tcPr>
          <w:p>
            <w:r/>
            <w:r>
              <w:rPr>
                <w:rFonts w:ascii="Arial" w:hAnsi="Arial"/>
                <w:b w:val="0"/>
                <w:sz w:val="16"/>
              </w:rPr>
            </w:r>
          </w:p>
        </w:tc>
      </w:tr>
      <w:tr>
        <w:tc>
          <w:tcPr>
            <w:tcW w:type="dxa" w:w="2163"/>
          </w:tcPr>
          <w:p>
            <w:r>
              <w:rPr>
                <w:b/>
              </w:rPr>
            </w:r>
            <w:r>
              <w:rPr>
                <w:rFonts w:ascii="Arial" w:hAnsi="Arial"/>
                <w:b/>
                <w:sz w:val="16"/>
              </w:rPr>
              <w:t>309062</w:t>
            </w:r>
          </w:p>
        </w:tc>
        <w:tc>
          <w:tcPr>
            <w:tcW w:type="dxa" w:w="2163"/>
          </w:tcPr>
          <w:p>
            <w:r>
              <w:rPr>
                <w:b/>
              </w:rPr>
            </w:r>
            <w:r>
              <w:rPr>
                <w:rFonts w:ascii="Arial" w:hAnsi="Arial"/>
                <w:b/>
                <w:sz w:val="16"/>
              </w:rPr>
              <w:t>(GPS – datos en bruto de viento sin suavizar)</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Encabezamiento abreviado de la radiosonda e información del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6 observación de nivel de vuelo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Fecha/hora (hasta centésimas de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Latitud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Latitud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Longitud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Longitud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Altura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Altura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Componente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Componente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Componente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Componente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Componente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Componente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Porcentaje de confianza</w:t>
            </w:r>
          </w:p>
        </w:tc>
        <w:tc>
          <w:tcPr>
            <w:tcW w:type="dxa" w:w="2163"/>
          </w:tcPr>
          <w:p>
            <w:r/>
            <w:r>
              <w:rPr>
                <w:rFonts w:ascii="Arial" w:hAnsi="Arial"/>
                <w:b w:val="0"/>
                <w:sz w:val="16"/>
              </w:rPr>
              <w:t>Datos en bruto de viento sin suavizar obtenidos mediante GPS</w:t>
            </w:r>
          </w:p>
        </w:tc>
        <w:tc>
          <w:tcPr>
            <w:tcW w:type="dxa" w:w="2163"/>
          </w:tcPr>
          <w:p>
            <w:r/>
            <w:r>
              <w:rPr>
                <w:rFonts w:ascii="Arial" w:hAnsi="Arial"/>
                <w:b w:val="0"/>
                <w:sz w:val="16"/>
              </w:rPr>
            </w:r>
          </w:p>
        </w:tc>
      </w:tr>
      <w:tr>
        <w:tc>
          <w:tcPr>
            <w:tcW w:type="dxa" w:w="2163"/>
          </w:tcPr>
          <w:p>
            <w:r>
              <w:rPr>
                <w:b/>
              </w:rPr>
            </w:r>
            <w:r>
              <w:rPr>
                <w:rFonts w:ascii="Arial" w:hAnsi="Arial"/>
                <w:b/>
                <w:sz w:val="16"/>
              </w:rPr>
              <w:t>309063</w:t>
            </w:r>
          </w:p>
        </w:tc>
        <w:tc>
          <w:tcPr>
            <w:tcW w:type="dxa" w:w="2163"/>
          </w:tcPr>
          <w:p>
            <w:r>
              <w:rPr>
                <w:b/>
              </w:rPr>
            </w:r>
            <w:r>
              <w:rPr>
                <w:rFonts w:ascii="Arial" w:hAnsi="Arial"/>
                <w:b/>
                <w:sz w:val="16"/>
              </w:rPr>
              <w:t>(GPS – datos en bruto de viento suavizado)</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Encabezamiento abreviado de la radiosonda e información del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6 observación de nivel de vuelo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Fecha/hora (hasta centésimas de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Latitud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Latitud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Longitud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Longitud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Altura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Altura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Componente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Componente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Componente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Componente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Componente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Componente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Porcentaje de confianza</w:t>
            </w:r>
          </w:p>
        </w:tc>
        <w:tc>
          <w:tcPr>
            <w:tcW w:type="dxa" w:w="2163"/>
          </w:tcPr>
          <w:p>
            <w:r/>
            <w:r>
              <w:rPr>
                <w:rFonts w:ascii="Arial" w:hAnsi="Arial"/>
                <w:b w:val="0"/>
                <w:sz w:val="16"/>
              </w:rPr>
              <w:t>Datos en bruto del viento suavizado obtenidos mediante GPS</w:t>
            </w:r>
          </w:p>
        </w:tc>
        <w:tc>
          <w:tcPr>
            <w:tcW w:type="dxa" w:w="2163"/>
          </w:tcPr>
          <w:p>
            <w:r/>
            <w:r>
              <w:rPr>
                <w:rFonts w:ascii="Arial" w:hAnsi="Arial"/>
                <w:b w:val="0"/>
                <w:sz w:val="16"/>
              </w:rPr>
            </w:r>
          </w:p>
        </w:tc>
      </w:tr>
      <w:tr>
        <w:tc>
          <w:tcPr>
            <w:tcW w:type="dxa" w:w="2163"/>
          </w:tcPr>
          <w:p>
            <w:r>
              <w:rPr>
                <w:b/>
              </w:rPr>
            </w:r>
            <w:r>
              <w:rPr>
                <w:rFonts w:ascii="Arial" w:hAnsi="Arial"/>
                <w:b/>
                <w:sz w:val="16"/>
              </w:rPr>
              <w:t>309064</w:t>
            </w:r>
          </w:p>
        </w:tc>
        <w:tc>
          <w:tcPr>
            <w:tcW w:type="dxa" w:w="2163"/>
          </w:tcPr>
          <w:p>
            <w:r>
              <w:rPr>
                <w:b/>
              </w:rPr>
            </w:r>
            <w:r>
              <w:rPr>
                <w:rFonts w:ascii="Arial" w:hAnsi="Arial"/>
                <w:b/>
                <w:sz w:val="16"/>
              </w:rPr>
              <w:t>(PTU – datos procesados)</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Encabezamiento abreviado de la radiosonda e información del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6 observación de nivel de vuelo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Fecha/hora (hasta centésimas de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Cambio de anchura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Cambio de escala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104002</w:t>
            </w:r>
          </w:p>
        </w:tc>
        <w:tc>
          <w:tcPr>
            <w:tcW w:type="dxa" w:w="2163"/>
          </w:tcPr>
          <w:p>
            <w:r/>
            <w:r>
              <w:rPr>
                <w:rFonts w:ascii="Arial" w:hAnsi="Arial"/>
                <w:b w:val="0"/>
                <w:sz w:val="16"/>
              </w:rPr>
              <w:t>Repetir 4 descriptores 2 veces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Correcciones de presión del nivel de vuelo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Presión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Presión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Humedad relativa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Humedad relativa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Humedad relativa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Cambio de escala</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Cambio de anchura de datos</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104002</w:t>
            </w:r>
          </w:p>
        </w:tc>
        <w:tc>
          <w:tcPr>
            <w:tcW w:type="dxa" w:w="2163"/>
          </w:tcPr>
          <w:p>
            <w:r/>
            <w:r>
              <w:rPr>
                <w:rFonts w:ascii="Arial" w:hAnsi="Arial"/>
                <w:b w:val="0"/>
                <w:sz w:val="16"/>
              </w:rPr>
              <w:t>Repetir 4 descriptores 2 veces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Corrección de la radiación solar y de infrarrojo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Temperatura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Temperatura de punto de rocío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Temperatura del punto de rocío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Temperatura del punto de rocío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Altura geopotencial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Altura geopotencial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Altura geopotencial</w:t>
            </w:r>
          </w:p>
        </w:tc>
        <w:tc>
          <w:tcPr>
            <w:tcW w:type="dxa" w:w="2163"/>
          </w:tcPr>
          <w:p>
            <w:r/>
            <w:r>
              <w:rPr>
                <w:rFonts w:ascii="Arial" w:hAnsi="Arial"/>
                <w:b w:val="0"/>
                <w:sz w:val="16"/>
              </w:rPr>
            </w:r>
          </w:p>
        </w:tc>
      </w:tr>
      <w:tr>
        <w:tc>
          <w:tcPr>
            <w:tcW w:type="dxa" w:w="2163"/>
          </w:tcPr>
          <w:p>
            <w:r>
              <w:rPr>
                <w:b/>
              </w:rPr>
            </w:r>
            <w:r>
              <w:rPr>
                <w:rFonts w:ascii="Arial" w:hAnsi="Arial"/>
                <w:b/>
                <w:sz w:val="16"/>
              </w:rPr>
              <w:t>309065</w:t>
            </w:r>
          </w:p>
        </w:tc>
        <w:tc>
          <w:tcPr>
            <w:tcW w:type="dxa" w:w="2163"/>
          </w:tcPr>
          <w:p>
            <w:r>
              <w:rPr>
                <w:b/>
              </w:rPr>
            </w:r>
            <w:r>
              <w:rPr>
                <w:rFonts w:ascii="Arial" w:hAnsi="Arial"/>
                <w:b/>
                <w:sz w:val="16"/>
              </w:rPr>
              <w:t>(GPS – datos procesados)</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Encabezamiento abreviado de la radiosonda e información del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6 observación de nivel de vuelo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Fecha/hora (hasta centésimas de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Latitud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Latitud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Longitud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Longitud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Altura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Altura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Componente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Componente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Componente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Componente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Control de calidad manual/automático</w:t>
            </w:r>
          </w:p>
        </w:tc>
        <w:tc>
          <w:tcPr>
            <w:tcW w:type="dxa" w:w="2163"/>
          </w:tcPr>
          <w:p>
            <w:r/>
            <w:r>
              <w:rPr>
                <w:rFonts w:ascii="Arial" w:hAnsi="Arial"/>
                <w:b w:val="0"/>
                <w:sz w:val="16"/>
              </w:rPr>
              <w:t>Componente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Indicador de verificación de la calidad de los datos</w:t>
            </w:r>
          </w:p>
        </w:tc>
        <w:tc>
          <w:tcPr>
            <w:tcW w:type="dxa" w:w="2163"/>
          </w:tcPr>
          <w:p>
            <w:r/>
            <w:r>
              <w:rPr>
                <w:rFonts w:ascii="Arial" w:hAnsi="Arial"/>
                <w:b w:val="0"/>
                <w:sz w:val="16"/>
              </w:rPr>
              <w:t>Componente v</w:t>
            </w:r>
          </w:p>
        </w:tc>
        <w:tc>
          <w:tcPr>
            <w:tcW w:type="dxa" w:w="2163"/>
          </w:tcPr>
          <w:p>
            <w:r/>
            <w:r>
              <w:rPr>
                <w:rFonts w:ascii="Arial" w:hAnsi="Arial"/>
                <w:b w:val="0"/>
                <w:sz w:val="16"/>
              </w:rPr>
            </w:r>
          </w:p>
        </w:tc>
      </w:tr>
      <w:tr>
        <w:tc>
          <w:tcPr>
            <w:tcW w:type="dxa" w:w="2163"/>
          </w:tcPr>
          <w:p>
            <w:r>
              <w:rPr>
                <w:b/>
              </w:rPr>
            </w:r>
            <w:r>
              <w:rPr>
                <w:rFonts w:ascii="Arial" w:hAnsi="Arial"/>
                <w:b/>
                <w:sz w:val="16"/>
              </w:rPr>
              <w:t>309066</w:t>
            </w:r>
          </w:p>
        </w:tc>
        <w:tc>
          <w:tcPr>
            <w:tcW w:type="dxa" w:w="2163"/>
          </w:tcPr>
          <w:p>
            <w:r>
              <w:rPr>
                <w:b/>
              </w:rPr>
            </w:r>
            <w:r>
              <w:rPr>
                <w:rFonts w:ascii="Arial" w:hAnsi="Arial"/>
                <w:b/>
                <w:sz w:val="16"/>
              </w:rPr>
              <w:t>(Niveles estándar y significativo)</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Encabezamiento abreviado de la radiosonda e información del lanzamiento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6 observación de nivel de vuelo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Fecha/hora (hasta centésimas de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008040</w:t>
            </w:r>
          </w:p>
        </w:tc>
        <w:tc>
          <w:tcPr>
            <w:tcW w:type="dxa" w:w="2163"/>
          </w:tcPr>
          <w:p>
            <w:r/>
            <w:r>
              <w:rPr>
                <w:rFonts w:ascii="Arial" w:hAnsi="Arial"/>
                <w:b w:val="0"/>
                <w:sz w:val="16"/>
              </w:rPr>
              <w:t>Significación del nivel de vuelo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Cambio de anchura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Cambio de escala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Correcciones de presión del nivel de vuelo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Humedad relativa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Cambio de escala</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Cambio de anchura de datos</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Corrección de la radiación solar y de infrarrojo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Temperatura de punto de rocío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Altura geopotencial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010007</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309070</w:t>
            </w:r>
          </w:p>
        </w:tc>
        <w:tc>
          <w:tcPr>
            <w:tcW w:type="dxa" w:w="2163"/>
          </w:tcPr>
          <w:p>
            <w:r>
              <w:rPr>
                <w:b/>
              </w:rPr>
            </w:r>
            <w:r>
              <w:rPr>
                <w:rFonts w:ascii="Arial" w:hAnsi="Arial"/>
                <w:b/>
                <w:sz w:val="16"/>
              </w:rPr>
              <w:t>(Perfil vertical para los datos de predicción numérica del tiempo)</w:t>
            </w:r>
          </w:p>
        </w:tc>
        <w:tc>
          <w:tcPr>
            <w:tcW w:type="dxa" w:w="2163"/>
          </w:tcPr>
          <w:p>
            <w:r/>
            <w:r>
              <w:rPr>
                <w:rFonts w:ascii="Arial" w:hAnsi="Arial"/>
                <w:b w:val="0"/>
                <w:sz w:val="16"/>
              </w:rPr>
              <w:t>Identificación</w:t>
            </w:r>
          </w:p>
        </w:tc>
        <w:tc>
          <w:tcPr>
            <w:tcW w:type="dxa" w:w="2163"/>
          </w:tcPr>
          <w:p>
            <w:r/>
            <w:r>
              <w:rPr>
                <w:rFonts w:ascii="Arial" w:hAnsi="Arial"/>
                <w:b w:val="0"/>
                <w:sz w:val="16"/>
              </w:rPr>
              <w:t>001035</w:t>
            </w:r>
          </w:p>
        </w:tc>
        <w:tc>
          <w:tcPr>
            <w:tcW w:type="dxa" w:w="2163"/>
          </w:tcPr>
          <w:p>
            <w:r/>
            <w:r>
              <w:rPr>
                <w:rFonts w:ascii="Arial" w:hAnsi="Arial"/>
                <w:b w:val="0"/>
                <w:sz w:val="16"/>
              </w:rPr>
              <w:t>Centro de origen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w:t>
            </w:r>
          </w:p>
        </w:tc>
        <w:tc>
          <w:tcPr>
            <w:tcW w:type="dxa" w:w="2163"/>
          </w:tcPr>
          <w:p>
            <w:r/>
            <w:r>
              <w:rPr>
                <w:rFonts w:ascii="Arial" w:hAnsi="Arial"/>
                <w:b w:val="0"/>
                <w:sz w:val="16"/>
              </w:rPr>
              <w:t>001032</w:t>
            </w:r>
          </w:p>
        </w:tc>
        <w:tc>
          <w:tcPr>
            <w:tcW w:type="dxa" w:w="2163"/>
          </w:tcPr>
          <w:p>
            <w:r/>
            <w:r>
              <w:rPr>
                <w:rFonts w:ascii="Arial" w:hAnsi="Arial"/>
                <w:b w:val="0"/>
                <w:sz w:val="16"/>
              </w:rPr>
              <w:t>Aplicación de producción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w:t>
            </w:r>
          </w:p>
        </w:tc>
        <w:tc>
          <w:tcPr>
            <w:tcW w:type="dxa" w:w="2163"/>
          </w:tcPr>
          <w:p>
            <w:r/>
            <w:r>
              <w:rPr>
                <w:rFonts w:ascii="Arial" w:hAnsi="Arial"/>
                <w:b w:val="0"/>
                <w:sz w:val="16"/>
              </w:rPr>
              <w:t>001015</w:t>
            </w:r>
          </w:p>
        </w:tc>
        <w:tc>
          <w:tcPr>
            <w:tcW w:type="dxa" w:w="2163"/>
          </w:tcPr>
          <w:p>
            <w:r/>
            <w:r>
              <w:rPr>
                <w:rFonts w:ascii="Arial" w:hAnsi="Arial"/>
                <w:b w:val="0"/>
                <w:sz w:val="16"/>
              </w:rPr>
              <w:t>Nombre de la estación o emplazamiento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w:t>
            </w:r>
          </w:p>
        </w:tc>
        <w:tc>
          <w:tcPr>
            <w:tcW w:type="dxa" w:w="2163"/>
          </w:tcPr>
          <w:p>
            <w:r/>
            <w:r>
              <w:rPr>
                <w:rFonts w:ascii="Arial" w:hAnsi="Arial"/>
                <w:b w:val="0"/>
                <w:sz w:val="16"/>
              </w:rPr>
              <w:t>001063</w:t>
            </w:r>
          </w:p>
        </w:tc>
        <w:tc>
          <w:tcPr>
            <w:tcW w:type="dxa" w:w="2163"/>
          </w:tcPr>
          <w:p>
            <w:r/>
            <w:r>
              <w:rPr>
                <w:rFonts w:ascii="Arial" w:hAnsi="Arial"/>
                <w:b w:val="0"/>
                <w:sz w:val="16"/>
              </w:rPr>
              <w:t>Indicador de ubicación de la OACI</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Identificación</w:t>
            </w:r>
          </w:p>
        </w:tc>
        <w:tc>
          <w:tcPr>
            <w:tcW w:type="dxa" w:w="2163"/>
          </w:tcPr>
          <w:p>
            <w:r/>
            <w:r>
              <w:rPr>
                <w:rFonts w:ascii="Arial" w:hAnsi="Arial"/>
                <w:b w:val="0"/>
                <w:sz w:val="16"/>
              </w:rPr>
              <w:t>301001</w:t>
            </w:r>
          </w:p>
        </w:tc>
        <w:tc>
          <w:tcPr>
            <w:tcW w:type="dxa" w:w="2163"/>
          </w:tcPr>
          <w:p>
            <w:r/>
            <w:r>
              <w:rPr>
                <w:rFonts w:ascii="Arial" w:hAnsi="Arial"/>
                <w:b w:val="0"/>
                <w:sz w:val="16"/>
              </w:rPr>
              <w:t>Números de bloque y de la estación de la OMM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hora de referencia</w:t>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Bucle de repetición para los niveles</w:t>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t>Hora de referencia de la predicción (T-cero)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Bucle de repetición para los niveles</w:t>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Arial" w:hAnsi="Arial"/>
                <w:b w:val="0"/>
                <w:sz w:val="16"/>
              </w:rPr>
              <w:t>207001</w:t>
            </w:r>
          </w:p>
        </w:tc>
        <w:tc>
          <w:tcPr>
            <w:tcW w:type="dxa" w:w="2163"/>
          </w:tcPr>
          <w:p>
            <w:r/>
            <w:r>
              <w:rPr>
                <w:rFonts w:ascii="Arial" w:hAnsi="Arial"/>
                <w:b w:val="0"/>
                <w:sz w:val="16"/>
              </w:rPr>
              <w:t>Aumento de escala, valor de referencia y anchura de datos</w:t>
            </w:r>
          </w:p>
        </w:tc>
        <w:tc>
          <w:tcPr>
            <w:tcW w:type="dxa" w:w="2163"/>
          </w:tcPr>
          <w:p>
            <w:r/>
            <w:r>
              <w:rPr>
                <w:rFonts w:ascii="Arial" w:hAnsi="Arial"/>
                <w:b w:val="0"/>
                <w:sz w:val="16"/>
              </w:rPr>
              <w:t>/Véase la columna de la izquierda.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Arial" w:hAnsi="Arial"/>
                <w:b w:val="0"/>
                <w:sz w:val="16"/>
              </w:rPr>
              <w:t>010001</w:t>
            </w:r>
          </w:p>
        </w:tc>
        <w:tc>
          <w:tcPr>
            <w:tcW w:type="dxa" w:w="2163"/>
          </w:tcPr>
          <w:p>
            <w:r/>
            <w:r>
              <w:rPr>
                <w:rFonts w:ascii="Arial" w:hAnsi="Arial"/>
                <w:b w:val="0"/>
                <w:sz w:val="16"/>
              </w:rPr>
              <w:t>Altura del terreno</w:t>
            </w:r>
          </w:p>
        </w:tc>
        <w:tc>
          <w:tcPr>
            <w:tcW w:type="dxa" w:w="2163"/>
          </w:tcPr>
          <w:p>
            <w:r/>
            <w:r>
              <w:rPr>
                <w:rFonts w:ascii="Arial" w:hAnsi="Arial"/>
                <w:b w:val="0"/>
                <w:sz w:val="16"/>
              </w:rPr>
              <w:t>Elevación de la estación (sin coordenadas)</w:t>
            </w:r>
          </w:p>
        </w:tc>
        <w:tc>
          <w:tcPr>
            <w:tcW w:type="dxa" w:w="2163"/>
          </w:tcPr>
          <w:p>
            <w:r/>
            <w:r>
              <w:rPr>
                <w:rFonts w:ascii="Arial" w:hAnsi="Arial"/>
                <w:b w:val="0"/>
                <w:sz w:val="16"/>
              </w:rPr>
              <w:t>Note 70: Se fija en 0 si no se detecta ningún error en el cálculo de franjas (véase el bit 11) o si se detecta un error de cálculo pero no se corrige.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Arial" w:hAnsi="Arial"/>
                <w:b w:val="0"/>
                <w:sz w:val="16"/>
              </w:rPr>
              <w:t>207000</w:t>
            </w:r>
          </w:p>
        </w:tc>
        <w:tc>
          <w:tcPr>
            <w:tcW w:type="dxa" w:w="2163"/>
          </w:tcPr>
          <w:p>
            <w:r/>
            <w:r>
              <w:rPr>
                <w:rFonts w:ascii="Arial" w:hAnsi="Arial"/>
                <w:b w:val="0"/>
                <w:sz w:val="16"/>
              </w:rPr>
              <w:t>Aumentar la escala, valor de referencia y anchura de datos</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Arial" w:hAnsi="Arial"/>
                <w:b w:val="0"/>
                <w:sz w:val="16"/>
              </w:rPr>
              <w:t>008086</w:t>
            </w:r>
          </w:p>
        </w:tc>
        <w:tc>
          <w:tcPr>
            <w:tcW w:type="dxa" w:w="2163"/>
          </w:tcPr>
          <w:p>
            <w:r/>
            <w:r>
              <w:rPr>
                <w:rFonts w:ascii="Arial" w:hAnsi="Arial"/>
                <w:b w:val="0"/>
                <w:sz w:val="16"/>
              </w:rPr>
              <w:t>Significación vertical para predicción numérica del tiempo</w:t>
            </w:r>
          </w:p>
        </w:tc>
        <w:tc>
          <w:tcPr>
            <w:tcW w:type="dxa" w:w="2163"/>
          </w:tcPr>
          <w:p>
            <w:r/>
            <w:r>
              <w:rPr>
                <w:rFonts w:ascii="Arial" w:hAnsi="Arial"/>
                <w:b w:val="0"/>
                <w:sz w:val="16"/>
              </w:rPr>
              <w:t>Bit 9 fijado a 1 Altura de la estación virtual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Arial" w:hAnsi="Arial"/>
                <w:b w:val="0"/>
                <w:sz w:val="16"/>
              </w:rPr>
              <w:t>007030</w:t>
            </w:r>
          </w:p>
        </w:tc>
        <w:tc>
          <w:tcPr>
            <w:tcW w:type="dxa" w:w="2163"/>
          </w:tcPr>
          <w:p>
            <w:r/>
            <w:r>
              <w:rPr>
                <w:rFonts w:ascii="Arial" w:hAnsi="Arial"/>
                <w:b w:val="0"/>
                <w:sz w:val="16"/>
              </w:rPr>
              <w:t>Altura del suelo de la estación sobre el nivel medio del mar</w:t>
            </w:r>
          </w:p>
        </w:tc>
        <w:tc>
          <w:tcPr>
            <w:tcW w:type="dxa" w:w="2163"/>
          </w:tcPr>
          <w:p>
            <w:r/>
            <w:r>
              <w:rPr>
                <w:rFonts w:ascii="Arial" w:hAnsi="Arial"/>
                <w:b w:val="0"/>
                <w:sz w:val="16"/>
              </w:rPr>
              <w:t>/Véase la columna de la izquierda.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Metadatos sobre el perfil vertical</w:t>
            </w:r>
          </w:p>
        </w:tc>
        <w:tc>
          <w:tcPr>
            <w:tcW w:type="dxa" w:w="2163"/>
          </w:tcPr>
          <w:p>
            <w:r/>
            <w:r>
              <w:rPr>
                <w:rFonts w:ascii="Arial" w:hAnsi="Arial"/>
                <w:b w:val="0"/>
                <w:sz w:val="16"/>
              </w:rPr>
              <w:t>025031</w:t>
            </w:r>
          </w:p>
        </w:tc>
        <w:tc>
          <w:tcPr>
            <w:tcW w:type="dxa" w:w="2163"/>
          </w:tcPr>
          <w:p>
            <w:r/>
            <w:r>
              <w:rPr>
                <w:rFonts w:ascii="Arial" w:hAnsi="Arial"/>
                <w:b w:val="0"/>
                <w:sz w:val="16"/>
              </w:rPr>
              <w:t>Método de adelgazamiento del perfil vertical generado por predicción numérica del tiempo</w:t>
            </w:r>
          </w:p>
        </w:tc>
        <w:tc>
          <w:tcPr>
            <w:tcW w:type="dxa" w:w="2163"/>
          </w:tcPr>
          <w:p>
            <w:r/>
            <w:r>
              <w:rPr>
                <w:rFonts w:ascii="Arial" w:hAnsi="Arial"/>
                <w:b w:val="0"/>
                <w:sz w:val="16"/>
              </w:rPr>
            </w:r>
          </w:p>
        </w:tc>
        <w:tc>
          <w:tcPr>
            <w:tcW w:type="dxa" w:w="2163"/>
          </w:tcPr>
          <w:p>
            <w:r/>
            <w:r>
              <w:rPr>
                <w:rFonts w:ascii="Arial" w:hAnsi="Arial"/>
                <w:b w:val="0"/>
                <w:sz w:val="16"/>
              </w:rPr>
              <w:t>Note 29: Por sondeo en cielo despejado se entiende que el sondeo ha sido generado a partir de un conjunto de valores de radiancias en cielo despejado utilizando todos los valores de radiancia de la sonda.</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Metadatos sobre el perfil vertical</w:t>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4 predicción, = 16 análisis, = 27 de primera aproximación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Metadatos sobre el perfil vertical</w:t>
            </w:r>
          </w:p>
        </w:tc>
        <w:tc>
          <w:tcPr>
            <w:tcW w:type="dxa" w:w="2163"/>
          </w:tcPr>
          <w:p>
            <w:r/>
            <w:r>
              <w:rPr>
                <w:rFonts w:ascii="Arial" w:hAnsi="Arial"/>
                <w:b w:val="0"/>
                <w:sz w:val="16"/>
              </w:rPr>
              <w:t>004014</w:t>
            </w:r>
          </w:p>
        </w:tc>
        <w:tc>
          <w:tcPr>
            <w:tcW w:type="dxa" w:w="2163"/>
          </w:tcPr>
          <w:p>
            <w:r/>
            <w:r>
              <w:rPr>
                <w:rFonts w:ascii="Arial" w:hAnsi="Arial"/>
                <w:b w:val="0"/>
                <w:sz w:val="16"/>
              </w:rPr>
              <w:t>Incremento de tiempo</w:t>
            </w:r>
          </w:p>
        </w:tc>
        <w:tc>
          <w:tcPr>
            <w:tcW w:type="dxa" w:w="2163"/>
          </w:tcPr>
          <w:p>
            <w:r/>
            <w:r>
              <w:rPr>
                <w:rFonts w:ascii="Arial" w:hAnsi="Arial"/>
                <w:b w:val="0"/>
                <w:sz w:val="16"/>
              </w:rPr>
              <w:t>Tiempo de validez de la predicción, expresado en Delta T respecto de la hora de referencia.En caso de análisis o predicción a las 00 horas, el valor se fijará en cero.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 puntual para la altura de la estación (incluye datos integrados en columna)</w:t>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 puntual para la altura de la estación (incluye datos integrados en columna)</w:t>
            </w:r>
          </w:p>
        </w:tc>
        <w:tc>
          <w:tcPr>
            <w:tcW w:type="dxa" w:w="2163"/>
          </w:tcPr>
          <w:p>
            <w:r/>
            <w:r>
              <w:rPr>
                <w:rFonts w:ascii="Arial" w:hAnsi="Arial"/>
                <w:b w:val="0"/>
                <w:sz w:val="16"/>
              </w:rPr>
              <w:t>010051</w:t>
            </w:r>
          </w:p>
        </w:tc>
        <w:tc>
          <w:tcPr>
            <w:tcW w:type="dxa" w:w="2163"/>
          </w:tcPr>
          <w:p>
            <w:r/>
            <w:r>
              <w:rPr>
                <w:rFonts w:ascii="Arial" w:hAnsi="Arial"/>
                <w:b w:val="0"/>
                <w:sz w:val="16"/>
              </w:rPr>
              <w:t>Presión reducida al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 puntual para la altura de la estación (incluye datos integrados en columna)</w:t>
            </w:r>
          </w:p>
        </w:tc>
        <w:tc>
          <w:tcPr>
            <w:tcW w:type="dxa" w:w="2163"/>
          </w:tcPr>
          <w:p>
            <w:r/>
            <w:r>
              <w:rPr>
                <w:rFonts w:ascii="Arial" w:hAnsi="Arial"/>
                <w:b w:val="0"/>
                <w:sz w:val="16"/>
              </w:rPr>
              <w:t>010009</w:t>
            </w:r>
          </w:p>
        </w:tc>
        <w:tc>
          <w:tcPr>
            <w:tcW w:type="dxa" w:w="2163"/>
          </w:tcPr>
          <w:p>
            <w:r/>
            <w:r>
              <w:rPr>
                <w:rFonts w:ascii="Arial" w:hAnsi="Arial"/>
                <w:b w:val="0"/>
                <w:sz w:val="16"/>
              </w:rPr>
              <w:t>Altura geopotencial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 puntual para la altura de la estación (incluye datos integrados en columna)</w:t>
            </w:r>
          </w:p>
        </w:tc>
        <w:tc>
          <w:tcPr>
            <w:tcW w:type="dxa" w:w="2163"/>
          </w:tcPr>
          <w:p>
            <w:r/>
            <w:r>
              <w:rPr>
                <w:rFonts w:ascii="Arial" w:hAnsi="Arial"/>
                <w:b w:val="0"/>
                <w:sz w:val="16"/>
              </w:rPr>
              <w:t>020010</w:t>
            </w:r>
          </w:p>
        </w:tc>
        <w:tc>
          <w:tcPr>
            <w:tcW w:type="dxa" w:w="2163"/>
          </w:tcPr>
          <w:p>
            <w:r/>
            <w:r>
              <w:rPr>
                <w:rFonts w:ascii="Arial" w:hAnsi="Arial"/>
                <w:b w:val="0"/>
                <w:sz w:val="16"/>
              </w:rPr>
              <w:t>Cubierta de nubes (total)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 puntual para la altura de la estación (incluye datos integrados en columna)</w:t>
            </w:r>
          </w:p>
        </w:tc>
        <w:tc>
          <w:tcPr>
            <w:tcW w:type="dxa" w:w="2163"/>
          </w:tcPr>
          <w:p>
            <w:r/>
            <w:r>
              <w:rPr>
                <w:rFonts w:ascii="Arial" w:hAnsi="Arial"/>
                <w:b w:val="0"/>
                <w:sz w:val="16"/>
              </w:rPr>
              <w:t>013095</w:t>
            </w:r>
          </w:p>
        </w:tc>
        <w:tc>
          <w:tcPr>
            <w:tcW w:type="dxa" w:w="2163"/>
          </w:tcPr>
          <w:p>
            <w:r/>
            <w:r>
              <w:rPr>
                <w:rFonts w:ascii="Arial" w:hAnsi="Arial"/>
                <w:b w:val="0"/>
                <w:sz w:val="16"/>
              </w:rPr>
              <w:t>Vapor de agua total en columna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Bucle de repetición para los niveles</w:t>
            </w:r>
          </w:p>
        </w:tc>
        <w:tc>
          <w:tcPr>
            <w:tcW w:type="dxa" w:w="2163"/>
          </w:tcPr>
          <w:p>
            <w:r/>
            <w:r>
              <w:rPr>
                <w:rFonts w:ascii="Arial" w:hAnsi="Arial"/>
                <w:b w:val="0"/>
                <w:sz w:val="16"/>
              </w:rPr>
              <w:t>128000</w:t>
            </w:r>
          </w:p>
        </w:tc>
        <w:tc>
          <w:tcPr>
            <w:tcW w:type="dxa" w:w="2163"/>
          </w:tcPr>
          <w:p>
            <w:r/>
            <w:r>
              <w:rPr>
                <w:rFonts w:ascii="Arial" w:hAnsi="Arial"/>
                <w:b w:val="0"/>
                <w:sz w:val="16"/>
              </w:rPr>
              <w:t>Repetición diferida de 28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Bucle de repetición para los niveles</w:t>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t>/Véase la columna de la izquierda.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113000</w:t>
            </w:r>
          </w:p>
        </w:tc>
        <w:tc>
          <w:tcPr>
            <w:tcW w:type="dxa" w:w="2163"/>
          </w:tcPr>
          <w:p>
            <w:r/>
            <w:r>
              <w:rPr>
                <w:rFonts w:ascii="Arial" w:hAnsi="Arial"/>
                <w:b w:val="0"/>
                <w:sz w:val="16"/>
              </w:rPr>
              <w:t>Repetición diferida de 13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t>= 1 la coordenada vertical es la presión, = 0 en los demás casos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008086</w:t>
            </w:r>
          </w:p>
        </w:tc>
        <w:tc>
          <w:tcPr>
            <w:tcW w:type="dxa" w:w="2163"/>
          </w:tcPr>
          <w:p>
            <w:r/>
            <w:r>
              <w:rPr>
                <w:rFonts w:ascii="Arial" w:hAnsi="Arial"/>
                <w:b w:val="0"/>
                <w:sz w:val="16"/>
              </w:rPr>
              <w:t>Significación vertical para predicción numérica del tiempo</w:t>
            </w:r>
          </w:p>
        </w:tc>
        <w:tc>
          <w:tcPr>
            <w:tcW w:type="dxa" w:w="2163"/>
          </w:tcPr>
          <w:p>
            <w:r/>
            <w:r>
              <w:rPr>
                <w:rFonts w:ascii="Arial" w:hAnsi="Arial"/>
                <w:b w:val="0"/>
                <w:sz w:val="16"/>
              </w:rPr>
              <w:t>Bit 1 fijado a 0 y otros bits según corresponda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007004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t>Note 40: Para utilizar la cifra de clave 15, véase la Regla 12.1.4.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t>Grados verdaderos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t>m/s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012102</w:t>
            </w:r>
          </w:p>
        </w:tc>
        <w:tc>
          <w:tcPr>
            <w:tcW w:type="dxa" w:w="2163"/>
          </w:tcPr>
          <w:p>
            <w:r/>
            <w:r>
              <w:rPr>
                <w:rFonts w:ascii="Arial" w:hAnsi="Arial"/>
                <w:b w:val="0"/>
                <w:sz w:val="16"/>
              </w:rPr>
              <w:t>Temperatura de bulbo húmedo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012103</w:t>
            </w:r>
          </w:p>
        </w:tc>
        <w:tc>
          <w:tcPr>
            <w:tcW w:type="dxa" w:w="2163"/>
          </w:tcPr>
          <w:p>
            <w:r/>
            <w:r>
              <w:rPr>
                <w:rFonts w:ascii="Arial" w:hAnsi="Arial"/>
                <w:b w:val="0"/>
                <w:sz w:val="16"/>
              </w:rPr>
              <w:t>Temperatura del punto de rocío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sobre coordenadas de presión</w:t>
            </w:r>
          </w:p>
        </w:tc>
        <w:tc>
          <w:tcPr>
            <w:tcW w:type="dxa" w:w="2163"/>
          </w:tcPr>
          <w:p>
            <w:r/>
            <w:r>
              <w:rPr>
                <w:rFonts w:ascii="Arial" w:hAnsi="Arial"/>
                <w:b w:val="0"/>
                <w:sz w:val="16"/>
              </w:rPr>
              <w:t>010009</w:t>
            </w:r>
          </w:p>
        </w:tc>
        <w:tc>
          <w:tcPr>
            <w:tcW w:type="dxa" w:w="2163"/>
          </w:tcPr>
          <w:p>
            <w:r/>
            <w:r>
              <w:rPr>
                <w:rFonts w:ascii="Arial" w:hAnsi="Arial"/>
                <w:b w:val="0"/>
                <w:sz w:val="16"/>
              </w:rPr>
              <w:t>Altura geopotencial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103000</w:t>
            </w:r>
          </w:p>
        </w:tc>
        <w:tc>
          <w:tcPr>
            <w:tcW w:type="dxa" w:w="2163"/>
          </w:tcPr>
          <w:p>
            <w:r/>
            <w:r>
              <w:rPr>
                <w:rFonts w:ascii="Arial" w:hAnsi="Arial"/>
                <w:b w:val="0"/>
                <w:sz w:val="16"/>
              </w:rPr>
              <w:t>Repetición diferida de 3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t>= 1 incluir opcionalmente datos mejorados del modelo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011021</w:t>
            </w:r>
          </w:p>
        </w:tc>
        <w:tc>
          <w:tcPr>
            <w:tcW w:type="dxa" w:w="2163"/>
          </w:tcPr>
          <w:p>
            <w:r/>
            <w:r>
              <w:rPr>
                <w:rFonts w:ascii="Arial" w:hAnsi="Arial"/>
                <w:b w:val="0"/>
                <w:sz w:val="16"/>
              </w:rPr>
              <w:t>Vorticidad relativa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011022</w:t>
            </w:r>
          </w:p>
        </w:tc>
        <w:tc>
          <w:tcPr>
            <w:tcW w:type="dxa" w:w="2163"/>
          </w:tcPr>
          <w:p>
            <w:r/>
            <w:r>
              <w:rPr>
                <w:rFonts w:ascii="Arial" w:hAnsi="Arial"/>
                <w:b w:val="0"/>
                <w:sz w:val="16"/>
              </w:rPr>
              <w:t>Divergencia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011005</w:t>
            </w:r>
          </w:p>
        </w:tc>
        <w:tc>
          <w:tcPr>
            <w:tcW w:type="dxa" w:w="2163"/>
          </w:tcPr>
          <w:p>
            <w:r/>
            <w:r>
              <w:rPr>
                <w:rFonts w:ascii="Arial" w:hAnsi="Arial"/>
                <w:b w:val="0"/>
                <w:sz w:val="16"/>
              </w:rPr>
              <w:t>Componente w</w:t>
            </w:r>
          </w:p>
        </w:tc>
        <w:tc>
          <w:tcPr>
            <w:tcW w:type="dxa" w:w="2163"/>
          </w:tcPr>
          <w:p>
            <w:r/>
            <w:r>
              <w:rPr>
                <w:rFonts w:ascii="Arial" w:hAnsi="Arial"/>
                <w:b w:val="0"/>
                <w:sz w:val="16"/>
              </w:rPr>
              <w:t>Movimiento vertical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10 metros sobre el nivel del terreno</w:t>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10 metros sobre el nivel del terreno</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t>= 1 coordenada vertical es 10 m sobre el nivel del terreno, = 0 en los demás casos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10 metros sobre el nivel del terreno</w:t>
            </w:r>
          </w:p>
        </w:tc>
        <w:tc>
          <w:tcPr>
            <w:tcW w:type="dxa" w:w="2163"/>
          </w:tcPr>
          <w:p>
            <w:r/>
            <w:r>
              <w:rPr>
                <w:rFonts w:ascii="Arial" w:hAnsi="Arial"/>
                <w:b w:val="0"/>
                <w:sz w:val="16"/>
              </w:rPr>
              <w:t>008086</w:t>
            </w:r>
          </w:p>
        </w:tc>
        <w:tc>
          <w:tcPr>
            <w:tcW w:type="dxa" w:w="2163"/>
          </w:tcPr>
          <w:p>
            <w:r/>
            <w:r>
              <w:rPr>
                <w:rFonts w:ascii="Arial" w:hAnsi="Arial"/>
                <w:b w:val="0"/>
                <w:sz w:val="16"/>
              </w:rPr>
              <w:t>Significación vertical para predicción numérica del tiempo</w:t>
            </w:r>
          </w:p>
        </w:tc>
        <w:tc>
          <w:tcPr>
            <w:tcW w:type="dxa" w:w="2163"/>
          </w:tcPr>
          <w:p>
            <w:r/>
            <w:r>
              <w:rPr>
                <w:rFonts w:ascii="Arial" w:hAnsi="Arial"/>
                <w:b w:val="0"/>
                <w:sz w:val="16"/>
              </w:rPr>
              <w:t>Bit 1 fijado a 1, bit 8 fijado a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10 metros sobre el nivel del terreno</w:t>
            </w:r>
          </w:p>
        </w:tc>
        <w:tc>
          <w:tcPr>
            <w:tcW w:type="dxa" w:w="2163"/>
          </w:tcPr>
          <w:p>
            <w:r/>
            <w:r>
              <w:rPr>
                <w:rFonts w:ascii="Arial" w:hAnsi="Arial"/>
                <w:b w:val="0"/>
                <w:sz w:val="16"/>
              </w:rPr>
              <w:t>007006</w:t>
            </w:r>
          </w:p>
        </w:tc>
        <w:tc>
          <w:tcPr>
            <w:tcW w:type="dxa" w:w="2163"/>
          </w:tcPr>
          <w:p>
            <w:r/>
            <w:r>
              <w:rPr>
                <w:rFonts w:ascii="Arial" w:hAnsi="Arial"/>
                <w:b w:val="0"/>
                <w:sz w:val="16"/>
              </w:rPr>
              <w:t>Altura por encima de la estación</w:t>
            </w:r>
          </w:p>
        </w:tc>
        <w:tc>
          <w:tcPr>
            <w:tcW w:type="dxa" w:w="2163"/>
          </w:tcPr>
          <w:p>
            <w:r/>
            <w:r>
              <w:rPr>
                <w:rFonts w:ascii="Arial" w:hAnsi="Arial"/>
                <w:b w:val="0"/>
                <w:sz w:val="16"/>
              </w:rPr>
              <w:t>= 10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10 metros sobre el nivel del terreno</w:t>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t>Grados verdaderos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10 metros sobre el nivel del terreno</w:t>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t>m/s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105000</w:t>
            </w:r>
          </w:p>
        </w:tc>
        <w:tc>
          <w:tcPr>
            <w:tcW w:type="dxa" w:w="2163"/>
          </w:tcPr>
          <w:p>
            <w:r/>
            <w:r>
              <w:rPr>
                <w:rFonts w:ascii="Arial" w:hAnsi="Arial"/>
                <w:b w:val="0"/>
                <w:sz w:val="16"/>
              </w:rPr>
              <w:t>Repetición diferida de 5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t>= 1 coordenada vertical es 2 m sobre el nivel del terreno, = 0 en los demás casos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008086</w:t>
            </w:r>
          </w:p>
        </w:tc>
        <w:tc>
          <w:tcPr>
            <w:tcW w:type="dxa" w:w="2163"/>
          </w:tcPr>
          <w:p>
            <w:r/>
            <w:r>
              <w:rPr>
                <w:rFonts w:ascii="Arial" w:hAnsi="Arial"/>
                <w:b w:val="0"/>
                <w:sz w:val="16"/>
              </w:rPr>
              <w:t>Significación vertical para predicción numérica del tiempo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007006</w:t>
            </w:r>
          </w:p>
        </w:tc>
        <w:tc>
          <w:tcPr>
            <w:tcW w:type="dxa" w:w="2163"/>
          </w:tcPr>
          <w:p>
            <w:r/>
            <w:r>
              <w:rPr>
                <w:rFonts w:ascii="Arial" w:hAnsi="Arial"/>
                <w:b w:val="0"/>
                <w:sz w:val="16"/>
              </w:rPr>
              <w:t xml:space="preserve">Altura por encima de la estación </w:t>
            </w:r>
          </w:p>
        </w:tc>
        <w:tc>
          <w:tcPr>
            <w:tcW w:type="dxa" w:w="2163"/>
          </w:tcPr>
          <w:p>
            <w:r/>
            <w:r>
              <w:rPr>
                <w:rFonts w:ascii="Arial" w:hAnsi="Arial"/>
                <w:b w:val="0"/>
                <w:sz w:val="16"/>
              </w:rPr>
              <w:t>= 2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012102</w:t>
            </w:r>
          </w:p>
        </w:tc>
        <w:tc>
          <w:tcPr>
            <w:tcW w:type="dxa" w:w="2163"/>
          </w:tcPr>
          <w:p>
            <w:r/>
            <w:r>
              <w:rPr>
                <w:rFonts w:ascii="Arial" w:hAnsi="Arial"/>
                <w:b w:val="0"/>
                <w:sz w:val="16"/>
              </w:rPr>
              <w:t>Temperatura de bulbo húmedo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a 2 metros sobre el nivel del terreno</w:t>
            </w:r>
          </w:p>
        </w:tc>
        <w:tc>
          <w:tcPr>
            <w:tcW w:type="dxa" w:w="2163"/>
          </w:tcPr>
          <w:p>
            <w:r/>
            <w:r>
              <w:rPr>
                <w:rFonts w:ascii="Arial" w:hAnsi="Arial"/>
                <w:b w:val="0"/>
                <w:sz w:val="16"/>
              </w:rPr>
              <w:t>012103</w:t>
            </w:r>
          </w:p>
        </w:tc>
        <w:tc>
          <w:tcPr>
            <w:tcW w:type="dxa" w:w="2163"/>
          </w:tcPr>
          <w:p>
            <w:r/>
            <w:r>
              <w:rPr>
                <w:rFonts w:ascii="Arial" w:hAnsi="Arial"/>
                <w:b w:val="0"/>
                <w:sz w:val="16"/>
              </w:rPr>
              <w:t>Temperatura del punto de rocío</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