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22: Secuencias de sustancias químicas y aerosoles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(GOME-2 de METOP)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terreno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 de la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registro del 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másica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