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25</w:t>
      </w:r>
    </w:p>
    <w:p>
      <w:r>
        <w:rPr>
          <w:rFonts w:ascii="Arial" w:hAnsi="Arial"/>
          <w:b/>
          <w:sz w:val="18"/>
        </w:rPr>
        <w:t>025004  Traitement des échos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cohérent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Cohérent (Doppler)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025005  Intégration des échos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Logarithmique - 2,5 dB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Linéaire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Spéciale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025006  Conversion Z -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Conversion ZH - 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(ZH, ZDR) - (NO, DO) - 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(Z (F1), Z (F2)) - atténuation - 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025009  Méthode d'étalonnage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Cible ou signal d'étalonnage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à des pluviomètres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à d'autres instruments (distromètre, atténuation)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025010  Traitement des échos fixes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Insertion de données pour un angle de site plus élevé et carte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Analyse de la variance du signal logarithmique (détection des échos fixes)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Analyse de la variance du signal linéaire (suppression des échos fixes)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Suppression des échos fixes - Doppler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Analyse multiparamétrique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025011  Correction des échos de sol (filtrage)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Carte des facteurs de correction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Interpolation (en fonction de l'azimut ou de l'élévation)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025012  Correction de l'atténuation de portée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Équipement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Logiciel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Équipement et logiciel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025013  Correction de la bande brillante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la bande brillante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025015  Correction de l'atténuation par le radôme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l'atténuation par le radôme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025017  Correction de l'atténuation par les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l'atténuation par les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025020  Estimation de la vitesse moyenne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FFT (transformation de Fourier rapide)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PPP (paire d'impulsions)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VPC (changement de phase vectoriel)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025021  Renforcement du calcul du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Moyenne simple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Moyenne obtenue par consensus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Contrôle médian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Contrôle de la cohérence verticale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Divers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025022  Indicateur de rejet des données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non traitées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Terres émergées probables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trop élevée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Glaces détectées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Pluie détectée (mesures en hyperfréquences seulement)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 détectée (mesures dans l'infrarouge seulement)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insignifiante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SST hors limites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025023  Indicateur de confiance des données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Une valeur de confiance par défaut a été utilisée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 valeurs par défaut de l'erreur systématique et de l'écart-type ont été utilisées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Réflexion solaire supposée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glaces de mer extraites de mesures en hyperfréquences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Calcul de la vitesse du vent élevée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SST inexacte en raison d'une valeur basse (&lt; 285K) (ne s'applique qu'à l'instrument TMI)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Faible contamination supposée par la pluie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Contamination possible des lobes latéraux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025024  Qualité des données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infrarouges non traitées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Mesures en présence de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incorrecte: mesures probablement contaminées par la présence de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suspectes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acceptables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excellentes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Pellicule froide supposée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Mesures en hyperfréquences non traitées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Mesures en hyperfréquences contestables qui pourraient être contaminées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Mesures en hyperfréquences acceptables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Probabilité élevée d'une variabilité diurne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025029  Méthode d'étalonnage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Cible ou signal d'étalonnage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à des pluviomètres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à d'autres instruments (distromètre, atténuation)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025030  Moyenne mobile de la température de la mer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Moyenne mobile de la température de la mer inusitée, les critères d'usage n'étant pas respectés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Moyenne mobile de la température de la mer inusitée, les données n'étant pas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Moyenne mobile de la température de la mer utilisée comme prédicteur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025031  Méthode d'éclaircissage des profils verticaux établis par la prévision numérique du temps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 éclaircissage (tous les niveaux établis par le modèle sont inclus, de la base au sommet du pseudo-sondage)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 niveaux établis par le modèle sont présents à condition qu'il s'agisse de niveaux significatifs conformément aux règles B/C 25 s'appliquant aux données classiques des sondages TEMP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 sous-ensemble déterminé de niveaux établis par le modèle est fourni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 niveau établi par le modèle n'est fourni. Tous les niveaux du profil sont obtenus par interpolation pour représenter un ensemble déterminé de surfaces isobares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025032  Information sur le mode du profileur de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mode bas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du mode haut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025033  Information sur le sous-mode du profileur de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Profileur de vent fonctionnant dans le sous-mode 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Profileur de vent fonctionnant dans le sous-mode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025034  Résultats des essais de contrôle de la qualité du profileur de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Essai A effectué et négatif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Essai B effectué et négatif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Résultats de l'essai non concluants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025035  Méthode de décision pour la polarité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définie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Variation individuelle de la tension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Intensité, dépassement d'un seuil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Tension, dépassement d'un seuil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Convergence des capteurs, intensité dépassant un seuil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Convergence des capteurs, tension dépassant un seuil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025036  Méthode de localisation des atmosphériques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Réseau de plusieurs radiogoniomètres utilisés pour les mêmes atmosphériques individuels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Réseau de plusieurs stations indiquant l'heure d'arrivée utilisées pour les mêmes atmosphériques individuels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Technique de mesure de la direction et de la distance pour une seule station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025040  Produit de vent obtenu par traceur au CO2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Mode non spécifique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les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vectorielles moyennes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primaires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approximatives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vectorielles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traceur pour cette image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sur le traceur pour l'image suivante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025041  Méthode de transmission de la direction de la plate-forme mobile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transmise à l'origine en degrés vrais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transmise à l'origine au moyen de la table de code 0700, FM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025042  Méthode de transmission de la vitesse de la plate-forme mobile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Vitesse transmise à l'origine en mètres par seconde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Vitesse transmise à l'origine au moyen de la table de code 4451, FM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025045  Combinaison de canaux de sondeur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commençant avec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025046  Combinaison de canaux de sondeur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commençant avec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025047  Combinaison de canaux de sondeur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025048  Combinaison de canaux de sondeur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025049  Combinaison de canaux de sondeur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025051  Combinaison de canaux de radiomètre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025053  Qualité des observations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Redondante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Contestable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Mauvaise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À l'essai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Hâtive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025063  Indicateur du système ou processeur central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défini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Processeur principal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Processeur de secours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025069  Corrections de pression du niveau de 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lissée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Niveau de référence ajusté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de temps normalisé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aberrante vérifiée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Plausibilité contrôlée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Cohérence contrôlée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interpolée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025086  Indicateur de correction de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 profondeurs ne sont pas corrigées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 profondeurs sont corrigées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025090  Indicateur de l'état de l'orbite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Orbite calculée lors d'une manœuvre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Orbite corrigée pour les opérations de mission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Orbite calculée par extrapolation des opérations de mission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Orbite corrigée (préliminaire/précise)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L'orbite (préliminaire/précise) est estimée au cours d'une période de manœuvre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L'orbite (préliminaire/précise) est calculée par interpolation sur une interruption dans les données de poursuite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L'orbite (préliminaire/précise) est calculée par extrapolation sur une durée inférieure à 1 jour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L'orbite (préliminaire/précise) est calculée par extrapolation sur une durée comprise entre 1 jour et 2 jours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L'orbite (préliminaire/précise) est calculée par extrapolation sur une durée supérieure à 2 jours, ou l'orbite est calculée par extrapolation juste après une manœuvre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Orbite du navigateur DORIS DIODE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37: DIODE est l'abreviation de 'determination immediate d'orbite par DORIS embarque'. C'est une partie de l'instrument DORIS, qui calcule la position et la vitesse du satellite.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025093  Correction des données RASS (Système de sondage radio-acoustique)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correction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la vitesse verticale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Toutes les corrections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025095  Indicateur de l'état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en service (0 = mode normal, 1 = mode de secours)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025096  Indicateur de l'état du radiomètre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mode (0 = mode 2, 1 = mode 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séquence d'étalonnage en mode 1 (0 = données normales en mode 1 ou en mode 2, 1 = séquence d'étalonnage en mode 1) Les bits 3 et 4 indiquent si les canaux de 23,8 GHz sont en service.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2 (0 = en service, 1 = hors service)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3 (0 = en service, 1 = hors service)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025097  Erreur tridimensionnelle estimative de l'orbite du navigateur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0 et 30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30 et 60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60 et 90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90 et 120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120 et 150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150 et 180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180 et 210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210 et 240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240 et 270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Supérieure à 270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025098  Indicateur de qualité des données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en bande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en bande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en bande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Angle de décalage par rapport au nadir calculé à partir de paramètres de forme d'onde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Angle de décalage par rapport au nadir calculé à partir de la plate-forme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025099  Indicateur de qualité de la correction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l'erreur instrumentale pour l'intervalle dans la bande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l'erreur instrumentale pour l'intervalle dans la bande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l'erreur instrumentale pour la hauteur significative des vagues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l'erreur instrumentale pour la hauteur significative des vagues en bande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l'erreur instrumentale pour le coefficient de rétrodiffusion en bande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l'erreur instrumentale pour le coefficient de rétrodiffusion en bande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025110  Traitement de l'image en abrégé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Analyse des données brutes servant à la correction des données brutes. Correction à l'aide des paramètres par défaut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Analyse des données brutes servant à la correction des données brutes. Correction à l'aide des résultats de l'analyse des données brutes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diagramme de site de l'antenne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Utilisation du signal chirp nominal d'étalonnage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Utilisation d'un signal chirp reconstruit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Conversion de la distance oblique en distance-temps au sol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025112  Indicateur de qualité des données de l'altimètre dans une bande précise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Intervalle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de rétrodiffusion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Angle de décalage par rapport au nadir calculé à partir de paramètres de forme d'onde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Angle de décalage par rapport au nadir calculé à partir de la plate-forme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025113  Indicateur de qualité de la correction de l'altimètre dans une bande précise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l'erreur instrumentale pour l'intervalle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l'erreur instrumentale pour la hauteur significative des vagues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l'erreur instrumentale pour le coefficient de rétrodiffusion dans une bande précise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025120  Indicateur de traitement de niveau 2 -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des DSR exempts d'erreurs de traitement de niveau 2 supérieur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des DSR exempts d'erreurs de traitement de niveau 2 inférieur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025122  Configuration matérielle - radiofréquence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matérielle pour RF : 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matérielle pour RF :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025123  Configuration matérielle - amplificateur de grande puissance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matérielle pour l'amplificateur de grande puissance: 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matérielle pour l'amplificateur de grande puissance: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025124  Indicateur de traitement de niveau 2 -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des DSR exempts d'erreurs de traitement de niveau 2 supérieur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des DSR exempts d'erreurs de traitement de niveau 2 inférieur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025150  Méthode d'analyse de l'intensité du cyclone tropical par les images de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Analyse de l'intensité des images dans le visible selon la méthode de Dvorak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Analyse de l'intensité des images rehaussées dans l'infrarouge selon la méthode de Dvorak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025174  Indicateur des informations SMOS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Pixel affecté par les effets d'une perturbation radioélectrique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Pixel situé dans l'axe hexagonal centré sur les biais du soleil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Pixel proche de la délimitation de la zone étendue sans biais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Pixel à l'intérieur de la zone étendue sans biais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Pixel à l'intérieur de la zone fermée aux biais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Pixel situé dans une zone où un biais de lune a été reconstruit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Pixel situé dans une zone où une réflexion solaire a été détectée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Pixel situé dans une zone où un biais de soleil a été reconstruit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cible a été aplatie lors de la reconstruction d'image de ce pixel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scène a été associée à une scène de mise au point en polarisation inverse lors de la reconstruction d'image pour éviter tout courant de fuite sous polarisation croisée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rayonnement lunaire direct a été corrigé lors de la reconstruction d'image de ce pixel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rayonnement solaire réfléchi a été corrigé lors de la reconstruction d'image de ce pixel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rayonnement solaire direct a été corrigé lors de la reconstruction d'image de cette image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025181  Indicateur de traitement de niveau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pourcentage des enregistrements de niveau 2b exempts d'erreurs de traitement est inférieur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025182  Indicateur de traitement de niveau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pourcentage des enregistrements de niveau 1b exempts d'erreurs de traitement est inférieur au seuil acceptable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025184  Catégorie de produit de niveau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Produit d'une durée inférieure à celle du produit à l'entrée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025185  Méthode de chiffrement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AES 256 bits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025187  Indicateur de confiance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Valide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Invalide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025188  Méthode employée pour ramener la pression au niveau de la 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Pression ajustée au niveau moyen de la mer, conformément aux dispositions de la publication OMM-N° 8 relatives aux stations situées à faible altitude (&lt; 50 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44: Guide des instruments et des methodes d'observation meteorologiques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Pression ajustée au niveau moyen de la mer, conformément aux dispositions de la publication OMM-N° 8 relatives aux stations situées à moins de 750 m d'altitude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Pression ajustée au niveau de la mer conformément aux pratiques nationales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Pression ajustée au niveau local de l'eau conformément aux pratiques nationales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Pression non corrigée pour tenir compte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025190  Mode de traitement de l'écho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Mode basse résolution (LRM)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Radar à ouverture synthétique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Mode basse résolution et radar à ouverture synthétique (entrelacés)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Pseudo-LRM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Mode radar interférométrique à ouverture synthétique (SARin)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025191  Mode de détection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Boucle ouverte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Boucle fermée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Gain fixe pour boucle ouverte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